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Style w:val="af4"/>
        <w:tblW w:w="10529" w:type="dxa"/>
        <w:tblInd w:w="250" w:type="dxa"/>
        <w:tblBorders>
          <w:top w:val="none" w:sz="0" w:space="0" w:color="auto"/>
          <w:left w:val="none" w:sz="0" w:space="0" w:color="auto"/>
          <w:right w:val="none" w:sz="0" w:space="0" w:color="auto"/>
          <w:insideH w:val="none" w:sz="0" w:space="0" w:color="auto"/>
        </w:tblBorders>
        <w:tblLook w:val="04A0" w:firstRow="1" w:lastRow="0" w:firstColumn="1" w:lastColumn="0" w:noHBand="0" w:noVBand="1"/>
      </w:tblPr>
      <w:tblGrid>
        <w:gridCol w:w="3152"/>
        <w:gridCol w:w="7377"/>
      </w:tblGrid>
      <w:tr w:rsidR="002C04F5" w:rsidRPr="00660BE5" w14:paraId="22BB0DEF" w14:textId="77777777" w:rsidTr="00EB4F24">
        <w:trPr>
          <w:trHeight w:val="4108"/>
        </w:trPr>
        <w:tc>
          <w:tcPr>
            <w:tcW w:w="3152" w:type="dxa"/>
          </w:tcPr>
          <w:p w14:paraId="5FBE45A8" w14:textId="38E5F2DA" w:rsidR="002C04F5" w:rsidRPr="00660BE5" w:rsidRDefault="002C04F5" w:rsidP="0027568E">
            <w:pPr>
              <w:pBdr>
                <w:top w:val="nil"/>
                <w:left w:val="nil"/>
                <w:bottom w:val="nil"/>
                <w:right w:val="nil"/>
                <w:between w:val="nil"/>
              </w:pBdr>
              <w:spacing w:after="240"/>
              <w:ind w:left="-103" w:right="-288"/>
              <w:jc w:val="center"/>
              <w:rPr>
                <w:rFonts w:ascii="Times New Roman" w:eastAsia="Times New Roman" w:hAnsi="Times New Roman" w:cs="Times New Roman"/>
                <w:b/>
                <w:color w:val="002060"/>
                <w:sz w:val="24"/>
                <w:szCs w:val="24"/>
              </w:rPr>
            </w:pPr>
            <w:r w:rsidRPr="00660BE5">
              <w:rPr>
                <w:noProof/>
                <w:lang w:val="ru-RU" w:eastAsia="ru-RU"/>
              </w:rPr>
              <mc:AlternateContent>
                <mc:Choice Requires="wps">
                  <w:drawing>
                    <wp:inline distT="0" distB="0" distL="0" distR="0" wp14:anchorId="45FB20BA" wp14:editId="4E235477">
                      <wp:extent cx="304800" cy="304800"/>
                      <wp:effectExtent l="0" t="0" r="0" b="0"/>
                      <wp:docPr id="3" name="AutoShape 3" descr="https://www.udau.edu.ua/assets/images/2020/5.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w15="http://schemas.microsoft.com/office/word/2012/wordml" xmlns:w16se="http://schemas.microsoft.com/office/word/2015/wordml/symex">
                  <w:pict>
                    <v:rect w14:anchorId="753390CC" id="AutoShape 3" o:spid="_x0000_s1026" alt="https://www.udau.edu.ua/assets/images/2020/5.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LRApPjYAgAA8AUAAA4AAAAAAAAAAAAAAAAALgIAAGRycy9lMm9E&#10;b2MueG1sUEsBAi0AFAAGAAgAAAAhAEyg6SzYAAAAAwEAAA8AAAAAAAAAAAAAAAAAMgUAAGRycy9k&#10;b3ducmV2LnhtbFBLBQYAAAAABAAEAPMAAAA3BgAAAAA=&#10;" filled="f" stroked="f">
                      <o:lock v:ext="edit" aspectratio="t"/>
                      <w10:anchorlock/>
                    </v:rect>
                  </w:pict>
                </mc:Fallback>
              </mc:AlternateContent>
            </w:r>
            <w:r w:rsidRPr="00660BE5">
              <w:rPr>
                <w:rFonts w:ascii="Times New Roman" w:eastAsia="Times New Roman" w:hAnsi="Times New Roman" w:cs="Times New Roman"/>
                <w:b/>
                <w:noProof/>
                <w:sz w:val="24"/>
                <w:szCs w:val="24"/>
                <w:lang w:val="ru-RU" w:eastAsia="ru-RU"/>
              </w:rPr>
              <w:drawing>
                <wp:inline distT="0" distB="0" distL="0" distR="0" wp14:anchorId="28520612" wp14:editId="087BD217">
                  <wp:extent cx="1005111" cy="1127125"/>
                  <wp:effectExtent l="0" t="0" r="5080" b="0"/>
                  <wp:docPr id="4" name="Рисунок 4" descr="C:\Users\Smolii\Dropbox\Мой ПК (Smolii-ПК)\Desktop\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molii\Dropbox\Мой ПК (Smolii-ПК)\Desktop\5.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13343" cy="1136357"/>
                          </a:xfrm>
                          <a:prstGeom prst="rect">
                            <a:avLst/>
                          </a:prstGeom>
                          <a:noFill/>
                          <a:ln>
                            <a:noFill/>
                          </a:ln>
                        </pic:spPr>
                      </pic:pic>
                    </a:graphicData>
                  </a:graphic>
                </wp:inline>
              </w:drawing>
            </w:r>
            <w:r w:rsidRPr="00660BE5">
              <w:rPr>
                <w:noProof/>
                <w:lang w:val="ru-RU" w:eastAsia="ru-RU"/>
              </w:rPr>
              <mc:AlternateContent>
                <mc:Choice Requires="wps">
                  <w:drawing>
                    <wp:inline distT="0" distB="0" distL="0" distR="0" wp14:anchorId="2ECEDF2F" wp14:editId="68A26C7C">
                      <wp:extent cx="304800" cy="304800"/>
                      <wp:effectExtent l="0" t="0" r="0" b="0"/>
                      <wp:docPr id="1" name="Прямоугольник 1" descr="https://www.udau.edu.ua/assets/images/2020/5.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w15="http://schemas.microsoft.com/office/word/2012/wordml" xmlns:w16se="http://schemas.microsoft.com/office/word/2015/wordml/symex">
                  <w:pict>
                    <v:rect w14:anchorId="2B10D677" id="Прямоугольник 1" o:spid="_x0000_s1026" alt="https://www.udau.edu.ua/assets/images/2020/5.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D8t3nr/AgAAAQYAAA4AAAAAAAAAAAAAAAAALgIAAGRycy9lMm9Eb2MueG1sUEsBAi0AFAAGAAgA&#10;AAAhAEyg6SzYAAAAAwEAAA8AAAAAAAAAAAAAAAAAWQUAAGRycy9kb3ducmV2LnhtbFBLBQYAAAAA&#10;BAAEAPMAAABeBgAAAAA=&#10;" filled="f" stroked="f">
                      <o:lock v:ext="edit" aspectratio="t"/>
                      <w10:anchorlock/>
                    </v:rect>
                  </w:pict>
                </mc:Fallback>
              </mc:AlternateContent>
            </w:r>
            <w:r w:rsidRPr="00660BE5">
              <w:rPr>
                <w:rFonts w:ascii="Times New Roman" w:eastAsia="Times New Roman" w:hAnsi="Times New Roman" w:cs="Times New Roman"/>
                <w:b/>
                <w:sz w:val="24"/>
                <w:szCs w:val="24"/>
              </w:rPr>
              <w:t xml:space="preserve"> </w:t>
            </w:r>
            <w:r w:rsidRPr="00660BE5">
              <w:rPr>
                <w:rFonts w:ascii="Times New Roman" w:eastAsia="Times New Roman" w:hAnsi="Times New Roman" w:cs="Times New Roman"/>
                <w:b/>
                <w:color w:val="002060"/>
                <w:sz w:val="24"/>
                <w:szCs w:val="24"/>
              </w:rPr>
              <w:t>Уманський національний університет садівництва</w:t>
            </w:r>
          </w:p>
          <w:p w14:paraId="00258763" w14:textId="3A7CC5D5" w:rsidR="002C04F5" w:rsidRPr="00660BE5" w:rsidRDefault="002C04F5" w:rsidP="002C04F5">
            <w:pPr>
              <w:pBdr>
                <w:top w:val="nil"/>
                <w:left w:val="nil"/>
                <w:bottom w:val="nil"/>
                <w:right w:val="nil"/>
                <w:between w:val="nil"/>
              </w:pBdr>
              <w:spacing w:after="240"/>
              <w:jc w:val="center"/>
              <w:rPr>
                <w:rFonts w:ascii="Times New Roman" w:eastAsia="Times New Roman" w:hAnsi="Times New Roman" w:cs="Times New Roman"/>
                <w:b/>
                <w:color w:val="002060"/>
                <w:sz w:val="24"/>
                <w:szCs w:val="24"/>
              </w:rPr>
            </w:pPr>
            <w:r w:rsidRPr="00660BE5">
              <w:rPr>
                <w:rFonts w:ascii="Times New Roman" w:eastAsia="Times New Roman" w:hAnsi="Times New Roman" w:cs="Times New Roman"/>
                <w:b/>
                <w:color w:val="002060"/>
                <w:sz w:val="24"/>
                <w:szCs w:val="24"/>
              </w:rPr>
              <w:t>Факультет економіки і підприємництва</w:t>
            </w:r>
          </w:p>
          <w:p w14:paraId="34812C27" w14:textId="1FD895DD" w:rsidR="002C04F5" w:rsidRPr="00660BE5" w:rsidRDefault="002C04F5" w:rsidP="002C04F5">
            <w:pPr>
              <w:pBdr>
                <w:top w:val="nil"/>
                <w:left w:val="nil"/>
                <w:bottom w:val="nil"/>
                <w:right w:val="nil"/>
                <w:between w:val="nil"/>
              </w:pBdr>
              <w:spacing w:after="240"/>
              <w:jc w:val="center"/>
              <w:rPr>
                <w:rFonts w:ascii="Times New Roman" w:eastAsia="Times New Roman" w:hAnsi="Times New Roman" w:cs="Times New Roman"/>
                <w:b/>
                <w:sz w:val="24"/>
                <w:szCs w:val="24"/>
              </w:rPr>
            </w:pPr>
            <w:r w:rsidRPr="00660BE5">
              <w:rPr>
                <w:rFonts w:ascii="Times New Roman" w:eastAsia="Times New Roman" w:hAnsi="Times New Roman" w:cs="Times New Roman"/>
                <w:b/>
                <w:color w:val="002060"/>
                <w:sz w:val="24"/>
                <w:szCs w:val="24"/>
              </w:rPr>
              <w:t xml:space="preserve">Кафедра </w:t>
            </w:r>
            <w:r w:rsidR="00BE4349" w:rsidRPr="00660BE5">
              <w:rPr>
                <w:rFonts w:ascii="Times New Roman" w:eastAsia="Times New Roman" w:hAnsi="Times New Roman" w:cs="Times New Roman"/>
                <w:b/>
                <w:color w:val="002060"/>
                <w:sz w:val="24"/>
                <w:szCs w:val="24"/>
              </w:rPr>
              <w:t>інформаційних технологій</w:t>
            </w:r>
          </w:p>
        </w:tc>
        <w:tc>
          <w:tcPr>
            <w:tcW w:w="7377" w:type="dxa"/>
          </w:tcPr>
          <w:p w14:paraId="481BE63B" w14:textId="77777777" w:rsidR="00282DC6" w:rsidRPr="00660BE5" w:rsidRDefault="002C04F5" w:rsidP="009351B9">
            <w:pPr>
              <w:jc w:val="center"/>
              <w:rPr>
                <w:rFonts w:ascii="Times New Roman" w:eastAsia="Times New Roman" w:hAnsi="Times New Roman" w:cs="Times New Roman"/>
                <w:b/>
                <w:sz w:val="28"/>
                <w:szCs w:val="24"/>
              </w:rPr>
            </w:pPr>
            <w:r w:rsidRPr="00660BE5">
              <w:rPr>
                <w:rFonts w:ascii="Times New Roman" w:eastAsia="Times New Roman" w:hAnsi="Times New Roman" w:cs="Times New Roman"/>
                <w:b/>
                <w:sz w:val="28"/>
                <w:szCs w:val="24"/>
              </w:rPr>
              <w:t xml:space="preserve">СИЛАБУС </w:t>
            </w:r>
          </w:p>
          <w:p w14:paraId="05D12759" w14:textId="7C5AF2A7" w:rsidR="002C04F5" w:rsidRPr="00660BE5" w:rsidRDefault="002C04F5" w:rsidP="009351B9">
            <w:pPr>
              <w:jc w:val="center"/>
              <w:rPr>
                <w:rFonts w:ascii="Times New Roman" w:eastAsia="Times New Roman" w:hAnsi="Times New Roman" w:cs="Times New Roman"/>
                <w:b/>
                <w:sz w:val="28"/>
                <w:szCs w:val="24"/>
              </w:rPr>
            </w:pPr>
            <w:r w:rsidRPr="00660BE5">
              <w:rPr>
                <w:rFonts w:ascii="Times New Roman" w:eastAsia="Times New Roman" w:hAnsi="Times New Roman" w:cs="Times New Roman"/>
                <w:b/>
                <w:sz w:val="28"/>
                <w:szCs w:val="24"/>
              </w:rPr>
              <w:t>НАВЧАЛЬНОЇ ДИСЦИПЛІНИ</w:t>
            </w:r>
          </w:p>
          <w:p w14:paraId="57164F7E" w14:textId="306772C5" w:rsidR="002C04F5" w:rsidRPr="00660BE5" w:rsidRDefault="002C04F5" w:rsidP="00BE4349">
            <w:pPr>
              <w:tabs>
                <w:tab w:val="left" w:pos="514"/>
              </w:tabs>
              <w:jc w:val="center"/>
              <w:rPr>
                <w:rFonts w:ascii="Times New Roman" w:eastAsia="Times New Roman" w:hAnsi="Times New Roman" w:cs="Times New Roman"/>
                <w:b/>
                <w:sz w:val="24"/>
                <w:szCs w:val="24"/>
              </w:rPr>
            </w:pPr>
            <w:r w:rsidRPr="00660BE5">
              <w:rPr>
                <w:rFonts w:ascii="Times New Roman" w:eastAsia="Times New Roman" w:hAnsi="Times New Roman" w:cs="Times New Roman"/>
                <w:b/>
                <w:sz w:val="24"/>
                <w:szCs w:val="24"/>
              </w:rPr>
              <w:t>«</w:t>
            </w:r>
            <w:r w:rsidR="00BE4349" w:rsidRPr="00660BE5">
              <w:rPr>
                <w:rFonts w:ascii="Times New Roman" w:eastAsia="Times New Roman" w:hAnsi="Times New Roman" w:cs="Times New Roman"/>
                <w:b/>
                <w:sz w:val="32"/>
                <w:szCs w:val="24"/>
              </w:rPr>
              <w:t>Інформатика</w:t>
            </w:r>
            <w:r w:rsidRPr="00660BE5">
              <w:rPr>
                <w:rFonts w:ascii="Times New Roman" w:eastAsia="Times New Roman" w:hAnsi="Times New Roman" w:cs="Times New Roman"/>
                <w:b/>
                <w:sz w:val="24"/>
                <w:szCs w:val="24"/>
              </w:rPr>
              <w:t>»</w:t>
            </w:r>
          </w:p>
          <w:p w14:paraId="230F1D64" w14:textId="15E74432" w:rsidR="00747EFB" w:rsidRPr="00660BE5" w:rsidRDefault="00747EFB" w:rsidP="008C1065">
            <w:pPr>
              <w:jc w:val="center"/>
              <w:rPr>
                <w:rFonts w:ascii="Times New Roman" w:eastAsia="Times New Roman" w:hAnsi="Times New Roman" w:cs="Times New Roman"/>
                <w:b/>
                <w:sz w:val="24"/>
                <w:szCs w:val="24"/>
              </w:rPr>
            </w:pPr>
          </w:p>
          <w:tbl>
            <w:tblPr>
              <w:tblStyle w:val="af4"/>
              <w:tblW w:w="71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2"/>
              <w:gridCol w:w="4264"/>
            </w:tblGrid>
            <w:tr w:rsidR="00747EFB" w:rsidRPr="00660BE5" w14:paraId="793BEC47" w14:textId="77777777" w:rsidTr="00BE4349">
              <w:trPr>
                <w:trHeight w:val="333"/>
              </w:trPr>
              <w:tc>
                <w:tcPr>
                  <w:tcW w:w="2862" w:type="dxa"/>
                </w:tcPr>
                <w:p w14:paraId="0AD18B91" w14:textId="47EB8A3B" w:rsidR="00747EFB" w:rsidRPr="00660BE5" w:rsidRDefault="00304A01" w:rsidP="00747EFB">
                  <w:pPr>
                    <w:rPr>
                      <w:rFonts w:ascii="Times New Roman" w:eastAsia="Times New Roman" w:hAnsi="Times New Roman" w:cs="Times New Roman"/>
                      <w:b/>
                      <w:sz w:val="24"/>
                      <w:szCs w:val="24"/>
                    </w:rPr>
                  </w:pPr>
                  <w:r w:rsidRPr="00660BE5">
                    <w:rPr>
                      <w:rFonts w:ascii="Times New Roman" w:hAnsi="Times New Roman" w:cs="Times New Roman"/>
                      <w:b/>
                      <w:sz w:val="22"/>
                    </w:rPr>
                    <w:t>Рівень</w:t>
                  </w:r>
                  <w:r w:rsidR="00747EFB" w:rsidRPr="00660BE5">
                    <w:rPr>
                      <w:rFonts w:ascii="Times New Roman" w:hAnsi="Times New Roman" w:cs="Times New Roman"/>
                      <w:b/>
                      <w:sz w:val="22"/>
                    </w:rPr>
                    <w:t xml:space="preserve"> вищої освіти</w:t>
                  </w:r>
                  <w:r w:rsidR="009351B9" w:rsidRPr="00660BE5">
                    <w:rPr>
                      <w:rFonts w:ascii="Times New Roman" w:hAnsi="Times New Roman" w:cs="Times New Roman"/>
                      <w:b/>
                      <w:sz w:val="22"/>
                    </w:rPr>
                    <w:t>:</w:t>
                  </w:r>
                </w:p>
              </w:tc>
              <w:tc>
                <w:tcPr>
                  <w:tcW w:w="4264" w:type="dxa"/>
                </w:tcPr>
                <w:p w14:paraId="23E3E7AF" w14:textId="401E51DD" w:rsidR="00747EFB" w:rsidRPr="00660BE5" w:rsidRDefault="001A1F6A" w:rsidP="00747EFB">
                  <w:pPr>
                    <w:rPr>
                      <w:rFonts w:ascii="Times New Roman" w:eastAsia="Times New Roman" w:hAnsi="Times New Roman" w:cs="Times New Roman"/>
                      <w:b/>
                      <w:sz w:val="22"/>
                      <w:szCs w:val="22"/>
                      <w:u w:val="single"/>
                      <w:lang w:val="en-US"/>
                    </w:rPr>
                  </w:pPr>
                  <w:r w:rsidRPr="00660BE5">
                    <w:rPr>
                      <w:rFonts w:ascii="Times New Roman" w:hAnsi="Times New Roman" w:cs="Times New Roman"/>
                      <w:b/>
                      <w:color w:val="121212"/>
                      <w:sz w:val="22"/>
                      <w:szCs w:val="22"/>
                      <w:u w:val="single"/>
                    </w:rPr>
                    <w:t>перший (бакалаврський)</w:t>
                  </w:r>
                </w:p>
              </w:tc>
            </w:tr>
            <w:tr w:rsidR="00747EFB" w:rsidRPr="00660BE5" w14:paraId="1E56329A" w14:textId="77777777" w:rsidTr="00BE4349">
              <w:trPr>
                <w:trHeight w:val="333"/>
              </w:trPr>
              <w:tc>
                <w:tcPr>
                  <w:tcW w:w="2862" w:type="dxa"/>
                </w:tcPr>
                <w:p w14:paraId="0AE4597B" w14:textId="4282B265" w:rsidR="00747EFB" w:rsidRPr="00660BE5" w:rsidRDefault="00747EFB" w:rsidP="00747EFB">
                  <w:pPr>
                    <w:rPr>
                      <w:rFonts w:ascii="Times New Roman" w:eastAsia="Times New Roman" w:hAnsi="Times New Roman" w:cs="Times New Roman"/>
                      <w:b/>
                      <w:sz w:val="24"/>
                      <w:szCs w:val="24"/>
                    </w:rPr>
                  </w:pPr>
                  <w:r w:rsidRPr="00660BE5">
                    <w:rPr>
                      <w:rFonts w:ascii="Times New Roman" w:hAnsi="Times New Roman" w:cs="Times New Roman"/>
                      <w:b/>
                      <w:sz w:val="22"/>
                    </w:rPr>
                    <w:t>Спеціальність</w:t>
                  </w:r>
                  <w:r w:rsidR="009351B9" w:rsidRPr="00660BE5">
                    <w:rPr>
                      <w:rFonts w:ascii="Times New Roman" w:hAnsi="Times New Roman" w:cs="Times New Roman"/>
                      <w:b/>
                      <w:sz w:val="22"/>
                    </w:rPr>
                    <w:t>:</w:t>
                  </w:r>
                </w:p>
              </w:tc>
              <w:tc>
                <w:tcPr>
                  <w:tcW w:w="4264" w:type="dxa"/>
                </w:tcPr>
                <w:p w14:paraId="4D05769F" w14:textId="77777777" w:rsidR="00747EFB" w:rsidRPr="00E64088" w:rsidRDefault="00B27FC9" w:rsidP="00B27FC9">
                  <w:pPr>
                    <w:jc w:val="both"/>
                    <w:rPr>
                      <w:rFonts w:ascii="Times New Roman" w:eastAsia="Times New Roman" w:hAnsi="Times New Roman" w:cs="Times New Roman"/>
                      <w:b/>
                      <w:sz w:val="22"/>
                      <w:szCs w:val="22"/>
                      <w:u w:val="single"/>
                    </w:rPr>
                  </w:pPr>
                  <w:r w:rsidRPr="00660BE5">
                    <w:rPr>
                      <w:rFonts w:ascii="Times New Roman" w:eastAsia="Times New Roman" w:hAnsi="Times New Roman" w:cs="Times New Roman"/>
                      <w:b/>
                      <w:sz w:val="22"/>
                      <w:szCs w:val="22"/>
                      <w:u w:val="single"/>
                    </w:rPr>
                    <w:t>076 «Підприємництво, торгівля та біржова діяльність»</w:t>
                  </w:r>
                </w:p>
                <w:p w14:paraId="7549768F" w14:textId="02C81855" w:rsidR="00B27FC9" w:rsidRPr="00E64088" w:rsidRDefault="00B27FC9" w:rsidP="00B27FC9">
                  <w:pPr>
                    <w:jc w:val="both"/>
                    <w:rPr>
                      <w:rFonts w:ascii="Times New Roman" w:eastAsia="Times New Roman" w:hAnsi="Times New Roman" w:cs="Times New Roman"/>
                      <w:b/>
                      <w:sz w:val="22"/>
                      <w:szCs w:val="22"/>
                      <w:u w:val="single"/>
                    </w:rPr>
                  </w:pPr>
                </w:p>
              </w:tc>
            </w:tr>
            <w:tr w:rsidR="00747EFB" w:rsidRPr="00660BE5" w14:paraId="69662F26" w14:textId="77777777" w:rsidTr="00BE4349">
              <w:trPr>
                <w:trHeight w:val="333"/>
              </w:trPr>
              <w:tc>
                <w:tcPr>
                  <w:tcW w:w="2862" w:type="dxa"/>
                </w:tcPr>
                <w:p w14:paraId="6BE01216" w14:textId="2B029AB2" w:rsidR="00747EFB" w:rsidRPr="00660BE5" w:rsidRDefault="00747EFB" w:rsidP="00747EFB">
                  <w:pPr>
                    <w:rPr>
                      <w:rFonts w:ascii="Times New Roman" w:eastAsia="Times New Roman" w:hAnsi="Times New Roman" w:cs="Times New Roman"/>
                      <w:b/>
                      <w:sz w:val="24"/>
                      <w:szCs w:val="24"/>
                    </w:rPr>
                  </w:pPr>
                  <w:r w:rsidRPr="00660BE5">
                    <w:rPr>
                      <w:rFonts w:ascii="Times New Roman" w:hAnsi="Times New Roman" w:cs="Times New Roman"/>
                      <w:b/>
                      <w:sz w:val="22"/>
                    </w:rPr>
                    <w:t>Освітня програма</w:t>
                  </w:r>
                  <w:r w:rsidR="009351B9" w:rsidRPr="00660BE5">
                    <w:rPr>
                      <w:rFonts w:ascii="Times New Roman" w:hAnsi="Times New Roman" w:cs="Times New Roman"/>
                      <w:b/>
                      <w:sz w:val="22"/>
                    </w:rPr>
                    <w:t>:</w:t>
                  </w:r>
                </w:p>
              </w:tc>
              <w:tc>
                <w:tcPr>
                  <w:tcW w:w="4264" w:type="dxa"/>
                </w:tcPr>
                <w:p w14:paraId="0D8F498E" w14:textId="77777777" w:rsidR="00747EFB" w:rsidRPr="00660BE5" w:rsidRDefault="00B27FC9" w:rsidP="00B27FC9">
                  <w:pPr>
                    <w:jc w:val="both"/>
                    <w:rPr>
                      <w:rFonts w:ascii="Times New Roman" w:eastAsia="Times New Roman" w:hAnsi="Times New Roman" w:cs="Times New Roman"/>
                      <w:b/>
                      <w:sz w:val="22"/>
                      <w:szCs w:val="22"/>
                      <w:u w:val="single"/>
                      <w:lang w:val="en-US"/>
                    </w:rPr>
                  </w:pPr>
                  <w:r w:rsidRPr="00660BE5">
                    <w:rPr>
                      <w:rFonts w:ascii="Times New Roman" w:eastAsia="Times New Roman" w:hAnsi="Times New Roman" w:cs="Times New Roman"/>
                      <w:b/>
                      <w:sz w:val="22"/>
                      <w:szCs w:val="22"/>
                      <w:u w:val="single"/>
                    </w:rPr>
                    <w:t>Підприємництво, торгівля та біржова діяльність</w:t>
                  </w:r>
                </w:p>
                <w:p w14:paraId="0E22D586" w14:textId="07E5B7B5" w:rsidR="00B27FC9" w:rsidRPr="00660BE5" w:rsidRDefault="00B27FC9" w:rsidP="00B27FC9">
                  <w:pPr>
                    <w:jc w:val="both"/>
                    <w:rPr>
                      <w:rFonts w:ascii="Times New Roman" w:eastAsia="Times New Roman" w:hAnsi="Times New Roman" w:cs="Times New Roman"/>
                      <w:b/>
                      <w:sz w:val="22"/>
                      <w:szCs w:val="22"/>
                      <w:u w:val="single"/>
                      <w:lang w:val="en-US"/>
                    </w:rPr>
                  </w:pPr>
                </w:p>
              </w:tc>
            </w:tr>
            <w:tr w:rsidR="00747EFB" w:rsidRPr="00660BE5" w14:paraId="0924599B" w14:textId="77777777" w:rsidTr="00BE4349">
              <w:trPr>
                <w:trHeight w:val="333"/>
              </w:trPr>
              <w:tc>
                <w:tcPr>
                  <w:tcW w:w="2862" w:type="dxa"/>
                </w:tcPr>
                <w:p w14:paraId="102BAADC" w14:textId="6CF73644" w:rsidR="00747EFB" w:rsidRPr="00660BE5" w:rsidRDefault="0009304A" w:rsidP="00D25441">
                  <w:pPr>
                    <w:rPr>
                      <w:rFonts w:ascii="Times New Roman" w:eastAsia="Times New Roman" w:hAnsi="Times New Roman" w:cs="Times New Roman"/>
                      <w:b/>
                      <w:sz w:val="24"/>
                      <w:szCs w:val="24"/>
                    </w:rPr>
                  </w:pPr>
                  <w:r w:rsidRPr="00660BE5">
                    <w:rPr>
                      <w:rFonts w:ascii="Times New Roman" w:hAnsi="Times New Roman" w:cs="Times New Roman"/>
                      <w:b/>
                      <w:sz w:val="22"/>
                    </w:rPr>
                    <w:t>С</w:t>
                  </w:r>
                  <w:r w:rsidR="00747EFB" w:rsidRPr="00660BE5">
                    <w:rPr>
                      <w:rFonts w:ascii="Times New Roman" w:hAnsi="Times New Roman" w:cs="Times New Roman"/>
                      <w:b/>
                      <w:sz w:val="22"/>
                    </w:rPr>
                    <w:t>еместр</w:t>
                  </w:r>
                  <w:r w:rsidR="009351B9" w:rsidRPr="00660BE5">
                    <w:rPr>
                      <w:rFonts w:ascii="Times New Roman" w:hAnsi="Times New Roman" w:cs="Times New Roman"/>
                      <w:b/>
                      <w:sz w:val="22"/>
                    </w:rPr>
                    <w:t>:</w:t>
                  </w:r>
                </w:p>
              </w:tc>
              <w:tc>
                <w:tcPr>
                  <w:tcW w:w="4264" w:type="dxa"/>
                </w:tcPr>
                <w:p w14:paraId="0C720750" w14:textId="62E9AEAF" w:rsidR="00747EFB" w:rsidRPr="00660BE5" w:rsidRDefault="00BE4349" w:rsidP="00195006">
                  <w:pPr>
                    <w:rPr>
                      <w:rFonts w:ascii="Times New Roman" w:eastAsia="Times New Roman" w:hAnsi="Times New Roman" w:cs="Times New Roman"/>
                      <w:b/>
                      <w:sz w:val="22"/>
                      <w:szCs w:val="22"/>
                      <w:u w:val="single"/>
                      <w:lang w:val="en-US"/>
                    </w:rPr>
                  </w:pPr>
                  <w:r w:rsidRPr="00660BE5">
                    <w:rPr>
                      <w:rFonts w:ascii="Times New Roman" w:eastAsia="Times New Roman" w:hAnsi="Times New Roman" w:cs="Times New Roman"/>
                      <w:b/>
                      <w:sz w:val="22"/>
                      <w:szCs w:val="22"/>
                      <w:u w:val="single"/>
                    </w:rPr>
                    <w:t>2</w:t>
                  </w:r>
                </w:p>
                <w:p w14:paraId="76467C88" w14:textId="7E71D138" w:rsidR="00B27FC9" w:rsidRPr="00660BE5" w:rsidRDefault="00B27FC9" w:rsidP="00195006">
                  <w:pPr>
                    <w:rPr>
                      <w:rFonts w:ascii="Times New Roman" w:eastAsia="Times New Roman" w:hAnsi="Times New Roman" w:cs="Times New Roman"/>
                      <w:b/>
                      <w:sz w:val="22"/>
                      <w:szCs w:val="22"/>
                      <w:u w:val="single"/>
                      <w:lang w:val="en-US"/>
                    </w:rPr>
                  </w:pPr>
                </w:p>
              </w:tc>
            </w:tr>
            <w:tr w:rsidR="00D91A36" w:rsidRPr="00660BE5" w14:paraId="2A99EE49" w14:textId="77777777" w:rsidTr="00BE4349">
              <w:trPr>
                <w:trHeight w:val="333"/>
              </w:trPr>
              <w:tc>
                <w:tcPr>
                  <w:tcW w:w="2862" w:type="dxa"/>
                </w:tcPr>
                <w:p w14:paraId="1DC19233" w14:textId="26CBDDED" w:rsidR="00D91A36" w:rsidRPr="00660BE5" w:rsidRDefault="00D91A36" w:rsidP="00747EFB">
                  <w:pPr>
                    <w:rPr>
                      <w:rFonts w:ascii="Times New Roman" w:hAnsi="Times New Roman" w:cs="Times New Roman"/>
                      <w:b/>
                      <w:sz w:val="22"/>
                    </w:rPr>
                  </w:pPr>
                  <w:r w:rsidRPr="00660BE5">
                    <w:rPr>
                      <w:rFonts w:ascii="Times New Roman" w:hAnsi="Times New Roman" w:cs="Times New Roman"/>
                      <w:b/>
                      <w:sz w:val="22"/>
                    </w:rPr>
                    <w:t>Курс (рік навчання)</w:t>
                  </w:r>
                </w:p>
              </w:tc>
              <w:tc>
                <w:tcPr>
                  <w:tcW w:w="4264" w:type="dxa"/>
                </w:tcPr>
                <w:p w14:paraId="2612642E" w14:textId="202CA249" w:rsidR="00D91A36" w:rsidRPr="00660BE5" w:rsidRDefault="00D91A36" w:rsidP="00747EFB">
                  <w:pPr>
                    <w:rPr>
                      <w:rFonts w:ascii="Times New Roman" w:eastAsia="Times New Roman" w:hAnsi="Times New Roman" w:cs="Times New Roman"/>
                      <w:b/>
                      <w:sz w:val="22"/>
                      <w:szCs w:val="22"/>
                      <w:u w:val="single"/>
                    </w:rPr>
                  </w:pPr>
                  <w:r w:rsidRPr="00660BE5">
                    <w:rPr>
                      <w:rFonts w:ascii="Times New Roman" w:eastAsia="Times New Roman" w:hAnsi="Times New Roman" w:cs="Times New Roman"/>
                      <w:b/>
                      <w:sz w:val="22"/>
                      <w:szCs w:val="22"/>
                      <w:u w:val="single"/>
                    </w:rPr>
                    <w:t>1 (1)</w:t>
                  </w:r>
                </w:p>
              </w:tc>
            </w:tr>
            <w:tr w:rsidR="00747EFB" w:rsidRPr="00660BE5" w14:paraId="30819982" w14:textId="77777777" w:rsidTr="00BE4349">
              <w:trPr>
                <w:trHeight w:val="333"/>
              </w:trPr>
              <w:tc>
                <w:tcPr>
                  <w:tcW w:w="2862" w:type="dxa"/>
                </w:tcPr>
                <w:p w14:paraId="528E4DDF" w14:textId="67DE5AEE" w:rsidR="00747EFB" w:rsidRPr="00660BE5" w:rsidRDefault="00747EFB" w:rsidP="00747EFB">
                  <w:pPr>
                    <w:rPr>
                      <w:rFonts w:ascii="Times New Roman" w:eastAsia="Times New Roman" w:hAnsi="Times New Roman" w:cs="Times New Roman"/>
                      <w:b/>
                      <w:sz w:val="24"/>
                      <w:szCs w:val="24"/>
                    </w:rPr>
                  </w:pPr>
                  <w:r w:rsidRPr="00660BE5">
                    <w:rPr>
                      <w:rFonts w:ascii="Times New Roman" w:hAnsi="Times New Roman" w:cs="Times New Roman"/>
                      <w:b/>
                      <w:sz w:val="22"/>
                    </w:rPr>
                    <w:t>Форма навчання</w:t>
                  </w:r>
                  <w:r w:rsidR="009351B9" w:rsidRPr="00660BE5">
                    <w:rPr>
                      <w:rFonts w:ascii="Times New Roman" w:hAnsi="Times New Roman" w:cs="Times New Roman"/>
                      <w:b/>
                      <w:sz w:val="22"/>
                    </w:rPr>
                    <w:t>:</w:t>
                  </w:r>
                </w:p>
              </w:tc>
              <w:tc>
                <w:tcPr>
                  <w:tcW w:w="4264" w:type="dxa"/>
                </w:tcPr>
                <w:p w14:paraId="384E578D" w14:textId="2C32F9C1" w:rsidR="00747EFB" w:rsidRPr="00660BE5" w:rsidRDefault="00747EFB" w:rsidP="00747EFB">
                  <w:pPr>
                    <w:rPr>
                      <w:rFonts w:ascii="Times New Roman" w:eastAsia="Times New Roman" w:hAnsi="Times New Roman" w:cs="Times New Roman"/>
                      <w:b/>
                      <w:sz w:val="22"/>
                      <w:szCs w:val="22"/>
                      <w:u w:val="single"/>
                    </w:rPr>
                  </w:pPr>
                  <w:r w:rsidRPr="00660BE5">
                    <w:rPr>
                      <w:rFonts w:ascii="Times New Roman" w:eastAsia="Times New Roman" w:hAnsi="Times New Roman" w:cs="Times New Roman"/>
                      <w:b/>
                      <w:sz w:val="22"/>
                      <w:szCs w:val="22"/>
                      <w:u w:val="single"/>
                    </w:rPr>
                    <w:t>денна</w:t>
                  </w:r>
                </w:p>
              </w:tc>
            </w:tr>
            <w:tr w:rsidR="00747EFB" w:rsidRPr="00660BE5" w14:paraId="749081C8" w14:textId="77777777" w:rsidTr="00BE4349">
              <w:trPr>
                <w:trHeight w:val="333"/>
              </w:trPr>
              <w:tc>
                <w:tcPr>
                  <w:tcW w:w="2862" w:type="dxa"/>
                </w:tcPr>
                <w:p w14:paraId="3B1C1872" w14:textId="58533C38" w:rsidR="00747EFB" w:rsidRPr="00660BE5" w:rsidRDefault="00747EFB" w:rsidP="00747EFB">
                  <w:pPr>
                    <w:rPr>
                      <w:rFonts w:ascii="Times New Roman" w:hAnsi="Times New Roman" w:cs="Times New Roman"/>
                      <w:b/>
                      <w:sz w:val="22"/>
                    </w:rPr>
                  </w:pPr>
                  <w:r w:rsidRPr="00660BE5">
                    <w:rPr>
                      <w:rFonts w:ascii="Times New Roman" w:hAnsi="Times New Roman" w:cs="Times New Roman"/>
                      <w:b/>
                      <w:sz w:val="22"/>
                    </w:rPr>
                    <w:t>Кількість кредитів ЄКТС</w:t>
                  </w:r>
                  <w:r w:rsidR="009351B9" w:rsidRPr="00660BE5">
                    <w:rPr>
                      <w:rFonts w:ascii="Times New Roman" w:hAnsi="Times New Roman" w:cs="Times New Roman"/>
                      <w:b/>
                      <w:sz w:val="22"/>
                    </w:rPr>
                    <w:t>:</w:t>
                  </w:r>
                </w:p>
              </w:tc>
              <w:tc>
                <w:tcPr>
                  <w:tcW w:w="4264" w:type="dxa"/>
                </w:tcPr>
                <w:p w14:paraId="3FE2A2E8" w14:textId="33557724" w:rsidR="00747EFB" w:rsidRPr="00660BE5" w:rsidRDefault="001A1F6A" w:rsidP="00747EFB">
                  <w:pPr>
                    <w:rPr>
                      <w:rFonts w:ascii="Times New Roman" w:eastAsia="Times New Roman" w:hAnsi="Times New Roman" w:cs="Times New Roman"/>
                      <w:b/>
                      <w:sz w:val="22"/>
                      <w:szCs w:val="22"/>
                      <w:u w:val="single"/>
                    </w:rPr>
                  </w:pPr>
                  <w:r w:rsidRPr="00660BE5">
                    <w:rPr>
                      <w:rFonts w:ascii="Times New Roman" w:eastAsia="Times New Roman" w:hAnsi="Times New Roman" w:cs="Times New Roman"/>
                      <w:b/>
                      <w:sz w:val="22"/>
                      <w:szCs w:val="22"/>
                      <w:u w:val="single"/>
                    </w:rPr>
                    <w:t>6</w:t>
                  </w:r>
                </w:p>
              </w:tc>
            </w:tr>
            <w:tr w:rsidR="00747EFB" w:rsidRPr="00660BE5" w14:paraId="228EBC25" w14:textId="77777777" w:rsidTr="00BE4349">
              <w:trPr>
                <w:trHeight w:val="314"/>
              </w:trPr>
              <w:tc>
                <w:tcPr>
                  <w:tcW w:w="2862" w:type="dxa"/>
                </w:tcPr>
                <w:p w14:paraId="67EC03FE" w14:textId="0C3A0F6E" w:rsidR="00747EFB" w:rsidRPr="00660BE5" w:rsidRDefault="00747EFB" w:rsidP="00747EFB">
                  <w:pPr>
                    <w:rPr>
                      <w:rFonts w:ascii="Times New Roman" w:hAnsi="Times New Roman" w:cs="Times New Roman"/>
                      <w:b/>
                      <w:sz w:val="22"/>
                    </w:rPr>
                  </w:pPr>
                  <w:r w:rsidRPr="00660BE5">
                    <w:rPr>
                      <w:rFonts w:ascii="Times New Roman" w:hAnsi="Times New Roman" w:cs="Times New Roman"/>
                      <w:b/>
                      <w:sz w:val="22"/>
                    </w:rPr>
                    <w:t>Мова викладання</w:t>
                  </w:r>
                  <w:r w:rsidR="009351B9" w:rsidRPr="00660BE5">
                    <w:rPr>
                      <w:rFonts w:ascii="Times New Roman" w:hAnsi="Times New Roman" w:cs="Times New Roman"/>
                      <w:b/>
                      <w:sz w:val="22"/>
                    </w:rPr>
                    <w:t>:</w:t>
                  </w:r>
                </w:p>
              </w:tc>
              <w:tc>
                <w:tcPr>
                  <w:tcW w:w="4264" w:type="dxa"/>
                </w:tcPr>
                <w:p w14:paraId="64621A10" w14:textId="08F20746" w:rsidR="00315D20" w:rsidRPr="00660BE5" w:rsidRDefault="00315D20" w:rsidP="00747EFB">
                  <w:pPr>
                    <w:rPr>
                      <w:rFonts w:ascii="Times New Roman" w:hAnsi="Times New Roman" w:cs="Times New Roman"/>
                      <w:b/>
                      <w:sz w:val="22"/>
                      <w:szCs w:val="22"/>
                      <w:u w:val="single"/>
                    </w:rPr>
                  </w:pPr>
                  <w:r w:rsidRPr="00660BE5">
                    <w:rPr>
                      <w:rFonts w:ascii="Times New Roman" w:hAnsi="Times New Roman" w:cs="Times New Roman"/>
                      <w:b/>
                      <w:sz w:val="22"/>
                      <w:szCs w:val="22"/>
                      <w:u w:val="single"/>
                    </w:rPr>
                    <w:t>українська</w:t>
                  </w:r>
                </w:p>
              </w:tc>
            </w:tr>
            <w:tr w:rsidR="00315D20" w:rsidRPr="00660BE5" w14:paraId="014FFEE8" w14:textId="77777777" w:rsidTr="00BE4349">
              <w:trPr>
                <w:trHeight w:val="314"/>
              </w:trPr>
              <w:tc>
                <w:tcPr>
                  <w:tcW w:w="2862" w:type="dxa"/>
                </w:tcPr>
                <w:p w14:paraId="6002BE9B" w14:textId="10213648" w:rsidR="00315D20" w:rsidRPr="00660BE5" w:rsidRDefault="00BE4349" w:rsidP="005867C8">
                  <w:pPr>
                    <w:rPr>
                      <w:rFonts w:ascii="Times New Roman" w:hAnsi="Times New Roman" w:cs="Times New Roman"/>
                      <w:b/>
                      <w:sz w:val="22"/>
                    </w:rPr>
                  </w:pPr>
                  <w:r w:rsidRPr="00660BE5">
                    <w:rPr>
                      <w:rFonts w:ascii="Times New Roman" w:hAnsi="Times New Roman" w:cs="Times New Roman"/>
                      <w:b/>
                      <w:sz w:val="22"/>
                    </w:rPr>
                    <w:t>Обов’язкова</w:t>
                  </w:r>
                  <w:r w:rsidR="00315D20" w:rsidRPr="00660BE5">
                    <w:rPr>
                      <w:rFonts w:ascii="Times New Roman" w:hAnsi="Times New Roman" w:cs="Times New Roman"/>
                      <w:b/>
                      <w:sz w:val="22"/>
                    </w:rPr>
                    <w:t>/вибіркова</w:t>
                  </w:r>
                  <w:r w:rsidR="009351B9" w:rsidRPr="00660BE5">
                    <w:rPr>
                      <w:rFonts w:ascii="Times New Roman" w:hAnsi="Times New Roman" w:cs="Times New Roman"/>
                      <w:b/>
                      <w:sz w:val="22"/>
                    </w:rPr>
                    <w:t>:</w:t>
                  </w:r>
                </w:p>
              </w:tc>
              <w:tc>
                <w:tcPr>
                  <w:tcW w:w="4264" w:type="dxa"/>
                </w:tcPr>
                <w:p w14:paraId="645739C4" w14:textId="5117B41F" w:rsidR="00315D20" w:rsidRPr="00660BE5" w:rsidRDefault="00BE4349" w:rsidP="00747EFB">
                  <w:pPr>
                    <w:rPr>
                      <w:rFonts w:ascii="Times New Roman" w:hAnsi="Times New Roman" w:cs="Times New Roman"/>
                      <w:b/>
                      <w:sz w:val="22"/>
                      <w:szCs w:val="22"/>
                      <w:u w:val="single"/>
                    </w:rPr>
                  </w:pPr>
                  <w:r w:rsidRPr="00660BE5">
                    <w:rPr>
                      <w:rFonts w:ascii="Times New Roman" w:hAnsi="Times New Roman" w:cs="Times New Roman"/>
                      <w:b/>
                      <w:sz w:val="22"/>
                      <w:szCs w:val="22"/>
                      <w:u w:val="single"/>
                    </w:rPr>
                    <w:t>обов’язкова</w:t>
                  </w:r>
                </w:p>
              </w:tc>
            </w:tr>
          </w:tbl>
          <w:p w14:paraId="5A87B1C1" w14:textId="7DC4367D" w:rsidR="00747EFB" w:rsidRPr="00660BE5" w:rsidRDefault="00747EFB" w:rsidP="00747EFB">
            <w:pPr>
              <w:spacing w:line="276" w:lineRule="auto"/>
              <w:jc w:val="both"/>
              <w:rPr>
                <w:rFonts w:ascii="Times New Roman" w:eastAsia="Times New Roman" w:hAnsi="Times New Roman" w:cs="Times New Roman"/>
                <w:b/>
                <w:sz w:val="24"/>
                <w:szCs w:val="24"/>
              </w:rPr>
            </w:pPr>
          </w:p>
        </w:tc>
      </w:tr>
    </w:tbl>
    <w:p w14:paraId="3DE1FBC9" w14:textId="77777777" w:rsidR="00630283" w:rsidRPr="00660BE5" w:rsidRDefault="00630283">
      <w:pPr>
        <w:rPr>
          <w:rFonts w:ascii="Times New Roman" w:hAnsi="Times New Roman" w:cs="Times New Roman"/>
          <w:sz w:val="28"/>
          <w:szCs w:val="28"/>
          <w:lang w:val="en-US"/>
        </w:rPr>
      </w:pPr>
    </w:p>
    <w:p w14:paraId="1AE29C0E" w14:textId="77777777" w:rsidR="00195006" w:rsidRPr="00660BE5" w:rsidRDefault="00195006">
      <w:pPr>
        <w:rPr>
          <w:rFonts w:ascii="Times New Roman" w:hAnsi="Times New Roman" w:cs="Times New Roman"/>
          <w:sz w:val="28"/>
          <w:szCs w:val="28"/>
          <w:lang w:val="en-US"/>
        </w:rPr>
      </w:pPr>
    </w:p>
    <w:tbl>
      <w:tblPr>
        <w:tblStyle w:val="af4"/>
        <w:tblW w:w="10529" w:type="dxa"/>
        <w:tblInd w:w="245" w:type="dxa"/>
        <w:tblLook w:val="04A0" w:firstRow="1" w:lastRow="0" w:firstColumn="1" w:lastColumn="0" w:noHBand="0" w:noVBand="1"/>
      </w:tblPr>
      <w:tblGrid>
        <w:gridCol w:w="4428"/>
        <w:gridCol w:w="6101"/>
      </w:tblGrid>
      <w:tr w:rsidR="00747EFB" w:rsidRPr="00660BE5" w14:paraId="3BCB9796" w14:textId="77777777" w:rsidTr="00630283">
        <w:trPr>
          <w:trHeight w:val="387"/>
        </w:trPr>
        <w:tc>
          <w:tcPr>
            <w:tcW w:w="4428" w:type="dxa"/>
            <w:vAlign w:val="center"/>
          </w:tcPr>
          <w:p w14:paraId="0DE65C66" w14:textId="30C09C3B" w:rsidR="00747EFB" w:rsidRPr="00660BE5" w:rsidRDefault="00747EFB" w:rsidP="00EB4F24">
            <w:pPr>
              <w:pBdr>
                <w:top w:val="nil"/>
                <w:left w:val="nil"/>
                <w:bottom w:val="nil"/>
                <w:right w:val="nil"/>
                <w:between w:val="nil"/>
              </w:pBdr>
              <w:spacing w:after="240"/>
              <w:ind w:right="-288"/>
              <w:rPr>
                <w:noProof/>
                <w:lang w:val="ru-RU" w:eastAsia="ru-RU"/>
              </w:rPr>
            </w:pPr>
            <w:r w:rsidRPr="00660BE5">
              <w:rPr>
                <w:rFonts w:ascii="Times New Roman" w:eastAsia="Times New Roman" w:hAnsi="Times New Roman" w:cs="Times New Roman"/>
                <w:b/>
                <w:sz w:val="24"/>
                <w:szCs w:val="24"/>
              </w:rPr>
              <w:t>Лектор курсу</w:t>
            </w:r>
          </w:p>
        </w:tc>
        <w:tc>
          <w:tcPr>
            <w:tcW w:w="6101" w:type="dxa"/>
          </w:tcPr>
          <w:p w14:paraId="59736A8D" w14:textId="21D3ED45" w:rsidR="00747EFB" w:rsidRPr="00660BE5" w:rsidRDefault="00BE4349" w:rsidP="00BE4349">
            <w:pPr>
              <w:pBdr>
                <w:top w:val="nil"/>
                <w:left w:val="nil"/>
                <w:bottom w:val="nil"/>
                <w:right w:val="nil"/>
                <w:between w:val="nil"/>
              </w:pBdr>
              <w:rPr>
                <w:rFonts w:ascii="Times New Roman" w:eastAsia="Times New Roman" w:hAnsi="Times New Roman" w:cs="Times New Roman"/>
                <w:sz w:val="24"/>
                <w:szCs w:val="24"/>
              </w:rPr>
            </w:pPr>
            <w:r w:rsidRPr="00660BE5">
              <w:rPr>
                <w:rFonts w:ascii="Times New Roman" w:eastAsia="Times New Roman" w:hAnsi="Times New Roman" w:cs="Times New Roman"/>
                <w:sz w:val="24"/>
                <w:szCs w:val="24"/>
              </w:rPr>
              <w:t xml:space="preserve">Галина </w:t>
            </w:r>
            <w:proofErr w:type="spellStart"/>
            <w:r w:rsidRPr="00660BE5">
              <w:rPr>
                <w:rFonts w:ascii="Times New Roman" w:eastAsia="Times New Roman" w:hAnsi="Times New Roman" w:cs="Times New Roman"/>
                <w:sz w:val="24"/>
                <w:szCs w:val="24"/>
              </w:rPr>
              <w:t>Родащук</w:t>
            </w:r>
            <w:proofErr w:type="spellEnd"/>
          </w:p>
        </w:tc>
      </w:tr>
      <w:tr w:rsidR="00747EFB" w:rsidRPr="00660BE5" w14:paraId="6EC1E071" w14:textId="77777777" w:rsidTr="00630283">
        <w:trPr>
          <w:trHeight w:val="706"/>
        </w:trPr>
        <w:tc>
          <w:tcPr>
            <w:tcW w:w="4428" w:type="dxa"/>
            <w:vAlign w:val="center"/>
          </w:tcPr>
          <w:p w14:paraId="4DA81369" w14:textId="112227F6" w:rsidR="00747EFB" w:rsidRPr="00660BE5" w:rsidRDefault="00747EFB" w:rsidP="00EB4F24">
            <w:pPr>
              <w:pBdr>
                <w:top w:val="nil"/>
                <w:left w:val="nil"/>
                <w:bottom w:val="nil"/>
                <w:right w:val="nil"/>
                <w:between w:val="nil"/>
              </w:pBdr>
              <w:spacing w:after="240"/>
              <w:ind w:right="-288"/>
              <w:rPr>
                <w:rFonts w:ascii="Times New Roman" w:eastAsia="Times New Roman" w:hAnsi="Times New Roman" w:cs="Times New Roman"/>
                <w:b/>
                <w:sz w:val="24"/>
                <w:szCs w:val="24"/>
              </w:rPr>
            </w:pPr>
            <w:proofErr w:type="spellStart"/>
            <w:r w:rsidRPr="00660BE5">
              <w:rPr>
                <w:rFonts w:ascii="Times New Roman" w:eastAsia="Times New Roman" w:hAnsi="Times New Roman" w:cs="Times New Roman"/>
                <w:b/>
                <w:sz w:val="24"/>
                <w:szCs w:val="24"/>
              </w:rPr>
              <w:t>Профайл</w:t>
            </w:r>
            <w:proofErr w:type="spellEnd"/>
            <w:r w:rsidRPr="00660BE5">
              <w:rPr>
                <w:rFonts w:ascii="Times New Roman" w:eastAsia="Times New Roman" w:hAnsi="Times New Roman" w:cs="Times New Roman"/>
                <w:b/>
                <w:sz w:val="24"/>
                <w:szCs w:val="24"/>
              </w:rPr>
              <w:t xml:space="preserve"> лектора</w:t>
            </w:r>
          </w:p>
        </w:tc>
        <w:tc>
          <w:tcPr>
            <w:tcW w:w="6101" w:type="dxa"/>
            <w:vAlign w:val="center"/>
          </w:tcPr>
          <w:p w14:paraId="43FD7D6F" w14:textId="1A574DFB" w:rsidR="00747EFB" w:rsidRPr="00660BE5" w:rsidRDefault="00EB4F24" w:rsidP="00630283">
            <w:pPr>
              <w:pBdr>
                <w:top w:val="nil"/>
                <w:left w:val="nil"/>
                <w:bottom w:val="nil"/>
                <w:right w:val="nil"/>
                <w:between w:val="nil"/>
              </w:pBdr>
              <w:jc w:val="both"/>
              <w:rPr>
                <w:rFonts w:ascii="Times New Roman" w:eastAsia="Times New Roman" w:hAnsi="Times New Roman" w:cs="Times New Roman"/>
                <w:sz w:val="24"/>
                <w:szCs w:val="24"/>
              </w:rPr>
            </w:pPr>
            <w:r w:rsidRPr="00660BE5">
              <w:rPr>
                <w:rFonts w:ascii="Times New Roman" w:hAnsi="Times New Roman" w:cs="Times New Roman"/>
                <w:sz w:val="24"/>
                <w:szCs w:val="24"/>
              </w:rPr>
              <w:t>https://ekis.udau.edu.ua/ua/pro-kafedru/vikladachi-ta-spivrobitniki/rodashhuk-galina-yuriivna.html</w:t>
            </w:r>
          </w:p>
        </w:tc>
      </w:tr>
      <w:tr w:rsidR="00747EFB" w:rsidRPr="00660BE5" w14:paraId="589D3854" w14:textId="77777777" w:rsidTr="00630283">
        <w:trPr>
          <w:trHeight w:val="419"/>
        </w:trPr>
        <w:tc>
          <w:tcPr>
            <w:tcW w:w="4428" w:type="dxa"/>
            <w:vAlign w:val="center"/>
          </w:tcPr>
          <w:p w14:paraId="3D2096E1" w14:textId="24B62CCE" w:rsidR="00747EFB" w:rsidRPr="00660BE5" w:rsidRDefault="00747EFB" w:rsidP="00630283">
            <w:pPr>
              <w:pBdr>
                <w:top w:val="nil"/>
                <w:left w:val="nil"/>
                <w:bottom w:val="nil"/>
                <w:right w:val="nil"/>
                <w:between w:val="nil"/>
              </w:pBdr>
              <w:ind w:right="-288"/>
              <w:rPr>
                <w:rFonts w:ascii="Times New Roman" w:eastAsia="Times New Roman" w:hAnsi="Times New Roman" w:cs="Times New Roman"/>
                <w:b/>
                <w:sz w:val="24"/>
                <w:szCs w:val="24"/>
              </w:rPr>
            </w:pPr>
            <w:r w:rsidRPr="00660BE5">
              <w:rPr>
                <w:rFonts w:ascii="Times New Roman" w:eastAsia="Times New Roman" w:hAnsi="Times New Roman" w:cs="Times New Roman"/>
                <w:b/>
                <w:sz w:val="24"/>
                <w:szCs w:val="24"/>
              </w:rPr>
              <w:t>Контактна інформація лектора</w:t>
            </w:r>
            <w:r w:rsidR="00630283" w:rsidRPr="00660BE5">
              <w:rPr>
                <w:rFonts w:ascii="Times New Roman" w:eastAsia="Times New Roman" w:hAnsi="Times New Roman" w:cs="Times New Roman"/>
                <w:b/>
                <w:sz w:val="24"/>
                <w:szCs w:val="24"/>
              </w:rPr>
              <w:t xml:space="preserve"> </w:t>
            </w:r>
            <w:r w:rsidRPr="00660BE5">
              <w:rPr>
                <w:rFonts w:ascii="Times New Roman" w:eastAsia="Times New Roman" w:hAnsi="Times New Roman" w:cs="Times New Roman"/>
                <w:b/>
                <w:sz w:val="24"/>
                <w:szCs w:val="24"/>
              </w:rPr>
              <w:t>(е-</w:t>
            </w:r>
            <w:proofErr w:type="spellStart"/>
            <w:r w:rsidRPr="00660BE5">
              <w:rPr>
                <w:rFonts w:ascii="Times New Roman" w:eastAsia="Times New Roman" w:hAnsi="Times New Roman" w:cs="Times New Roman"/>
                <w:b/>
                <w:sz w:val="24"/>
                <w:szCs w:val="24"/>
              </w:rPr>
              <w:t>mail</w:t>
            </w:r>
            <w:proofErr w:type="spellEnd"/>
            <w:r w:rsidRPr="00660BE5">
              <w:rPr>
                <w:rFonts w:ascii="Times New Roman" w:eastAsia="Times New Roman" w:hAnsi="Times New Roman" w:cs="Times New Roman"/>
                <w:b/>
                <w:sz w:val="24"/>
                <w:szCs w:val="24"/>
              </w:rPr>
              <w:t>)</w:t>
            </w:r>
          </w:p>
        </w:tc>
        <w:tc>
          <w:tcPr>
            <w:tcW w:w="6101" w:type="dxa"/>
            <w:vAlign w:val="center"/>
          </w:tcPr>
          <w:p w14:paraId="2648F9A0" w14:textId="2734E875" w:rsidR="00747EFB" w:rsidRPr="00660BE5" w:rsidRDefault="00EB4F24" w:rsidP="00315D20">
            <w:pPr>
              <w:pBdr>
                <w:top w:val="nil"/>
                <w:left w:val="nil"/>
                <w:bottom w:val="nil"/>
                <w:right w:val="nil"/>
                <w:between w:val="nil"/>
              </w:pBdr>
              <w:rPr>
                <w:rFonts w:ascii="Times New Roman" w:eastAsia="Times New Roman" w:hAnsi="Times New Roman" w:cs="Times New Roman"/>
                <w:sz w:val="24"/>
                <w:szCs w:val="24"/>
              </w:rPr>
            </w:pPr>
            <w:r w:rsidRPr="00660BE5">
              <w:rPr>
                <w:rFonts w:ascii="Times New Roman" w:hAnsi="Times New Roman" w:cs="Times New Roman"/>
                <w:sz w:val="24"/>
                <w:szCs w:val="24"/>
                <w:shd w:val="clear" w:color="auto" w:fill="FFFFFF"/>
              </w:rPr>
              <w:t>galya.rodashchuk@gmail.com</w:t>
            </w:r>
          </w:p>
        </w:tc>
      </w:tr>
      <w:tr w:rsidR="00747EFB" w:rsidRPr="00660BE5" w14:paraId="6E6687AA" w14:textId="77777777" w:rsidTr="00630283">
        <w:trPr>
          <w:trHeight w:val="257"/>
        </w:trPr>
        <w:tc>
          <w:tcPr>
            <w:tcW w:w="4428" w:type="dxa"/>
            <w:vAlign w:val="center"/>
          </w:tcPr>
          <w:p w14:paraId="6909C9C5" w14:textId="6B6E4BC4" w:rsidR="00747EFB" w:rsidRPr="00660BE5" w:rsidRDefault="00747EFB" w:rsidP="00EB4F24">
            <w:pPr>
              <w:pBdr>
                <w:top w:val="nil"/>
                <w:left w:val="nil"/>
                <w:bottom w:val="nil"/>
                <w:right w:val="nil"/>
                <w:between w:val="nil"/>
              </w:pBdr>
              <w:spacing w:after="240"/>
              <w:ind w:right="-288"/>
              <w:rPr>
                <w:rFonts w:ascii="Times New Roman" w:eastAsia="Times New Roman" w:hAnsi="Times New Roman" w:cs="Times New Roman"/>
                <w:b/>
                <w:sz w:val="24"/>
                <w:szCs w:val="24"/>
              </w:rPr>
            </w:pPr>
            <w:r w:rsidRPr="00660BE5">
              <w:rPr>
                <w:rFonts w:ascii="Times New Roman" w:eastAsia="Times New Roman" w:hAnsi="Times New Roman" w:cs="Times New Roman"/>
                <w:b/>
                <w:sz w:val="24"/>
                <w:szCs w:val="22"/>
              </w:rPr>
              <w:t xml:space="preserve">Сторінка курсу в </w:t>
            </w:r>
            <w:r w:rsidRPr="00660BE5">
              <w:rPr>
                <w:rFonts w:ascii="Times New Roman" w:eastAsia="Times New Roman" w:hAnsi="Times New Roman" w:cs="Times New Roman"/>
                <w:b/>
                <w:sz w:val="24"/>
                <w:szCs w:val="22"/>
                <w:lang w:val="en-US"/>
              </w:rPr>
              <w:t>MOODLE</w:t>
            </w:r>
          </w:p>
        </w:tc>
        <w:tc>
          <w:tcPr>
            <w:tcW w:w="6101" w:type="dxa"/>
          </w:tcPr>
          <w:p w14:paraId="378E6FDF" w14:textId="6BC75B22" w:rsidR="00747EFB" w:rsidRPr="00660BE5" w:rsidRDefault="00630283" w:rsidP="00315D20">
            <w:pPr>
              <w:pBdr>
                <w:top w:val="nil"/>
                <w:left w:val="nil"/>
                <w:bottom w:val="nil"/>
                <w:right w:val="nil"/>
                <w:between w:val="nil"/>
              </w:pBdr>
              <w:rPr>
                <w:rFonts w:ascii="Times New Roman" w:eastAsia="Times New Roman" w:hAnsi="Times New Roman" w:cs="Times New Roman"/>
                <w:sz w:val="24"/>
                <w:szCs w:val="24"/>
              </w:rPr>
            </w:pPr>
            <w:r w:rsidRPr="00660BE5">
              <w:rPr>
                <w:rFonts w:ascii="Times New Roman" w:hAnsi="Times New Roman" w:cs="Times New Roman"/>
                <w:sz w:val="24"/>
                <w:szCs w:val="28"/>
              </w:rPr>
              <w:t>https://moodle.udau.edu.ua/course/view.php?id=211</w:t>
            </w:r>
          </w:p>
        </w:tc>
      </w:tr>
    </w:tbl>
    <w:p w14:paraId="0D03C129" w14:textId="77777777" w:rsidR="002C04F5" w:rsidRPr="00660BE5" w:rsidRDefault="002C04F5" w:rsidP="00555A96">
      <w:pPr>
        <w:pBdr>
          <w:top w:val="nil"/>
          <w:left w:val="nil"/>
          <w:bottom w:val="nil"/>
          <w:right w:val="nil"/>
          <w:between w:val="nil"/>
        </w:pBdr>
        <w:jc w:val="center"/>
        <w:rPr>
          <w:rFonts w:ascii="Times New Roman" w:eastAsia="Times New Roman" w:hAnsi="Times New Roman" w:cs="Times New Roman"/>
          <w:color w:val="002060"/>
          <w:sz w:val="28"/>
          <w:szCs w:val="28"/>
        </w:rPr>
      </w:pPr>
    </w:p>
    <w:p w14:paraId="48E3CFF0" w14:textId="2185252A" w:rsidR="008C1065" w:rsidRPr="00660BE5" w:rsidRDefault="00555A96" w:rsidP="00555A96">
      <w:pPr>
        <w:pBdr>
          <w:top w:val="nil"/>
          <w:left w:val="nil"/>
          <w:bottom w:val="nil"/>
          <w:right w:val="nil"/>
          <w:between w:val="nil"/>
        </w:pBdr>
        <w:jc w:val="center"/>
        <w:rPr>
          <w:rFonts w:ascii="Times New Roman" w:eastAsia="Times New Roman" w:hAnsi="Times New Roman" w:cs="Times New Roman"/>
          <w:b/>
          <w:color w:val="002060"/>
          <w:sz w:val="24"/>
          <w:szCs w:val="24"/>
          <w:lang w:val="en-US"/>
        </w:rPr>
      </w:pPr>
      <w:r w:rsidRPr="00660BE5">
        <w:rPr>
          <w:rFonts w:ascii="Times New Roman" w:eastAsia="Times New Roman" w:hAnsi="Times New Roman" w:cs="Times New Roman"/>
          <w:b/>
          <w:color w:val="002060"/>
          <w:sz w:val="24"/>
          <w:szCs w:val="24"/>
        </w:rPr>
        <w:t>ОПИС ДИСЦИПЛІНИ</w:t>
      </w:r>
    </w:p>
    <w:tbl>
      <w:tblPr>
        <w:tblStyle w:val="af4"/>
        <w:tblW w:w="10489" w:type="dxa"/>
        <w:tblInd w:w="279" w:type="dxa"/>
        <w:tblLook w:val="04A0" w:firstRow="1" w:lastRow="0" w:firstColumn="1" w:lastColumn="0" w:noHBand="0" w:noVBand="1"/>
      </w:tblPr>
      <w:tblGrid>
        <w:gridCol w:w="3798"/>
        <w:gridCol w:w="6691"/>
      </w:tblGrid>
      <w:tr w:rsidR="00C53672" w:rsidRPr="00660BE5" w14:paraId="4A559783" w14:textId="77777777" w:rsidTr="008D5040">
        <w:trPr>
          <w:trHeight w:val="1409"/>
        </w:trPr>
        <w:tc>
          <w:tcPr>
            <w:tcW w:w="3798" w:type="dxa"/>
            <w:vAlign w:val="center"/>
          </w:tcPr>
          <w:p w14:paraId="25A16CD0" w14:textId="14E8A354" w:rsidR="00C53672" w:rsidRPr="00660BE5" w:rsidRDefault="00C53672" w:rsidP="00C53672">
            <w:pPr>
              <w:rPr>
                <w:rFonts w:ascii="Times New Roman" w:eastAsia="Times New Roman" w:hAnsi="Times New Roman" w:cs="Times New Roman"/>
                <w:b/>
                <w:sz w:val="24"/>
                <w:szCs w:val="24"/>
              </w:rPr>
            </w:pPr>
            <w:r w:rsidRPr="00660BE5">
              <w:rPr>
                <w:rFonts w:ascii="Times New Roman" w:eastAsia="Times New Roman" w:hAnsi="Times New Roman" w:cs="Times New Roman"/>
                <w:b/>
                <w:sz w:val="24"/>
                <w:szCs w:val="24"/>
              </w:rPr>
              <w:t>Мета курсу</w:t>
            </w:r>
          </w:p>
        </w:tc>
        <w:tc>
          <w:tcPr>
            <w:tcW w:w="6691" w:type="dxa"/>
          </w:tcPr>
          <w:p w14:paraId="3CD82022" w14:textId="57609588" w:rsidR="00C53672" w:rsidRPr="00660BE5" w:rsidRDefault="00B27FC9" w:rsidP="00195006">
            <w:pPr>
              <w:tabs>
                <w:tab w:val="left" w:pos="284"/>
                <w:tab w:val="left" w:pos="567"/>
              </w:tabs>
              <w:jc w:val="both"/>
              <w:rPr>
                <w:rFonts w:ascii="Times New Roman" w:hAnsi="Times New Roman" w:cs="Times New Roman"/>
                <w:sz w:val="24"/>
                <w:szCs w:val="24"/>
              </w:rPr>
            </w:pPr>
            <w:r w:rsidRPr="00660BE5">
              <w:rPr>
                <w:rFonts w:ascii="Times New Roman" w:hAnsi="Times New Roman" w:cs="Times New Roman"/>
                <w:sz w:val="24"/>
                <w:szCs w:val="24"/>
              </w:rPr>
              <w:t>здатність розв’язувати складні завдання і проблеми у галузі підприємництва, торгівлі та біржової діяльності суб’єктів господарювання, або у процесі навчання, застосування певних теорій та методів відповідних наук і характеризується комплексністю та невизначеністю умов.</w:t>
            </w:r>
          </w:p>
        </w:tc>
      </w:tr>
      <w:tr w:rsidR="00C53672" w:rsidRPr="00660BE5" w14:paraId="589C9CF4" w14:textId="77777777" w:rsidTr="001A1F6A">
        <w:trPr>
          <w:trHeight w:val="1976"/>
        </w:trPr>
        <w:tc>
          <w:tcPr>
            <w:tcW w:w="3798" w:type="dxa"/>
            <w:vAlign w:val="center"/>
          </w:tcPr>
          <w:p w14:paraId="50A24A4A" w14:textId="0DBEAEA1" w:rsidR="00C53672" w:rsidRPr="00660BE5" w:rsidRDefault="00C53672" w:rsidP="00C53672">
            <w:pPr>
              <w:rPr>
                <w:rFonts w:ascii="Times New Roman" w:eastAsia="Times New Roman" w:hAnsi="Times New Roman" w:cs="Times New Roman"/>
                <w:b/>
                <w:sz w:val="24"/>
                <w:szCs w:val="24"/>
              </w:rPr>
            </w:pPr>
            <w:r w:rsidRPr="00660BE5">
              <w:rPr>
                <w:rFonts w:ascii="Times New Roman" w:eastAsia="Times New Roman" w:hAnsi="Times New Roman" w:cs="Times New Roman"/>
                <w:b/>
                <w:sz w:val="24"/>
                <w:szCs w:val="24"/>
              </w:rPr>
              <w:t>Завдання курсу</w:t>
            </w:r>
          </w:p>
        </w:tc>
        <w:tc>
          <w:tcPr>
            <w:tcW w:w="6691" w:type="dxa"/>
          </w:tcPr>
          <w:p w14:paraId="7D08E095" w14:textId="47427E79" w:rsidR="00704254" w:rsidRPr="00660BE5" w:rsidRDefault="00B27FC9" w:rsidP="00195006">
            <w:pPr>
              <w:shd w:val="clear" w:color="auto" w:fill="FFFFFF"/>
              <w:jc w:val="both"/>
              <w:rPr>
                <w:rFonts w:ascii="Times New Roman" w:hAnsi="Times New Roman" w:cs="Times New Roman"/>
                <w:sz w:val="24"/>
                <w:szCs w:val="24"/>
              </w:rPr>
            </w:pPr>
            <w:r w:rsidRPr="00660BE5">
              <w:rPr>
                <w:rFonts w:ascii="Times New Roman" w:hAnsi="Times New Roman" w:cs="Times New Roman"/>
                <w:sz w:val="24"/>
                <w:szCs w:val="24"/>
              </w:rPr>
              <w:t>вивчення теоретичних основ інформатики, набуття навичок використання прикладних систем оброблення економічних даних в середовищі операційної системи Windows, написання власних прикладних програм та застосування основних програм широко розповсюдженого у світі пакету Microsoft Office для підготовки різноманітних документів та проведення розрахунків при розв’язування завдань фахового спрямування.</w:t>
            </w:r>
          </w:p>
        </w:tc>
      </w:tr>
      <w:tr w:rsidR="00C53672" w:rsidRPr="00660BE5" w14:paraId="0572D3E4" w14:textId="77777777" w:rsidTr="00195006">
        <w:trPr>
          <w:trHeight w:val="1393"/>
        </w:trPr>
        <w:tc>
          <w:tcPr>
            <w:tcW w:w="3798" w:type="dxa"/>
            <w:vAlign w:val="center"/>
          </w:tcPr>
          <w:p w14:paraId="0B3E1AFB" w14:textId="335E7A78" w:rsidR="00C53672" w:rsidRPr="00660BE5" w:rsidRDefault="00C53672" w:rsidP="00C53672">
            <w:pPr>
              <w:rPr>
                <w:rFonts w:ascii="Times New Roman" w:eastAsia="Times New Roman" w:hAnsi="Times New Roman" w:cs="Times New Roman"/>
                <w:b/>
                <w:sz w:val="24"/>
                <w:szCs w:val="24"/>
              </w:rPr>
            </w:pPr>
            <w:r w:rsidRPr="00660BE5">
              <w:rPr>
                <w:rFonts w:ascii="Times New Roman" w:eastAsia="Times New Roman" w:hAnsi="Times New Roman" w:cs="Times New Roman"/>
                <w:b/>
                <w:sz w:val="24"/>
                <w:szCs w:val="24"/>
              </w:rPr>
              <w:t>Компетентності</w:t>
            </w:r>
          </w:p>
        </w:tc>
        <w:tc>
          <w:tcPr>
            <w:tcW w:w="6691" w:type="dxa"/>
          </w:tcPr>
          <w:p w14:paraId="734DF1E2" w14:textId="34D273EA" w:rsidR="00B27FC9" w:rsidRPr="00660BE5" w:rsidRDefault="00B27FC9" w:rsidP="00B27FC9">
            <w:pPr>
              <w:numPr>
                <w:ilvl w:val="0"/>
                <w:numId w:val="38"/>
              </w:numPr>
              <w:tabs>
                <w:tab w:val="left" w:pos="284"/>
                <w:tab w:val="left" w:pos="567"/>
              </w:tabs>
              <w:ind w:left="34" w:firstLine="284"/>
              <w:jc w:val="both"/>
              <w:rPr>
                <w:rFonts w:ascii="Times New Roman" w:hAnsi="Times New Roman" w:cs="Times New Roman"/>
                <w:sz w:val="24"/>
                <w:szCs w:val="24"/>
              </w:rPr>
            </w:pPr>
            <w:r w:rsidRPr="00660BE5">
              <w:rPr>
                <w:rFonts w:ascii="Times New Roman" w:hAnsi="Times New Roman" w:cs="Times New Roman"/>
                <w:sz w:val="24"/>
                <w:szCs w:val="24"/>
              </w:rPr>
              <w:t xml:space="preserve">навички використання інформаційних і </w:t>
            </w:r>
            <w:r w:rsidR="0045647A">
              <w:rPr>
                <w:rFonts w:ascii="Times New Roman" w:hAnsi="Times New Roman" w:cs="Times New Roman"/>
                <w:sz w:val="24"/>
                <w:szCs w:val="24"/>
              </w:rPr>
              <w:t>комунікаційних технологій</w:t>
            </w:r>
            <w:r w:rsidRPr="00660BE5">
              <w:rPr>
                <w:rFonts w:ascii="Times New Roman" w:hAnsi="Times New Roman" w:cs="Times New Roman"/>
                <w:sz w:val="24"/>
                <w:szCs w:val="24"/>
              </w:rPr>
              <w:t>;</w:t>
            </w:r>
          </w:p>
          <w:p w14:paraId="10456E87" w14:textId="5C6D82FE" w:rsidR="00B27FC9" w:rsidRPr="00660BE5" w:rsidRDefault="00B27FC9" w:rsidP="00B27FC9">
            <w:pPr>
              <w:numPr>
                <w:ilvl w:val="0"/>
                <w:numId w:val="38"/>
              </w:numPr>
              <w:tabs>
                <w:tab w:val="left" w:pos="284"/>
                <w:tab w:val="left" w:pos="567"/>
              </w:tabs>
              <w:ind w:left="34" w:firstLine="284"/>
              <w:jc w:val="both"/>
              <w:rPr>
                <w:rFonts w:ascii="Times New Roman" w:hAnsi="Times New Roman" w:cs="Times New Roman"/>
                <w:sz w:val="24"/>
                <w:szCs w:val="24"/>
              </w:rPr>
            </w:pPr>
            <w:r w:rsidRPr="00660BE5">
              <w:rPr>
                <w:rFonts w:ascii="Times New Roman" w:hAnsi="Times New Roman" w:cs="Times New Roman"/>
                <w:sz w:val="24"/>
                <w:szCs w:val="24"/>
              </w:rPr>
              <w:t>здатність до пошуку, оброблення та аналізу і</w:t>
            </w:r>
            <w:r w:rsidR="0045647A">
              <w:rPr>
                <w:rFonts w:ascii="Times New Roman" w:hAnsi="Times New Roman" w:cs="Times New Roman"/>
                <w:sz w:val="24"/>
                <w:szCs w:val="24"/>
              </w:rPr>
              <w:t>нформації з різних джерел</w:t>
            </w:r>
            <w:r w:rsidRPr="00660BE5">
              <w:rPr>
                <w:rFonts w:ascii="Times New Roman" w:hAnsi="Times New Roman" w:cs="Times New Roman"/>
                <w:sz w:val="24"/>
                <w:szCs w:val="24"/>
              </w:rPr>
              <w:t>;</w:t>
            </w:r>
          </w:p>
          <w:p w14:paraId="689DB698" w14:textId="30FFCCC1" w:rsidR="00C53672" w:rsidRPr="00660BE5" w:rsidRDefault="00B27FC9" w:rsidP="00B27FC9">
            <w:pPr>
              <w:numPr>
                <w:ilvl w:val="0"/>
                <w:numId w:val="38"/>
              </w:numPr>
              <w:tabs>
                <w:tab w:val="left" w:pos="284"/>
                <w:tab w:val="left" w:pos="460"/>
                <w:tab w:val="left" w:pos="567"/>
                <w:tab w:val="left" w:pos="1027"/>
              </w:tabs>
              <w:ind w:left="34" w:firstLine="284"/>
              <w:jc w:val="both"/>
              <w:rPr>
                <w:rFonts w:ascii="Times New Roman" w:hAnsi="Times New Roman" w:cs="Times New Roman"/>
                <w:sz w:val="24"/>
                <w:szCs w:val="24"/>
              </w:rPr>
            </w:pPr>
            <w:r w:rsidRPr="00660BE5">
              <w:rPr>
                <w:rFonts w:ascii="Times New Roman" w:hAnsi="Times New Roman" w:cs="Times New Roman"/>
                <w:sz w:val="24"/>
                <w:szCs w:val="24"/>
              </w:rPr>
              <w:t>здатність обирати та використовувати відповідні методи, інструментарій для обґрунтування рішень щодо створення, функціонування підприємницьких, торгове</w:t>
            </w:r>
            <w:r w:rsidR="0045647A">
              <w:rPr>
                <w:rFonts w:ascii="Times New Roman" w:hAnsi="Times New Roman" w:cs="Times New Roman"/>
                <w:sz w:val="24"/>
                <w:szCs w:val="24"/>
              </w:rPr>
              <w:t>льних і біржових структур</w:t>
            </w:r>
            <w:r w:rsidR="002A1029" w:rsidRPr="00660BE5">
              <w:rPr>
                <w:rFonts w:ascii="Times New Roman" w:hAnsi="Times New Roman" w:cs="Times New Roman"/>
                <w:sz w:val="24"/>
                <w:szCs w:val="24"/>
              </w:rPr>
              <w:t>.</w:t>
            </w:r>
          </w:p>
        </w:tc>
      </w:tr>
      <w:tr w:rsidR="00195006" w:rsidRPr="00660BE5" w14:paraId="6CC105B8" w14:textId="77777777" w:rsidTr="002A1029">
        <w:trPr>
          <w:trHeight w:val="826"/>
        </w:trPr>
        <w:tc>
          <w:tcPr>
            <w:tcW w:w="3798" w:type="dxa"/>
            <w:vAlign w:val="center"/>
          </w:tcPr>
          <w:p w14:paraId="6444C304" w14:textId="0D4D8515" w:rsidR="00195006" w:rsidRPr="00660BE5" w:rsidRDefault="00195006" w:rsidP="00C53672">
            <w:pPr>
              <w:rPr>
                <w:rFonts w:ascii="Times New Roman" w:eastAsia="Times New Roman" w:hAnsi="Times New Roman" w:cs="Times New Roman"/>
                <w:b/>
                <w:sz w:val="24"/>
                <w:szCs w:val="24"/>
              </w:rPr>
            </w:pPr>
            <w:r w:rsidRPr="00660BE5">
              <w:rPr>
                <w:rFonts w:ascii="Times New Roman" w:eastAsia="Times New Roman" w:hAnsi="Times New Roman" w:cs="Times New Roman"/>
                <w:b/>
                <w:sz w:val="24"/>
                <w:szCs w:val="24"/>
              </w:rPr>
              <w:lastRenderedPageBreak/>
              <w:t>Програмні результати навчання</w:t>
            </w:r>
          </w:p>
        </w:tc>
        <w:tc>
          <w:tcPr>
            <w:tcW w:w="6691" w:type="dxa"/>
          </w:tcPr>
          <w:p w14:paraId="4B9F70B5" w14:textId="7FD43AB4" w:rsidR="00B27FC9" w:rsidRPr="00660BE5" w:rsidRDefault="00B27FC9" w:rsidP="00B27FC9">
            <w:pPr>
              <w:numPr>
                <w:ilvl w:val="0"/>
                <w:numId w:val="38"/>
              </w:numPr>
              <w:tabs>
                <w:tab w:val="left" w:pos="284"/>
                <w:tab w:val="left" w:pos="567"/>
              </w:tabs>
              <w:ind w:left="34" w:firstLine="284"/>
              <w:jc w:val="both"/>
              <w:rPr>
                <w:rFonts w:ascii="Times New Roman" w:hAnsi="Times New Roman" w:cs="Times New Roman"/>
                <w:b/>
                <w:sz w:val="24"/>
                <w:szCs w:val="24"/>
              </w:rPr>
            </w:pPr>
            <w:r w:rsidRPr="00660BE5">
              <w:rPr>
                <w:rFonts w:ascii="Times New Roman" w:hAnsi="Times New Roman" w:cs="Times New Roman"/>
                <w:sz w:val="24"/>
                <w:szCs w:val="24"/>
              </w:rPr>
              <w:t xml:space="preserve">використовувати сучасні комп’ютерні і телекомунікаційні технології обміну та розповсюдження </w:t>
            </w:r>
            <w:proofErr w:type="spellStart"/>
            <w:r w:rsidRPr="00660BE5">
              <w:rPr>
                <w:rFonts w:ascii="Times New Roman" w:hAnsi="Times New Roman" w:cs="Times New Roman"/>
                <w:sz w:val="24"/>
                <w:szCs w:val="24"/>
              </w:rPr>
              <w:t>професійно</w:t>
            </w:r>
            <w:proofErr w:type="spellEnd"/>
            <w:r w:rsidRPr="00660BE5">
              <w:rPr>
                <w:rFonts w:ascii="Times New Roman" w:hAnsi="Times New Roman" w:cs="Times New Roman"/>
                <w:sz w:val="24"/>
                <w:szCs w:val="24"/>
              </w:rPr>
              <w:t xml:space="preserve"> спрямованої інформації у сфері підприємництва, торгівл</w:t>
            </w:r>
            <w:r w:rsidR="0045647A">
              <w:rPr>
                <w:rFonts w:ascii="Times New Roman" w:hAnsi="Times New Roman" w:cs="Times New Roman"/>
                <w:sz w:val="24"/>
                <w:szCs w:val="24"/>
              </w:rPr>
              <w:t>і та біржової діяльності</w:t>
            </w:r>
            <w:r w:rsidRPr="00660BE5">
              <w:rPr>
                <w:rFonts w:ascii="Times New Roman" w:hAnsi="Times New Roman" w:cs="Times New Roman"/>
                <w:sz w:val="24"/>
                <w:szCs w:val="24"/>
              </w:rPr>
              <w:t>;</w:t>
            </w:r>
          </w:p>
          <w:p w14:paraId="3EB3A433" w14:textId="3D01A029" w:rsidR="00B27FC9" w:rsidRPr="00660BE5" w:rsidRDefault="00B27FC9" w:rsidP="00B27FC9">
            <w:pPr>
              <w:numPr>
                <w:ilvl w:val="0"/>
                <w:numId w:val="38"/>
              </w:numPr>
              <w:tabs>
                <w:tab w:val="left" w:pos="284"/>
                <w:tab w:val="left" w:pos="567"/>
              </w:tabs>
              <w:ind w:left="34" w:firstLine="284"/>
              <w:jc w:val="both"/>
              <w:rPr>
                <w:rFonts w:ascii="Times New Roman" w:hAnsi="Times New Roman" w:cs="Times New Roman"/>
                <w:b/>
                <w:sz w:val="24"/>
                <w:szCs w:val="24"/>
              </w:rPr>
            </w:pPr>
            <w:r w:rsidRPr="00660BE5">
              <w:rPr>
                <w:rFonts w:ascii="Times New Roman" w:hAnsi="Times New Roman" w:cs="Times New Roman"/>
                <w:sz w:val="24"/>
                <w:szCs w:val="24"/>
              </w:rPr>
              <w:t>організовувати пошук, самостійний відбір, якісну обробку інформації з різних джерел для формування банків даних у сфері підприємництва, торгівл</w:t>
            </w:r>
            <w:r w:rsidR="0045647A">
              <w:rPr>
                <w:rFonts w:ascii="Times New Roman" w:hAnsi="Times New Roman" w:cs="Times New Roman"/>
                <w:sz w:val="24"/>
                <w:szCs w:val="24"/>
              </w:rPr>
              <w:t>і та біржової діяльності</w:t>
            </w:r>
            <w:r w:rsidRPr="00660BE5">
              <w:rPr>
                <w:rFonts w:ascii="Times New Roman" w:hAnsi="Times New Roman" w:cs="Times New Roman"/>
                <w:sz w:val="24"/>
                <w:szCs w:val="24"/>
              </w:rPr>
              <w:t>;</w:t>
            </w:r>
          </w:p>
          <w:p w14:paraId="3CFA6352" w14:textId="32645426" w:rsidR="00195006" w:rsidRPr="00660BE5" w:rsidRDefault="00B27FC9" w:rsidP="00B27FC9">
            <w:pPr>
              <w:numPr>
                <w:ilvl w:val="0"/>
                <w:numId w:val="38"/>
              </w:numPr>
              <w:tabs>
                <w:tab w:val="left" w:pos="284"/>
                <w:tab w:val="left" w:pos="567"/>
              </w:tabs>
              <w:ind w:left="34" w:firstLine="284"/>
              <w:jc w:val="both"/>
              <w:rPr>
                <w:rFonts w:ascii="Times New Roman" w:hAnsi="Times New Roman" w:cs="Times New Roman"/>
                <w:sz w:val="24"/>
                <w:szCs w:val="24"/>
              </w:rPr>
            </w:pPr>
            <w:r w:rsidRPr="00660BE5">
              <w:rPr>
                <w:rFonts w:ascii="Times New Roman" w:hAnsi="Times New Roman" w:cs="Times New Roman"/>
                <w:sz w:val="24"/>
                <w:szCs w:val="24"/>
              </w:rPr>
              <w:t>володіти методами та інструментарієм для обґрунтування управлінських рішень щодо створення й функціонування підприємницьких, торговель</w:t>
            </w:r>
            <w:r w:rsidR="0045647A">
              <w:rPr>
                <w:rFonts w:ascii="Times New Roman" w:hAnsi="Times New Roman" w:cs="Times New Roman"/>
                <w:sz w:val="24"/>
                <w:szCs w:val="24"/>
              </w:rPr>
              <w:t>них і біржових структур</w:t>
            </w:r>
            <w:r w:rsidRPr="00660BE5">
              <w:rPr>
                <w:rFonts w:ascii="Times New Roman" w:hAnsi="Times New Roman" w:cs="Times New Roman"/>
                <w:sz w:val="24"/>
                <w:szCs w:val="24"/>
              </w:rPr>
              <w:t>.</w:t>
            </w:r>
          </w:p>
        </w:tc>
      </w:tr>
    </w:tbl>
    <w:p w14:paraId="48F2589F" w14:textId="5464DF5B" w:rsidR="00672F6C" w:rsidRPr="00660BE5" w:rsidRDefault="00672F6C" w:rsidP="002A1029">
      <w:pPr>
        <w:rPr>
          <w:rFonts w:ascii="Times New Roman" w:eastAsia="Times New Roman" w:hAnsi="Times New Roman" w:cs="Times New Roman"/>
          <w:b/>
          <w:color w:val="002060"/>
          <w:sz w:val="24"/>
          <w:szCs w:val="24"/>
        </w:rPr>
      </w:pPr>
    </w:p>
    <w:p w14:paraId="58D71F98" w14:textId="0012DEA1" w:rsidR="00C53672" w:rsidRPr="00660BE5" w:rsidRDefault="00C53672" w:rsidP="002A1029">
      <w:pPr>
        <w:pBdr>
          <w:top w:val="nil"/>
          <w:left w:val="nil"/>
          <w:bottom w:val="nil"/>
          <w:right w:val="nil"/>
          <w:between w:val="nil"/>
        </w:pBdr>
        <w:jc w:val="center"/>
        <w:rPr>
          <w:rFonts w:ascii="Times New Roman" w:eastAsia="Times New Roman" w:hAnsi="Times New Roman" w:cs="Times New Roman"/>
          <w:b/>
          <w:color w:val="002060"/>
          <w:sz w:val="24"/>
          <w:szCs w:val="24"/>
        </w:rPr>
      </w:pPr>
      <w:r w:rsidRPr="00660BE5">
        <w:rPr>
          <w:rFonts w:ascii="Times New Roman" w:eastAsia="Times New Roman" w:hAnsi="Times New Roman" w:cs="Times New Roman"/>
          <w:b/>
          <w:color w:val="002060"/>
          <w:sz w:val="24"/>
          <w:szCs w:val="24"/>
        </w:rPr>
        <w:t>СТРУКТУРА КУРСУ</w:t>
      </w:r>
    </w:p>
    <w:tbl>
      <w:tblPr>
        <w:tblStyle w:val="af4"/>
        <w:tblW w:w="10489" w:type="dxa"/>
        <w:tblInd w:w="279" w:type="dxa"/>
        <w:tblLayout w:type="fixed"/>
        <w:tblLook w:val="04A0" w:firstRow="1" w:lastRow="0" w:firstColumn="1" w:lastColumn="0" w:noHBand="0" w:noVBand="1"/>
      </w:tblPr>
      <w:tblGrid>
        <w:gridCol w:w="2268"/>
        <w:gridCol w:w="1559"/>
        <w:gridCol w:w="3969"/>
        <w:gridCol w:w="1701"/>
        <w:gridCol w:w="992"/>
      </w:tblGrid>
      <w:tr w:rsidR="008A509F" w:rsidRPr="00660BE5" w14:paraId="65D0B7C9" w14:textId="77777777" w:rsidTr="00630283">
        <w:trPr>
          <w:trHeight w:val="1234"/>
        </w:trPr>
        <w:tc>
          <w:tcPr>
            <w:tcW w:w="2268" w:type="dxa"/>
            <w:vAlign w:val="center"/>
          </w:tcPr>
          <w:p w14:paraId="22B36957" w14:textId="04C57AFE" w:rsidR="00555A96" w:rsidRPr="00660BE5" w:rsidRDefault="00555A96" w:rsidP="00E078AC">
            <w:pPr>
              <w:jc w:val="center"/>
              <w:rPr>
                <w:rFonts w:ascii="Times New Roman" w:eastAsia="Times New Roman" w:hAnsi="Times New Roman" w:cs="Times New Roman"/>
                <w:b/>
              </w:rPr>
            </w:pPr>
            <w:r w:rsidRPr="00660BE5">
              <w:rPr>
                <w:rFonts w:ascii="Times New Roman" w:eastAsia="Times New Roman" w:hAnsi="Times New Roman" w:cs="Times New Roman"/>
                <w:b/>
              </w:rPr>
              <w:t>Тема</w:t>
            </w:r>
          </w:p>
        </w:tc>
        <w:tc>
          <w:tcPr>
            <w:tcW w:w="1559" w:type="dxa"/>
            <w:vAlign w:val="center"/>
          </w:tcPr>
          <w:p w14:paraId="65A31BB7" w14:textId="62241B43" w:rsidR="00D42FE0" w:rsidRPr="00660BE5" w:rsidRDefault="00555A96" w:rsidP="00E078AC">
            <w:pPr>
              <w:jc w:val="center"/>
              <w:rPr>
                <w:rFonts w:ascii="Times New Roman" w:eastAsia="Times New Roman" w:hAnsi="Times New Roman" w:cs="Times New Roman"/>
                <w:b/>
              </w:rPr>
            </w:pPr>
            <w:r w:rsidRPr="00660BE5">
              <w:rPr>
                <w:rFonts w:ascii="Times New Roman" w:eastAsia="Times New Roman" w:hAnsi="Times New Roman" w:cs="Times New Roman"/>
                <w:b/>
              </w:rPr>
              <w:t>Години  (лекції</w:t>
            </w:r>
            <w:r w:rsidR="00893BF0" w:rsidRPr="00660BE5">
              <w:rPr>
                <w:rFonts w:ascii="Times New Roman" w:eastAsia="Times New Roman" w:hAnsi="Times New Roman" w:cs="Times New Roman"/>
                <w:b/>
              </w:rPr>
              <w:t xml:space="preserve"> </w:t>
            </w:r>
            <w:r w:rsidRPr="00660BE5">
              <w:rPr>
                <w:rFonts w:ascii="Times New Roman" w:eastAsia="Times New Roman" w:hAnsi="Times New Roman" w:cs="Times New Roman"/>
                <w:b/>
              </w:rPr>
              <w:t>/</w:t>
            </w:r>
          </w:p>
          <w:p w14:paraId="57DCFD47" w14:textId="6AC6A7E6" w:rsidR="00555A96" w:rsidRPr="00660BE5" w:rsidRDefault="00893BF0" w:rsidP="00E078AC">
            <w:pPr>
              <w:jc w:val="center"/>
              <w:rPr>
                <w:rFonts w:ascii="Times New Roman" w:eastAsia="Times New Roman" w:hAnsi="Times New Roman" w:cs="Times New Roman"/>
                <w:b/>
              </w:rPr>
            </w:pPr>
            <w:r w:rsidRPr="00660BE5">
              <w:rPr>
                <w:rFonts w:ascii="Times New Roman" w:eastAsia="Times New Roman" w:hAnsi="Times New Roman" w:cs="Times New Roman"/>
                <w:b/>
              </w:rPr>
              <w:t>п</w:t>
            </w:r>
            <w:r w:rsidR="00555A96" w:rsidRPr="00660BE5">
              <w:rPr>
                <w:rFonts w:ascii="Times New Roman" w:eastAsia="Times New Roman" w:hAnsi="Times New Roman" w:cs="Times New Roman"/>
                <w:b/>
              </w:rPr>
              <w:t>рактичні</w:t>
            </w:r>
            <w:r w:rsidRPr="00660BE5">
              <w:rPr>
                <w:rFonts w:ascii="Times New Roman" w:eastAsia="Times New Roman" w:hAnsi="Times New Roman" w:cs="Times New Roman"/>
                <w:b/>
              </w:rPr>
              <w:t xml:space="preserve"> (семінарські, лабораторні</w:t>
            </w:r>
            <w:r w:rsidR="00555A96" w:rsidRPr="00660BE5">
              <w:rPr>
                <w:rFonts w:ascii="Times New Roman" w:eastAsia="Times New Roman" w:hAnsi="Times New Roman" w:cs="Times New Roman"/>
                <w:b/>
              </w:rPr>
              <w:t>)</w:t>
            </w:r>
            <w:r w:rsidRPr="00660BE5">
              <w:rPr>
                <w:rFonts w:ascii="Times New Roman" w:eastAsia="Times New Roman" w:hAnsi="Times New Roman" w:cs="Times New Roman"/>
                <w:b/>
              </w:rPr>
              <w:t>)</w:t>
            </w:r>
          </w:p>
        </w:tc>
        <w:tc>
          <w:tcPr>
            <w:tcW w:w="3969" w:type="dxa"/>
            <w:vAlign w:val="center"/>
          </w:tcPr>
          <w:p w14:paraId="53ED825B" w14:textId="0EA3F053" w:rsidR="00555A96" w:rsidRPr="00660BE5" w:rsidRDefault="00E078AC" w:rsidP="00E078AC">
            <w:pPr>
              <w:jc w:val="center"/>
              <w:rPr>
                <w:rFonts w:ascii="Times New Roman" w:eastAsia="Times New Roman" w:hAnsi="Times New Roman" w:cs="Times New Roman"/>
                <w:b/>
              </w:rPr>
            </w:pPr>
            <w:r w:rsidRPr="00660BE5">
              <w:rPr>
                <w:rFonts w:ascii="Times New Roman" w:eastAsia="Times New Roman" w:hAnsi="Times New Roman" w:cs="Times New Roman"/>
                <w:b/>
              </w:rPr>
              <w:t>Зміст тем курсу</w:t>
            </w:r>
          </w:p>
        </w:tc>
        <w:tc>
          <w:tcPr>
            <w:tcW w:w="1701" w:type="dxa"/>
            <w:vAlign w:val="center"/>
          </w:tcPr>
          <w:p w14:paraId="59AEB6AC" w14:textId="5A932252" w:rsidR="00555A96" w:rsidRPr="00660BE5" w:rsidRDefault="00555A96" w:rsidP="00E078AC">
            <w:pPr>
              <w:jc w:val="center"/>
              <w:rPr>
                <w:rFonts w:ascii="Times New Roman" w:eastAsia="Times New Roman" w:hAnsi="Times New Roman" w:cs="Times New Roman"/>
                <w:b/>
              </w:rPr>
            </w:pPr>
            <w:r w:rsidRPr="00660BE5">
              <w:rPr>
                <w:rFonts w:ascii="Times New Roman" w:eastAsia="Times New Roman" w:hAnsi="Times New Roman" w:cs="Times New Roman"/>
                <w:b/>
              </w:rPr>
              <w:t>Завдання</w:t>
            </w:r>
          </w:p>
        </w:tc>
        <w:tc>
          <w:tcPr>
            <w:tcW w:w="992" w:type="dxa"/>
            <w:vAlign w:val="center"/>
          </w:tcPr>
          <w:p w14:paraId="6A8A16D1" w14:textId="77777777" w:rsidR="00555A96" w:rsidRPr="00660BE5" w:rsidRDefault="00555A96" w:rsidP="00E078AC">
            <w:pPr>
              <w:jc w:val="center"/>
              <w:rPr>
                <w:rFonts w:ascii="Times New Roman" w:eastAsia="Times New Roman" w:hAnsi="Times New Roman" w:cs="Times New Roman"/>
                <w:b/>
              </w:rPr>
            </w:pPr>
            <w:proofErr w:type="spellStart"/>
            <w:r w:rsidRPr="00660BE5">
              <w:rPr>
                <w:rFonts w:ascii="Times New Roman" w:eastAsia="Times New Roman" w:hAnsi="Times New Roman" w:cs="Times New Roman"/>
                <w:b/>
              </w:rPr>
              <w:t>Оціню</w:t>
            </w:r>
            <w:r w:rsidR="00C5182D" w:rsidRPr="00660BE5">
              <w:rPr>
                <w:rFonts w:ascii="Times New Roman" w:eastAsia="Times New Roman" w:hAnsi="Times New Roman" w:cs="Times New Roman"/>
                <w:b/>
              </w:rPr>
              <w:t>-</w:t>
            </w:r>
            <w:r w:rsidRPr="00660BE5">
              <w:rPr>
                <w:rFonts w:ascii="Times New Roman" w:eastAsia="Times New Roman" w:hAnsi="Times New Roman" w:cs="Times New Roman"/>
                <w:b/>
              </w:rPr>
              <w:t>вання</w:t>
            </w:r>
            <w:proofErr w:type="spellEnd"/>
          </w:p>
          <w:p w14:paraId="1EA2C79E" w14:textId="4857F50E" w:rsidR="00F727C5" w:rsidRPr="00660BE5" w:rsidRDefault="00F727C5" w:rsidP="00E078AC">
            <w:pPr>
              <w:jc w:val="center"/>
              <w:rPr>
                <w:rFonts w:ascii="Times New Roman" w:eastAsia="Times New Roman" w:hAnsi="Times New Roman" w:cs="Times New Roman"/>
                <w:b/>
              </w:rPr>
            </w:pPr>
            <w:r w:rsidRPr="00660BE5">
              <w:rPr>
                <w:rFonts w:ascii="Times New Roman" w:eastAsia="Times New Roman" w:hAnsi="Times New Roman" w:cs="Times New Roman"/>
                <w:b/>
              </w:rPr>
              <w:t>(балів)</w:t>
            </w:r>
          </w:p>
        </w:tc>
      </w:tr>
      <w:tr w:rsidR="00975AE3" w:rsidRPr="00660BE5" w14:paraId="3567D3E5" w14:textId="77777777" w:rsidTr="00630283">
        <w:trPr>
          <w:trHeight w:val="273"/>
        </w:trPr>
        <w:tc>
          <w:tcPr>
            <w:tcW w:w="10489" w:type="dxa"/>
            <w:gridSpan w:val="5"/>
            <w:vAlign w:val="center"/>
          </w:tcPr>
          <w:p w14:paraId="2CEA5912" w14:textId="76A27FD2" w:rsidR="00975AE3" w:rsidRPr="00660BE5" w:rsidRDefault="00975AE3" w:rsidP="00E078AC">
            <w:pPr>
              <w:jc w:val="center"/>
              <w:rPr>
                <w:rFonts w:ascii="Times New Roman" w:eastAsia="Times New Roman" w:hAnsi="Times New Roman" w:cs="Times New Roman"/>
                <w:b/>
              </w:rPr>
            </w:pPr>
            <w:r w:rsidRPr="00660BE5">
              <w:rPr>
                <w:rFonts w:ascii="Times New Roman" w:eastAsia="Times New Roman" w:hAnsi="Times New Roman" w:cs="Times New Roman"/>
                <w:b/>
              </w:rPr>
              <w:t>Змістовий модуль 1</w:t>
            </w:r>
          </w:p>
        </w:tc>
      </w:tr>
      <w:tr w:rsidR="00F30C92" w:rsidRPr="00660BE5" w14:paraId="54639392" w14:textId="77777777" w:rsidTr="00F51A98">
        <w:trPr>
          <w:trHeight w:val="1439"/>
        </w:trPr>
        <w:tc>
          <w:tcPr>
            <w:tcW w:w="2268" w:type="dxa"/>
          </w:tcPr>
          <w:p w14:paraId="13278D7D" w14:textId="771F935C" w:rsidR="00F30C92" w:rsidRPr="00660BE5" w:rsidRDefault="008326DD" w:rsidP="002C12DE">
            <w:pPr>
              <w:jc w:val="both"/>
              <w:rPr>
                <w:rFonts w:ascii="Times New Roman" w:hAnsi="Times New Roman" w:cs="Times New Roman"/>
                <w:b/>
              </w:rPr>
            </w:pPr>
            <w:r w:rsidRPr="00660BE5">
              <w:rPr>
                <w:rFonts w:ascii="Times New Roman" w:hAnsi="Times New Roman" w:cs="Times New Roman"/>
                <w:b/>
              </w:rPr>
              <w:t>Тема </w:t>
            </w:r>
            <w:r w:rsidR="00F30C92" w:rsidRPr="00660BE5">
              <w:rPr>
                <w:rFonts w:ascii="Times New Roman" w:hAnsi="Times New Roman" w:cs="Times New Roman"/>
                <w:b/>
                <w:lang w:val="ru-RU"/>
              </w:rPr>
              <w:t>1</w:t>
            </w:r>
            <w:r w:rsidR="00F30C92" w:rsidRPr="00660BE5">
              <w:rPr>
                <w:rFonts w:ascii="Times New Roman" w:hAnsi="Times New Roman" w:cs="Times New Roman"/>
                <w:b/>
              </w:rPr>
              <w:t>. Основи роботи з текстовим редактором MS Word</w:t>
            </w:r>
          </w:p>
        </w:tc>
        <w:tc>
          <w:tcPr>
            <w:tcW w:w="1559" w:type="dxa"/>
            <w:vAlign w:val="center"/>
          </w:tcPr>
          <w:p w14:paraId="6F6BA45D" w14:textId="23A1691C" w:rsidR="00F30C92" w:rsidRPr="00660BE5" w:rsidRDefault="00F30C92" w:rsidP="00C841A4">
            <w:pPr>
              <w:jc w:val="center"/>
              <w:rPr>
                <w:rFonts w:ascii="Times New Roman" w:eastAsia="Times New Roman" w:hAnsi="Times New Roman" w:cs="Times New Roman"/>
                <w:b/>
              </w:rPr>
            </w:pPr>
            <w:r w:rsidRPr="00660BE5">
              <w:rPr>
                <w:rFonts w:ascii="Times New Roman" w:eastAsia="Times New Roman" w:hAnsi="Times New Roman" w:cs="Times New Roman"/>
                <w:b/>
              </w:rPr>
              <w:t>2/2</w:t>
            </w:r>
          </w:p>
        </w:tc>
        <w:tc>
          <w:tcPr>
            <w:tcW w:w="3969" w:type="dxa"/>
          </w:tcPr>
          <w:p w14:paraId="0F8D6738" w14:textId="3C67578F" w:rsidR="00F30C92" w:rsidRPr="00660BE5" w:rsidRDefault="00F30C92" w:rsidP="00B37D54">
            <w:pPr>
              <w:jc w:val="both"/>
              <w:rPr>
                <w:rFonts w:ascii="Times New Roman" w:hAnsi="Times New Roman" w:cs="Times New Roman"/>
                <w:color w:val="000000"/>
              </w:rPr>
            </w:pPr>
            <w:r w:rsidRPr="00660BE5">
              <w:rPr>
                <w:rFonts w:ascii="Times New Roman" w:hAnsi="Times New Roman" w:cs="Times New Roman"/>
                <w:color w:val="000000"/>
              </w:rPr>
              <w:t>Призначення та характеристика можливостей програми MS Word. Порядок введення та редагування тексту. Форматування текстового документу. Поняття стилю. Елементи стилю. Створення користувачем власних стилів.</w:t>
            </w:r>
          </w:p>
        </w:tc>
        <w:tc>
          <w:tcPr>
            <w:tcW w:w="1701" w:type="dxa"/>
            <w:vMerge w:val="restart"/>
            <w:vAlign w:val="center"/>
          </w:tcPr>
          <w:p w14:paraId="3EBD8452" w14:textId="0F230975" w:rsidR="00F30C92" w:rsidRPr="00660BE5" w:rsidRDefault="00F30C92" w:rsidP="00630283">
            <w:pPr>
              <w:jc w:val="center"/>
              <w:rPr>
                <w:rFonts w:ascii="Times New Roman" w:hAnsi="Times New Roman" w:cs="Times New Roman"/>
              </w:rPr>
            </w:pPr>
            <w:r w:rsidRPr="00660BE5">
              <w:rPr>
                <w:rFonts w:ascii="Times New Roman" w:hAnsi="Times New Roman" w:cs="Times New Roman"/>
              </w:rPr>
              <w:t xml:space="preserve">Опрацювання лекційного матеріалу. Виконання лабораторних завдань, наведених в методичних вказівках або в системі дистанційного навчання </w:t>
            </w:r>
            <w:proofErr w:type="spellStart"/>
            <w:r w:rsidRPr="00660BE5">
              <w:rPr>
                <w:rFonts w:ascii="Times New Roman" w:hAnsi="Times New Roman" w:cs="Times New Roman"/>
              </w:rPr>
              <w:t>Moodle</w:t>
            </w:r>
            <w:proofErr w:type="spellEnd"/>
          </w:p>
        </w:tc>
        <w:tc>
          <w:tcPr>
            <w:tcW w:w="992" w:type="dxa"/>
            <w:vAlign w:val="center"/>
          </w:tcPr>
          <w:p w14:paraId="078A0161" w14:textId="534080F9" w:rsidR="00F30C92" w:rsidRPr="00660BE5" w:rsidRDefault="008326DD" w:rsidP="00742CF2">
            <w:pPr>
              <w:jc w:val="center"/>
              <w:rPr>
                <w:rFonts w:ascii="Times New Roman" w:eastAsia="Times New Roman" w:hAnsi="Times New Roman" w:cs="Times New Roman"/>
                <w:b/>
              </w:rPr>
            </w:pPr>
            <w:r w:rsidRPr="00660BE5">
              <w:rPr>
                <w:rFonts w:ascii="Times New Roman" w:eastAsia="Times New Roman" w:hAnsi="Times New Roman" w:cs="Times New Roman"/>
                <w:b/>
              </w:rPr>
              <w:t>3</w:t>
            </w:r>
          </w:p>
        </w:tc>
      </w:tr>
      <w:tr w:rsidR="00F30C92" w:rsidRPr="00660BE5" w14:paraId="19DF2E74" w14:textId="77777777" w:rsidTr="00F51A98">
        <w:trPr>
          <w:trHeight w:val="1275"/>
        </w:trPr>
        <w:tc>
          <w:tcPr>
            <w:tcW w:w="2268" w:type="dxa"/>
          </w:tcPr>
          <w:p w14:paraId="0B211DC3" w14:textId="5D4ED33A" w:rsidR="00F30C92" w:rsidRPr="00660BE5" w:rsidRDefault="008326DD" w:rsidP="002C12DE">
            <w:pPr>
              <w:jc w:val="both"/>
              <w:rPr>
                <w:rFonts w:ascii="Times New Roman" w:hAnsi="Times New Roman" w:cs="Times New Roman"/>
                <w:b/>
                <w:color w:val="000000"/>
                <w:spacing w:val="-5"/>
                <w:lang w:eastAsia="uk-UA"/>
              </w:rPr>
            </w:pPr>
            <w:r w:rsidRPr="00660BE5">
              <w:rPr>
                <w:rFonts w:ascii="Times New Roman" w:hAnsi="Times New Roman" w:cs="Times New Roman"/>
                <w:b/>
              </w:rPr>
              <w:t>Тема </w:t>
            </w:r>
            <w:r w:rsidR="00F30C92" w:rsidRPr="00660BE5">
              <w:rPr>
                <w:rFonts w:ascii="Times New Roman" w:hAnsi="Times New Roman" w:cs="Times New Roman"/>
                <w:b/>
                <w:lang w:val="ru-RU"/>
              </w:rPr>
              <w:t>2</w:t>
            </w:r>
            <w:r w:rsidR="00F30C92" w:rsidRPr="00660BE5">
              <w:rPr>
                <w:rFonts w:ascii="Times New Roman" w:hAnsi="Times New Roman" w:cs="Times New Roman"/>
                <w:b/>
              </w:rPr>
              <w:t xml:space="preserve">. </w:t>
            </w:r>
            <w:r w:rsidR="00F30C92" w:rsidRPr="00660BE5">
              <w:rPr>
                <w:rFonts w:ascii="Times New Roman" w:hAnsi="Times New Roman" w:cs="Times New Roman"/>
                <w:b/>
                <w:bCs/>
                <w:color w:val="000000"/>
              </w:rPr>
              <w:t>Робота з різними елементами текстового документу</w:t>
            </w:r>
          </w:p>
        </w:tc>
        <w:tc>
          <w:tcPr>
            <w:tcW w:w="1559" w:type="dxa"/>
            <w:vAlign w:val="center"/>
          </w:tcPr>
          <w:p w14:paraId="107F6D87" w14:textId="5F600806" w:rsidR="00F30C92" w:rsidRPr="00660BE5" w:rsidRDefault="00F30C92" w:rsidP="002C12DE">
            <w:pPr>
              <w:jc w:val="center"/>
              <w:rPr>
                <w:rFonts w:ascii="Times New Roman" w:eastAsia="Times New Roman" w:hAnsi="Times New Roman" w:cs="Times New Roman"/>
                <w:b/>
              </w:rPr>
            </w:pPr>
            <w:r w:rsidRPr="00660BE5">
              <w:rPr>
                <w:rFonts w:ascii="Times New Roman" w:eastAsia="Times New Roman" w:hAnsi="Times New Roman" w:cs="Times New Roman"/>
                <w:b/>
              </w:rPr>
              <w:t>2/4</w:t>
            </w:r>
          </w:p>
        </w:tc>
        <w:tc>
          <w:tcPr>
            <w:tcW w:w="3969" w:type="dxa"/>
          </w:tcPr>
          <w:p w14:paraId="0399838D" w14:textId="7A2F228F" w:rsidR="00F30C92" w:rsidRPr="00660BE5" w:rsidRDefault="00F30C92" w:rsidP="00B37D54">
            <w:pPr>
              <w:jc w:val="both"/>
              <w:rPr>
                <w:rFonts w:ascii="Times New Roman" w:hAnsi="Times New Roman" w:cs="Times New Roman"/>
                <w:color w:val="000000"/>
              </w:rPr>
            </w:pPr>
            <w:r w:rsidRPr="00660BE5">
              <w:rPr>
                <w:rFonts w:ascii="Times New Roman" w:hAnsi="Times New Roman" w:cs="Times New Roman"/>
                <w:color w:val="000000"/>
              </w:rPr>
              <w:t>Створення та редагування таблиць. Форматування таблиць та проведення розрахунків. Робота з графічними та іншими елементами документу в MS Word. Створення змісту, гіперпосилань тощо.</w:t>
            </w:r>
          </w:p>
        </w:tc>
        <w:tc>
          <w:tcPr>
            <w:tcW w:w="1701" w:type="dxa"/>
            <w:vMerge/>
            <w:vAlign w:val="center"/>
          </w:tcPr>
          <w:p w14:paraId="335871D8" w14:textId="2C193FFD" w:rsidR="00F30C92" w:rsidRPr="00660BE5" w:rsidRDefault="00F30C92" w:rsidP="00F30C92">
            <w:pPr>
              <w:jc w:val="both"/>
              <w:rPr>
                <w:rFonts w:ascii="Times New Roman" w:hAnsi="Times New Roman" w:cs="Times New Roman"/>
              </w:rPr>
            </w:pPr>
          </w:p>
        </w:tc>
        <w:tc>
          <w:tcPr>
            <w:tcW w:w="992" w:type="dxa"/>
            <w:vAlign w:val="center"/>
          </w:tcPr>
          <w:p w14:paraId="63143918" w14:textId="6B80EDF8" w:rsidR="00F30C92" w:rsidRPr="00660BE5" w:rsidRDefault="008326DD" w:rsidP="00742CF2">
            <w:pPr>
              <w:jc w:val="center"/>
              <w:rPr>
                <w:rFonts w:ascii="Times New Roman" w:eastAsia="Times New Roman" w:hAnsi="Times New Roman" w:cs="Times New Roman"/>
                <w:b/>
              </w:rPr>
            </w:pPr>
            <w:r w:rsidRPr="00660BE5">
              <w:rPr>
                <w:rFonts w:ascii="Times New Roman" w:eastAsia="Times New Roman" w:hAnsi="Times New Roman" w:cs="Times New Roman"/>
                <w:b/>
              </w:rPr>
              <w:t>3</w:t>
            </w:r>
          </w:p>
        </w:tc>
      </w:tr>
      <w:tr w:rsidR="00F30C92" w:rsidRPr="00660BE5" w14:paraId="3F82236C" w14:textId="77777777" w:rsidTr="008D5040">
        <w:trPr>
          <w:trHeight w:val="1686"/>
        </w:trPr>
        <w:tc>
          <w:tcPr>
            <w:tcW w:w="2268" w:type="dxa"/>
          </w:tcPr>
          <w:p w14:paraId="2205DEBA" w14:textId="05D71585" w:rsidR="00F30C92" w:rsidRPr="00660BE5" w:rsidRDefault="008326DD" w:rsidP="002C12DE">
            <w:pPr>
              <w:widowControl w:val="0"/>
              <w:shd w:val="clear" w:color="auto" w:fill="FFFFFF"/>
              <w:autoSpaceDE w:val="0"/>
              <w:autoSpaceDN w:val="0"/>
              <w:adjustRightInd w:val="0"/>
              <w:jc w:val="both"/>
              <w:rPr>
                <w:rFonts w:ascii="Times New Roman" w:hAnsi="Times New Roman" w:cs="Times New Roman"/>
                <w:b/>
                <w:color w:val="000000"/>
                <w:spacing w:val="-5"/>
                <w:lang w:eastAsia="uk-UA"/>
              </w:rPr>
            </w:pPr>
            <w:r w:rsidRPr="00660BE5">
              <w:rPr>
                <w:rFonts w:ascii="Times New Roman" w:hAnsi="Times New Roman" w:cs="Times New Roman"/>
                <w:b/>
              </w:rPr>
              <w:t>Тема </w:t>
            </w:r>
            <w:r w:rsidR="00F30C92" w:rsidRPr="00660BE5">
              <w:rPr>
                <w:rFonts w:ascii="Times New Roman" w:hAnsi="Times New Roman" w:cs="Times New Roman"/>
                <w:b/>
                <w:lang w:val="ru-RU"/>
              </w:rPr>
              <w:t>3</w:t>
            </w:r>
            <w:r w:rsidR="00F30C92" w:rsidRPr="00660BE5">
              <w:rPr>
                <w:rFonts w:ascii="Times New Roman" w:hAnsi="Times New Roman" w:cs="Times New Roman"/>
                <w:b/>
                <w:color w:val="000000"/>
                <w:spacing w:val="-5"/>
                <w:lang w:eastAsia="uk-UA"/>
              </w:rPr>
              <w:t xml:space="preserve">. </w:t>
            </w:r>
            <w:r w:rsidR="00F30C92" w:rsidRPr="00660BE5">
              <w:rPr>
                <w:rFonts w:ascii="Times New Roman" w:hAnsi="Times New Roman" w:cs="Times New Roman"/>
                <w:b/>
                <w:iCs/>
                <w:color w:val="000000"/>
              </w:rPr>
              <w:t>Додаткові можливості текстового редактора MS Word</w:t>
            </w:r>
          </w:p>
        </w:tc>
        <w:tc>
          <w:tcPr>
            <w:tcW w:w="1559" w:type="dxa"/>
            <w:vAlign w:val="center"/>
          </w:tcPr>
          <w:p w14:paraId="563E3D17" w14:textId="55FA4535" w:rsidR="00F30C92" w:rsidRPr="00660BE5" w:rsidRDefault="00F30C92" w:rsidP="002C12DE">
            <w:pPr>
              <w:jc w:val="center"/>
              <w:rPr>
                <w:rFonts w:ascii="Times New Roman" w:eastAsia="Times New Roman" w:hAnsi="Times New Roman" w:cs="Times New Roman"/>
                <w:b/>
              </w:rPr>
            </w:pPr>
            <w:r w:rsidRPr="00660BE5">
              <w:rPr>
                <w:rFonts w:ascii="Times New Roman" w:eastAsia="Times New Roman" w:hAnsi="Times New Roman" w:cs="Times New Roman"/>
                <w:b/>
              </w:rPr>
              <w:t>4/4</w:t>
            </w:r>
          </w:p>
        </w:tc>
        <w:tc>
          <w:tcPr>
            <w:tcW w:w="3969" w:type="dxa"/>
          </w:tcPr>
          <w:p w14:paraId="2CBA8C0D" w14:textId="788299EB" w:rsidR="00F30C92" w:rsidRPr="00660BE5" w:rsidRDefault="00F30C92" w:rsidP="00B37D54">
            <w:pPr>
              <w:jc w:val="both"/>
              <w:rPr>
                <w:rFonts w:ascii="Times New Roman" w:hAnsi="Times New Roman" w:cs="Times New Roman"/>
                <w:color w:val="000000"/>
              </w:rPr>
            </w:pPr>
            <w:r w:rsidRPr="00660BE5">
              <w:rPr>
                <w:rFonts w:ascii="Times New Roman" w:hAnsi="Times New Roman" w:cs="Times New Roman"/>
                <w:color w:val="000000"/>
              </w:rPr>
              <w:t>Створення, редагування та використання шаблонів та електронних бланків. Використання можливостей текстового редактора Microsoft Word для автоматизації підготовки документів, злиття документі. Створення та використання макросів.</w:t>
            </w:r>
          </w:p>
        </w:tc>
        <w:tc>
          <w:tcPr>
            <w:tcW w:w="1701" w:type="dxa"/>
            <w:vMerge/>
          </w:tcPr>
          <w:p w14:paraId="0B9B8965" w14:textId="5FB89D75" w:rsidR="00F30C92" w:rsidRPr="00660BE5" w:rsidRDefault="00F30C92" w:rsidP="00A74EA7">
            <w:pPr>
              <w:rPr>
                <w:rFonts w:ascii="Times New Roman" w:hAnsi="Times New Roman" w:cs="Times New Roman"/>
              </w:rPr>
            </w:pPr>
          </w:p>
        </w:tc>
        <w:tc>
          <w:tcPr>
            <w:tcW w:w="992" w:type="dxa"/>
            <w:vAlign w:val="center"/>
          </w:tcPr>
          <w:p w14:paraId="68F2A3C8" w14:textId="1F3006FE" w:rsidR="00F30C92" w:rsidRPr="00660BE5" w:rsidRDefault="00F30C92" w:rsidP="00742CF2">
            <w:pPr>
              <w:jc w:val="center"/>
              <w:rPr>
                <w:rFonts w:ascii="Times New Roman" w:eastAsia="Times New Roman" w:hAnsi="Times New Roman" w:cs="Times New Roman"/>
                <w:b/>
              </w:rPr>
            </w:pPr>
            <w:r w:rsidRPr="00660BE5">
              <w:rPr>
                <w:rFonts w:ascii="Times New Roman" w:eastAsia="Times New Roman" w:hAnsi="Times New Roman" w:cs="Times New Roman"/>
                <w:b/>
              </w:rPr>
              <w:t>6</w:t>
            </w:r>
          </w:p>
        </w:tc>
      </w:tr>
      <w:tr w:rsidR="0071090C" w:rsidRPr="00660BE5" w14:paraId="2C2BAD48" w14:textId="77777777" w:rsidTr="00630283">
        <w:trPr>
          <w:trHeight w:val="305"/>
        </w:trPr>
        <w:tc>
          <w:tcPr>
            <w:tcW w:w="10489" w:type="dxa"/>
            <w:gridSpan w:val="5"/>
            <w:vAlign w:val="center"/>
          </w:tcPr>
          <w:p w14:paraId="1A403486" w14:textId="11B6C66C" w:rsidR="0071090C" w:rsidRPr="00660BE5" w:rsidRDefault="005F5E3C" w:rsidP="002C12DE">
            <w:pPr>
              <w:jc w:val="center"/>
              <w:rPr>
                <w:rFonts w:ascii="Times New Roman" w:eastAsia="Times New Roman" w:hAnsi="Times New Roman" w:cs="Times New Roman"/>
                <w:b/>
                <w:lang w:val="en-US"/>
              </w:rPr>
            </w:pPr>
            <w:r w:rsidRPr="00660BE5">
              <w:rPr>
                <w:rFonts w:ascii="Times New Roman" w:eastAsia="Times New Roman" w:hAnsi="Times New Roman" w:cs="Times New Roman"/>
                <w:b/>
              </w:rPr>
              <w:t xml:space="preserve">Змістовий модуль </w:t>
            </w:r>
            <w:r w:rsidR="002C12DE" w:rsidRPr="00660BE5">
              <w:rPr>
                <w:rFonts w:ascii="Times New Roman" w:eastAsia="Times New Roman" w:hAnsi="Times New Roman" w:cs="Times New Roman"/>
                <w:b/>
                <w:lang w:val="en-US"/>
              </w:rPr>
              <w:t>2</w:t>
            </w:r>
          </w:p>
        </w:tc>
      </w:tr>
      <w:tr w:rsidR="00F30C92" w:rsidRPr="00660BE5" w14:paraId="67DEDF22" w14:textId="77777777" w:rsidTr="00F51A98">
        <w:trPr>
          <w:trHeight w:val="1531"/>
        </w:trPr>
        <w:tc>
          <w:tcPr>
            <w:tcW w:w="2268" w:type="dxa"/>
          </w:tcPr>
          <w:p w14:paraId="40D9B496" w14:textId="15830942" w:rsidR="00F30C92" w:rsidRPr="00660BE5" w:rsidRDefault="00704254" w:rsidP="00F30C92">
            <w:pPr>
              <w:jc w:val="both"/>
              <w:rPr>
                <w:rFonts w:ascii="Times New Roman" w:hAnsi="Times New Roman" w:cs="Times New Roman"/>
                <w:b/>
              </w:rPr>
            </w:pPr>
            <w:r w:rsidRPr="00660BE5">
              <w:rPr>
                <w:rFonts w:ascii="Times New Roman" w:hAnsi="Times New Roman" w:cs="Times New Roman"/>
                <w:b/>
              </w:rPr>
              <w:t>Тема </w:t>
            </w:r>
            <w:r w:rsidR="00F30C92" w:rsidRPr="00660BE5">
              <w:rPr>
                <w:rFonts w:ascii="Times New Roman" w:hAnsi="Times New Roman" w:cs="Times New Roman"/>
                <w:b/>
                <w:lang w:val="ru-RU"/>
              </w:rPr>
              <w:t>4</w:t>
            </w:r>
            <w:r w:rsidR="00F30C92" w:rsidRPr="00660BE5">
              <w:rPr>
                <w:rFonts w:ascii="Times New Roman" w:hAnsi="Times New Roman" w:cs="Times New Roman"/>
                <w:b/>
              </w:rPr>
              <w:t xml:space="preserve">. </w:t>
            </w:r>
            <w:r w:rsidR="00F30C92" w:rsidRPr="00660BE5">
              <w:rPr>
                <w:rFonts w:ascii="Times New Roman" w:hAnsi="Times New Roman" w:cs="Times New Roman"/>
                <w:b/>
                <w:bCs/>
                <w:color w:val="000000"/>
              </w:rPr>
              <w:t>Основи роботи з табличним процесором MS Excel</w:t>
            </w:r>
          </w:p>
        </w:tc>
        <w:tc>
          <w:tcPr>
            <w:tcW w:w="1559" w:type="dxa"/>
            <w:vAlign w:val="center"/>
          </w:tcPr>
          <w:p w14:paraId="7AF1BE3F" w14:textId="703952C3" w:rsidR="00F30C92" w:rsidRPr="00660BE5" w:rsidRDefault="00F30C92" w:rsidP="00F30C92">
            <w:pPr>
              <w:jc w:val="center"/>
              <w:rPr>
                <w:rFonts w:ascii="Times New Roman" w:eastAsia="Times New Roman" w:hAnsi="Times New Roman" w:cs="Times New Roman"/>
                <w:b/>
              </w:rPr>
            </w:pPr>
            <w:r w:rsidRPr="00660BE5">
              <w:rPr>
                <w:rFonts w:ascii="Times New Roman" w:eastAsia="Times New Roman" w:hAnsi="Times New Roman" w:cs="Times New Roman"/>
                <w:b/>
              </w:rPr>
              <w:t>4/4</w:t>
            </w:r>
          </w:p>
        </w:tc>
        <w:tc>
          <w:tcPr>
            <w:tcW w:w="3969" w:type="dxa"/>
          </w:tcPr>
          <w:p w14:paraId="271C7C56" w14:textId="3AFDCD52" w:rsidR="00F30C92" w:rsidRPr="00660BE5" w:rsidRDefault="00F30C92" w:rsidP="00F30C92">
            <w:pPr>
              <w:jc w:val="both"/>
              <w:rPr>
                <w:rFonts w:ascii="Times New Roman" w:hAnsi="Times New Roman" w:cs="Times New Roman"/>
                <w:color w:val="000000"/>
              </w:rPr>
            </w:pPr>
            <w:r w:rsidRPr="00660BE5">
              <w:rPr>
                <w:rFonts w:ascii="Times New Roman" w:hAnsi="Times New Roman" w:cs="Times New Roman"/>
                <w:color w:val="000000"/>
              </w:rPr>
              <w:t>Призначення табличного процесора. Поняття про електронні таблиці. Інтерфейс програми MS Excel. Створення та редагування електронної таблиці. Типи даних. Форматування комірок. Вибір типу та порядок створення діаграм.</w:t>
            </w:r>
          </w:p>
        </w:tc>
        <w:tc>
          <w:tcPr>
            <w:tcW w:w="1701" w:type="dxa"/>
            <w:vMerge w:val="restart"/>
            <w:vAlign w:val="center"/>
          </w:tcPr>
          <w:p w14:paraId="0ADAB60E" w14:textId="230624AA" w:rsidR="00F30C92" w:rsidRPr="00660BE5" w:rsidRDefault="00F30C92" w:rsidP="00630283">
            <w:pPr>
              <w:jc w:val="center"/>
              <w:rPr>
                <w:rFonts w:ascii="Times New Roman" w:eastAsia="Times New Roman" w:hAnsi="Times New Roman" w:cs="Times New Roman"/>
                <w:b/>
              </w:rPr>
            </w:pPr>
            <w:r w:rsidRPr="00660BE5">
              <w:rPr>
                <w:rFonts w:ascii="Times New Roman" w:hAnsi="Times New Roman" w:cs="Times New Roman"/>
              </w:rPr>
              <w:t xml:space="preserve">Опрацювання лекційного матеріалу. Виконання лабораторних завдань, наведених в методичних вказівках або в системі дистанційного навчання </w:t>
            </w:r>
            <w:proofErr w:type="spellStart"/>
            <w:r w:rsidRPr="00660BE5">
              <w:rPr>
                <w:rFonts w:ascii="Times New Roman" w:hAnsi="Times New Roman" w:cs="Times New Roman"/>
              </w:rPr>
              <w:t>Moodle</w:t>
            </w:r>
            <w:proofErr w:type="spellEnd"/>
          </w:p>
        </w:tc>
        <w:tc>
          <w:tcPr>
            <w:tcW w:w="992" w:type="dxa"/>
            <w:vAlign w:val="center"/>
          </w:tcPr>
          <w:p w14:paraId="0386DD27" w14:textId="391B651F" w:rsidR="00F30C92" w:rsidRPr="00660BE5" w:rsidRDefault="00F30C92" w:rsidP="00F30C92">
            <w:pPr>
              <w:jc w:val="center"/>
              <w:rPr>
                <w:rFonts w:ascii="Times New Roman" w:eastAsia="Times New Roman" w:hAnsi="Times New Roman" w:cs="Times New Roman"/>
                <w:b/>
              </w:rPr>
            </w:pPr>
            <w:r w:rsidRPr="00660BE5">
              <w:rPr>
                <w:rFonts w:ascii="Times New Roman" w:eastAsia="Times New Roman" w:hAnsi="Times New Roman" w:cs="Times New Roman"/>
                <w:b/>
              </w:rPr>
              <w:t>6</w:t>
            </w:r>
          </w:p>
        </w:tc>
      </w:tr>
      <w:tr w:rsidR="00F30C92" w:rsidRPr="00660BE5" w14:paraId="65F4E440" w14:textId="77777777" w:rsidTr="00F51A98">
        <w:trPr>
          <w:trHeight w:val="1964"/>
        </w:trPr>
        <w:tc>
          <w:tcPr>
            <w:tcW w:w="2268" w:type="dxa"/>
          </w:tcPr>
          <w:p w14:paraId="4891BA2D" w14:textId="7EAAF1DA" w:rsidR="00F30C92" w:rsidRPr="00660BE5" w:rsidRDefault="00704254" w:rsidP="00F30C92">
            <w:pPr>
              <w:widowControl w:val="0"/>
              <w:shd w:val="clear" w:color="auto" w:fill="FFFFFF"/>
              <w:autoSpaceDE w:val="0"/>
              <w:autoSpaceDN w:val="0"/>
              <w:adjustRightInd w:val="0"/>
              <w:ind w:right="5"/>
              <w:jc w:val="both"/>
              <w:rPr>
                <w:rFonts w:ascii="Times New Roman" w:hAnsi="Times New Roman" w:cs="Times New Roman"/>
                <w:b/>
                <w:color w:val="000000"/>
                <w:spacing w:val="-8"/>
                <w:lang w:eastAsia="uk-UA"/>
              </w:rPr>
            </w:pPr>
            <w:r w:rsidRPr="00660BE5">
              <w:rPr>
                <w:rFonts w:ascii="Times New Roman" w:hAnsi="Times New Roman" w:cs="Times New Roman"/>
                <w:b/>
              </w:rPr>
              <w:t>Тема </w:t>
            </w:r>
            <w:r w:rsidR="00F30C92" w:rsidRPr="00660BE5">
              <w:rPr>
                <w:rFonts w:ascii="Times New Roman" w:hAnsi="Times New Roman" w:cs="Times New Roman"/>
                <w:b/>
                <w:lang w:val="ru-RU"/>
              </w:rPr>
              <w:t>5</w:t>
            </w:r>
            <w:r w:rsidR="00F30C92" w:rsidRPr="00660BE5">
              <w:rPr>
                <w:rFonts w:ascii="Times New Roman" w:hAnsi="Times New Roman" w:cs="Times New Roman"/>
                <w:b/>
                <w:color w:val="000000"/>
                <w:spacing w:val="-5"/>
                <w:lang w:eastAsia="uk-UA"/>
              </w:rPr>
              <w:t xml:space="preserve">. </w:t>
            </w:r>
            <w:r w:rsidR="00F30C92" w:rsidRPr="00660BE5">
              <w:rPr>
                <w:rFonts w:ascii="Times New Roman" w:hAnsi="Times New Roman" w:cs="Times New Roman"/>
                <w:b/>
                <w:bCs/>
                <w:color w:val="000000"/>
              </w:rPr>
              <w:t>Проведення розрахунків в MS Excel</w:t>
            </w:r>
          </w:p>
        </w:tc>
        <w:tc>
          <w:tcPr>
            <w:tcW w:w="1559" w:type="dxa"/>
            <w:vAlign w:val="center"/>
          </w:tcPr>
          <w:p w14:paraId="19A03E92" w14:textId="2B791EC3" w:rsidR="00F30C92" w:rsidRPr="00660BE5" w:rsidRDefault="00F30C92" w:rsidP="00F30C92">
            <w:pPr>
              <w:jc w:val="center"/>
              <w:rPr>
                <w:rFonts w:ascii="Times New Roman" w:eastAsia="Times New Roman" w:hAnsi="Times New Roman" w:cs="Times New Roman"/>
                <w:b/>
              </w:rPr>
            </w:pPr>
            <w:r w:rsidRPr="00660BE5">
              <w:rPr>
                <w:rFonts w:ascii="Times New Roman" w:eastAsia="Times New Roman" w:hAnsi="Times New Roman" w:cs="Times New Roman"/>
                <w:b/>
              </w:rPr>
              <w:t>4/6</w:t>
            </w:r>
          </w:p>
        </w:tc>
        <w:tc>
          <w:tcPr>
            <w:tcW w:w="3969" w:type="dxa"/>
          </w:tcPr>
          <w:p w14:paraId="338D21EF" w14:textId="3833F7E7" w:rsidR="00F30C92" w:rsidRPr="00660BE5" w:rsidRDefault="00F30C92" w:rsidP="00F30C92">
            <w:pPr>
              <w:jc w:val="both"/>
              <w:rPr>
                <w:rFonts w:ascii="Times New Roman" w:hAnsi="Times New Roman" w:cs="Times New Roman"/>
                <w:color w:val="000000"/>
              </w:rPr>
            </w:pPr>
            <w:r w:rsidRPr="00660BE5">
              <w:rPr>
                <w:rFonts w:ascii="Times New Roman" w:hAnsi="Times New Roman" w:cs="Times New Roman"/>
                <w:color w:val="000000"/>
              </w:rPr>
              <w:t xml:space="preserve">Способи адресування комірок. Комбінування різних способів адресування в одній формулі. Застосування формул в MS Excel. Копіювання формул. Редагування формул. </w:t>
            </w:r>
            <w:r w:rsidRPr="00660BE5">
              <w:rPr>
                <w:rFonts w:ascii="Times New Roman" w:hAnsi="Times New Roman" w:cs="Times New Roman"/>
              </w:rPr>
              <w:t xml:space="preserve">Робота з формулами масивів. </w:t>
            </w:r>
            <w:r w:rsidRPr="00660BE5">
              <w:rPr>
                <w:rFonts w:ascii="Times New Roman" w:hAnsi="Times New Roman" w:cs="Times New Roman"/>
                <w:color w:val="000000"/>
              </w:rPr>
              <w:t>Функції робочого листа. Основні категорії функцій. Найбільш поширені функції.</w:t>
            </w:r>
          </w:p>
        </w:tc>
        <w:tc>
          <w:tcPr>
            <w:tcW w:w="1701" w:type="dxa"/>
            <w:vMerge/>
          </w:tcPr>
          <w:p w14:paraId="485B9ED2" w14:textId="2ACBB2B2" w:rsidR="00F30C92" w:rsidRPr="00660BE5" w:rsidRDefault="00F30C92" w:rsidP="00F30C92">
            <w:pPr>
              <w:rPr>
                <w:rFonts w:ascii="Times New Roman" w:eastAsia="Times New Roman" w:hAnsi="Times New Roman" w:cs="Times New Roman"/>
                <w:b/>
              </w:rPr>
            </w:pPr>
          </w:p>
        </w:tc>
        <w:tc>
          <w:tcPr>
            <w:tcW w:w="992" w:type="dxa"/>
            <w:vAlign w:val="center"/>
          </w:tcPr>
          <w:p w14:paraId="7DE8C5B0" w14:textId="547C3D80" w:rsidR="00F30C92" w:rsidRPr="00660BE5" w:rsidRDefault="008326DD" w:rsidP="00F30C92">
            <w:pPr>
              <w:jc w:val="center"/>
              <w:rPr>
                <w:rFonts w:ascii="Times New Roman" w:eastAsia="Times New Roman" w:hAnsi="Times New Roman" w:cs="Times New Roman"/>
                <w:b/>
              </w:rPr>
            </w:pPr>
            <w:r w:rsidRPr="00660BE5">
              <w:rPr>
                <w:rFonts w:ascii="Times New Roman" w:eastAsia="Times New Roman" w:hAnsi="Times New Roman" w:cs="Times New Roman"/>
                <w:b/>
              </w:rPr>
              <w:t>8</w:t>
            </w:r>
          </w:p>
        </w:tc>
      </w:tr>
      <w:tr w:rsidR="00F30C92" w:rsidRPr="00660BE5" w14:paraId="10CC9B97" w14:textId="77777777" w:rsidTr="00F51A98">
        <w:trPr>
          <w:trHeight w:val="2106"/>
        </w:trPr>
        <w:tc>
          <w:tcPr>
            <w:tcW w:w="2268" w:type="dxa"/>
          </w:tcPr>
          <w:p w14:paraId="396D9D82" w14:textId="65E6DF43" w:rsidR="00F30C92" w:rsidRPr="00660BE5" w:rsidRDefault="00704254" w:rsidP="00F30C92">
            <w:pPr>
              <w:widowControl w:val="0"/>
              <w:shd w:val="clear" w:color="auto" w:fill="FFFFFF"/>
              <w:autoSpaceDE w:val="0"/>
              <w:autoSpaceDN w:val="0"/>
              <w:adjustRightInd w:val="0"/>
              <w:jc w:val="both"/>
              <w:rPr>
                <w:rFonts w:ascii="Times New Roman" w:hAnsi="Times New Roman" w:cs="Times New Roman"/>
                <w:b/>
                <w:lang w:eastAsia="uk-UA"/>
              </w:rPr>
            </w:pPr>
            <w:r w:rsidRPr="00660BE5">
              <w:rPr>
                <w:rFonts w:ascii="Times New Roman" w:hAnsi="Times New Roman" w:cs="Times New Roman"/>
                <w:b/>
              </w:rPr>
              <w:lastRenderedPageBreak/>
              <w:t>Тема </w:t>
            </w:r>
            <w:r w:rsidR="00F30C92" w:rsidRPr="00660BE5">
              <w:rPr>
                <w:rFonts w:ascii="Times New Roman" w:hAnsi="Times New Roman" w:cs="Times New Roman"/>
                <w:b/>
              </w:rPr>
              <w:t>6</w:t>
            </w:r>
            <w:r w:rsidR="00F30C92" w:rsidRPr="00660BE5">
              <w:rPr>
                <w:rFonts w:ascii="Times New Roman" w:hAnsi="Times New Roman" w:cs="Times New Roman"/>
                <w:b/>
                <w:color w:val="000000"/>
                <w:spacing w:val="-5"/>
                <w:lang w:eastAsia="uk-UA"/>
              </w:rPr>
              <w:t xml:space="preserve">. </w:t>
            </w:r>
            <w:r w:rsidR="00F30C92" w:rsidRPr="00660BE5">
              <w:rPr>
                <w:rFonts w:ascii="Times New Roman" w:hAnsi="Times New Roman" w:cs="Times New Roman"/>
                <w:b/>
              </w:rPr>
              <w:t>Технологія проведення економічного аналізу засобами MS Excel: аналіз бази даних за допомогою проміжних підсумків та зведених таблиць, фільтрація записів</w:t>
            </w:r>
          </w:p>
        </w:tc>
        <w:tc>
          <w:tcPr>
            <w:tcW w:w="1559" w:type="dxa"/>
            <w:vAlign w:val="center"/>
          </w:tcPr>
          <w:p w14:paraId="3D40517A" w14:textId="5BB075DF" w:rsidR="00F30C92" w:rsidRPr="00660BE5" w:rsidRDefault="00F30C92" w:rsidP="00F30C92">
            <w:pPr>
              <w:jc w:val="center"/>
              <w:rPr>
                <w:rFonts w:ascii="Times New Roman" w:eastAsia="Times New Roman" w:hAnsi="Times New Roman" w:cs="Times New Roman"/>
                <w:b/>
              </w:rPr>
            </w:pPr>
            <w:r w:rsidRPr="00660BE5">
              <w:rPr>
                <w:rFonts w:ascii="Times New Roman" w:eastAsia="Times New Roman" w:hAnsi="Times New Roman" w:cs="Times New Roman"/>
                <w:b/>
              </w:rPr>
              <w:t>2/2</w:t>
            </w:r>
          </w:p>
        </w:tc>
        <w:tc>
          <w:tcPr>
            <w:tcW w:w="3969" w:type="dxa"/>
          </w:tcPr>
          <w:p w14:paraId="67829993" w14:textId="3B50BED4" w:rsidR="00F30C92" w:rsidRPr="00660BE5" w:rsidRDefault="00F30C92" w:rsidP="00F30C92">
            <w:pPr>
              <w:jc w:val="both"/>
              <w:rPr>
                <w:rFonts w:ascii="Times New Roman" w:eastAsia="Times New Roman" w:hAnsi="Times New Roman" w:cs="Times New Roman"/>
                <w:b/>
              </w:rPr>
            </w:pPr>
            <w:r w:rsidRPr="00660BE5">
              <w:rPr>
                <w:rFonts w:ascii="Times New Roman" w:hAnsi="Times New Roman" w:cs="Times New Roman"/>
              </w:rPr>
              <w:t xml:space="preserve">Створення та редагування БД у MS Excel. Упорядкування БД. Упровадження проміжних підсумків у БД. Створення та редагування зведених таблиць. </w:t>
            </w:r>
            <w:r w:rsidRPr="00660BE5">
              <w:rPr>
                <w:rFonts w:ascii="Times New Roman" w:hAnsi="Times New Roman" w:cs="Times New Roman"/>
                <w:color w:val="000000"/>
              </w:rPr>
              <w:t xml:space="preserve">Створення розрахункових полів у зведеній таблиці. </w:t>
            </w:r>
            <w:r w:rsidRPr="00660BE5">
              <w:rPr>
                <w:rFonts w:ascii="Times New Roman" w:hAnsi="Times New Roman" w:cs="Times New Roman"/>
              </w:rPr>
              <w:t xml:space="preserve">Використання вбудованих функцій для зв’язування кількох таблиць. Використання </w:t>
            </w:r>
            <w:proofErr w:type="spellStart"/>
            <w:r w:rsidRPr="00660BE5">
              <w:rPr>
                <w:rFonts w:ascii="Times New Roman" w:hAnsi="Times New Roman" w:cs="Times New Roman"/>
              </w:rPr>
              <w:t>автофільтру</w:t>
            </w:r>
            <w:proofErr w:type="spellEnd"/>
            <w:r w:rsidRPr="00660BE5">
              <w:rPr>
                <w:rFonts w:ascii="Times New Roman" w:hAnsi="Times New Roman" w:cs="Times New Roman"/>
              </w:rPr>
              <w:t>. Використання розширеного фільтру.</w:t>
            </w:r>
          </w:p>
        </w:tc>
        <w:tc>
          <w:tcPr>
            <w:tcW w:w="1701" w:type="dxa"/>
            <w:vMerge/>
          </w:tcPr>
          <w:p w14:paraId="184A7798" w14:textId="3DB9523E" w:rsidR="00F30C92" w:rsidRPr="00660BE5" w:rsidRDefault="00F30C92" w:rsidP="00F30C92">
            <w:pPr>
              <w:rPr>
                <w:rFonts w:ascii="Times New Roman" w:eastAsia="Times New Roman" w:hAnsi="Times New Roman" w:cs="Times New Roman"/>
                <w:b/>
              </w:rPr>
            </w:pPr>
          </w:p>
        </w:tc>
        <w:tc>
          <w:tcPr>
            <w:tcW w:w="992" w:type="dxa"/>
            <w:vAlign w:val="center"/>
          </w:tcPr>
          <w:p w14:paraId="7BDAB7DD" w14:textId="487348EC" w:rsidR="00F30C92" w:rsidRPr="00660BE5" w:rsidRDefault="008326DD" w:rsidP="00F30C92">
            <w:pPr>
              <w:jc w:val="center"/>
              <w:rPr>
                <w:rFonts w:ascii="Times New Roman" w:eastAsia="Times New Roman" w:hAnsi="Times New Roman" w:cs="Times New Roman"/>
                <w:b/>
              </w:rPr>
            </w:pPr>
            <w:r w:rsidRPr="00660BE5">
              <w:rPr>
                <w:rFonts w:ascii="Times New Roman" w:eastAsia="Times New Roman" w:hAnsi="Times New Roman" w:cs="Times New Roman"/>
                <w:b/>
              </w:rPr>
              <w:t>3</w:t>
            </w:r>
          </w:p>
        </w:tc>
      </w:tr>
      <w:tr w:rsidR="002A1029" w:rsidRPr="00660BE5" w14:paraId="6A74C766" w14:textId="77777777" w:rsidTr="002A1029">
        <w:trPr>
          <w:trHeight w:val="560"/>
        </w:trPr>
        <w:tc>
          <w:tcPr>
            <w:tcW w:w="2268" w:type="dxa"/>
          </w:tcPr>
          <w:p w14:paraId="1CE18BFF" w14:textId="7C38F65B" w:rsidR="002A1029" w:rsidRPr="00660BE5" w:rsidRDefault="002A1029" w:rsidP="00F30C92">
            <w:pPr>
              <w:widowControl w:val="0"/>
              <w:shd w:val="clear" w:color="auto" w:fill="FFFFFF"/>
              <w:autoSpaceDE w:val="0"/>
              <w:autoSpaceDN w:val="0"/>
              <w:adjustRightInd w:val="0"/>
              <w:jc w:val="both"/>
              <w:rPr>
                <w:rFonts w:ascii="Times New Roman" w:hAnsi="Times New Roman" w:cs="Times New Roman"/>
                <w:b/>
              </w:rPr>
            </w:pPr>
            <w:r w:rsidRPr="00660BE5">
              <w:rPr>
                <w:rFonts w:ascii="Times New Roman" w:hAnsi="Times New Roman" w:cs="Times New Roman"/>
                <w:b/>
              </w:rPr>
              <w:t>Тема </w:t>
            </w:r>
            <w:r w:rsidRPr="00660BE5">
              <w:rPr>
                <w:rFonts w:ascii="Times New Roman" w:hAnsi="Times New Roman" w:cs="Times New Roman"/>
                <w:b/>
                <w:lang w:val="ru-RU"/>
              </w:rPr>
              <w:t>7</w:t>
            </w:r>
            <w:r w:rsidRPr="00660BE5">
              <w:rPr>
                <w:rFonts w:ascii="Times New Roman" w:hAnsi="Times New Roman" w:cs="Times New Roman"/>
                <w:b/>
                <w:color w:val="000000"/>
                <w:spacing w:val="-5"/>
                <w:lang w:eastAsia="uk-UA"/>
              </w:rPr>
              <w:t xml:space="preserve">. </w:t>
            </w:r>
            <w:r w:rsidRPr="00660BE5">
              <w:rPr>
                <w:rFonts w:ascii="Times New Roman" w:hAnsi="Times New Roman" w:cs="Times New Roman"/>
                <w:b/>
              </w:rPr>
              <w:t xml:space="preserve">Технологія проведення статистичного </w:t>
            </w:r>
            <w:r w:rsidRPr="00660BE5">
              <w:rPr>
                <w:rFonts w:ascii="Times New Roman" w:hAnsi="Times New Roman" w:cs="Times New Roman"/>
                <w:b/>
                <w:bCs/>
                <w:iCs/>
              </w:rPr>
              <w:t xml:space="preserve">аналізу </w:t>
            </w:r>
            <w:r w:rsidRPr="00660BE5">
              <w:rPr>
                <w:rFonts w:ascii="Times New Roman" w:hAnsi="Times New Roman" w:cs="Times New Roman"/>
                <w:b/>
              </w:rPr>
              <w:t xml:space="preserve">засобами MS Excel та </w:t>
            </w:r>
            <w:r w:rsidRPr="00660BE5">
              <w:rPr>
                <w:rFonts w:ascii="Times New Roman" w:hAnsi="Times New Roman" w:cs="Times New Roman"/>
                <w:b/>
                <w:bCs/>
                <w:iCs/>
              </w:rPr>
              <w:t xml:space="preserve">параметричного аналізу методами </w:t>
            </w:r>
            <w:r w:rsidRPr="00660BE5">
              <w:rPr>
                <w:rFonts w:ascii="Times New Roman" w:hAnsi="Times New Roman" w:cs="Times New Roman"/>
                <w:b/>
                <w:bCs/>
              </w:rPr>
              <w:t>«</w:t>
            </w:r>
            <w:r w:rsidRPr="00660BE5">
              <w:rPr>
                <w:rFonts w:ascii="Times New Roman" w:hAnsi="Times New Roman" w:cs="Times New Roman"/>
                <w:b/>
                <w:bCs/>
                <w:iCs/>
              </w:rPr>
              <w:t>що-якщо</w:t>
            </w:r>
            <w:r w:rsidRPr="00660BE5">
              <w:rPr>
                <w:rFonts w:ascii="Times New Roman" w:hAnsi="Times New Roman" w:cs="Times New Roman"/>
                <w:b/>
                <w:bCs/>
              </w:rPr>
              <w:t>»</w:t>
            </w:r>
          </w:p>
        </w:tc>
        <w:tc>
          <w:tcPr>
            <w:tcW w:w="1559" w:type="dxa"/>
            <w:vAlign w:val="center"/>
          </w:tcPr>
          <w:p w14:paraId="13C476C1" w14:textId="41ECA586" w:rsidR="002A1029" w:rsidRPr="00660BE5" w:rsidRDefault="002A1029" w:rsidP="00F30C92">
            <w:pPr>
              <w:jc w:val="center"/>
              <w:rPr>
                <w:rFonts w:ascii="Times New Roman" w:eastAsia="Times New Roman" w:hAnsi="Times New Roman" w:cs="Times New Roman"/>
                <w:b/>
              </w:rPr>
            </w:pPr>
            <w:r w:rsidRPr="00660BE5">
              <w:rPr>
                <w:rFonts w:ascii="Times New Roman" w:eastAsia="Times New Roman" w:hAnsi="Times New Roman" w:cs="Times New Roman"/>
                <w:b/>
              </w:rPr>
              <w:t>2/2</w:t>
            </w:r>
          </w:p>
        </w:tc>
        <w:tc>
          <w:tcPr>
            <w:tcW w:w="3969" w:type="dxa"/>
          </w:tcPr>
          <w:p w14:paraId="730C77AB" w14:textId="1B9759AA" w:rsidR="002A1029" w:rsidRPr="00660BE5" w:rsidRDefault="002A1029" w:rsidP="00F30C92">
            <w:pPr>
              <w:jc w:val="both"/>
              <w:rPr>
                <w:rFonts w:ascii="Times New Roman" w:hAnsi="Times New Roman" w:cs="Times New Roman"/>
              </w:rPr>
            </w:pPr>
            <w:r w:rsidRPr="00660BE5">
              <w:rPr>
                <w:rFonts w:ascii="Times New Roman" w:hAnsi="Times New Roman" w:cs="Times New Roman"/>
              </w:rPr>
              <w:t xml:space="preserve">Основні поняття регресійного аналізу. Використання статистичних функцій для інтерполяції та екстраполяції даних. Графічні методи ілюстрації та прогнозування даних. </w:t>
            </w:r>
            <w:r w:rsidRPr="00660BE5">
              <w:rPr>
                <w:rFonts w:ascii="Times New Roman" w:hAnsi="Times New Roman" w:cs="Times New Roman"/>
                <w:bCs/>
              </w:rPr>
              <w:t>Технологія чисельного розв’язування рівнянь за допомогою надбудови «</w:t>
            </w:r>
            <w:proofErr w:type="spellStart"/>
            <w:r w:rsidRPr="00660BE5">
              <w:rPr>
                <w:rFonts w:ascii="Times New Roman" w:hAnsi="Times New Roman" w:cs="Times New Roman"/>
                <w:bCs/>
              </w:rPr>
              <w:t>Подбор</w:t>
            </w:r>
            <w:proofErr w:type="spellEnd"/>
            <w:r w:rsidRPr="00660BE5">
              <w:rPr>
                <w:rFonts w:ascii="Times New Roman" w:hAnsi="Times New Roman" w:cs="Times New Roman"/>
                <w:bCs/>
              </w:rPr>
              <w:t xml:space="preserve"> параметра». Технологія розв’язування задач оптимізації за допомогою надбудови «</w:t>
            </w:r>
            <w:proofErr w:type="spellStart"/>
            <w:r w:rsidRPr="00660BE5">
              <w:rPr>
                <w:rFonts w:ascii="Times New Roman" w:hAnsi="Times New Roman" w:cs="Times New Roman"/>
                <w:bCs/>
              </w:rPr>
              <w:t>Поиск</w:t>
            </w:r>
            <w:proofErr w:type="spellEnd"/>
            <w:r w:rsidRPr="00660BE5">
              <w:rPr>
                <w:rFonts w:ascii="Times New Roman" w:hAnsi="Times New Roman" w:cs="Times New Roman"/>
                <w:bCs/>
              </w:rPr>
              <w:t xml:space="preserve"> </w:t>
            </w:r>
            <w:proofErr w:type="spellStart"/>
            <w:r w:rsidRPr="00660BE5">
              <w:rPr>
                <w:rFonts w:ascii="Times New Roman" w:hAnsi="Times New Roman" w:cs="Times New Roman"/>
                <w:bCs/>
              </w:rPr>
              <w:t>решения</w:t>
            </w:r>
            <w:proofErr w:type="spellEnd"/>
            <w:r w:rsidRPr="00660BE5">
              <w:rPr>
                <w:rFonts w:ascii="Times New Roman" w:hAnsi="Times New Roman" w:cs="Times New Roman"/>
                <w:bCs/>
              </w:rPr>
              <w:t>». Використання надбудови «</w:t>
            </w:r>
            <w:proofErr w:type="spellStart"/>
            <w:r w:rsidRPr="00660BE5">
              <w:rPr>
                <w:rFonts w:ascii="Times New Roman" w:hAnsi="Times New Roman" w:cs="Times New Roman"/>
                <w:bCs/>
              </w:rPr>
              <w:t>Поиск</w:t>
            </w:r>
            <w:proofErr w:type="spellEnd"/>
            <w:r w:rsidRPr="00660BE5">
              <w:rPr>
                <w:rFonts w:ascii="Times New Roman" w:hAnsi="Times New Roman" w:cs="Times New Roman"/>
                <w:bCs/>
              </w:rPr>
              <w:t xml:space="preserve"> </w:t>
            </w:r>
            <w:proofErr w:type="spellStart"/>
            <w:r w:rsidRPr="00660BE5">
              <w:rPr>
                <w:rFonts w:ascii="Times New Roman" w:hAnsi="Times New Roman" w:cs="Times New Roman"/>
                <w:bCs/>
              </w:rPr>
              <w:t>решения</w:t>
            </w:r>
            <w:proofErr w:type="spellEnd"/>
            <w:r w:rsidRPr="00660BE5">
              <w:rPr>
                <w:rFonts w:ascii="Times New Roman" w:hAnsi="Times New Roman" w:cs="Times New Roman"/>
                <w:bCs/>
              </w:rPr>
              <w:t>» для розв’язування задачі лінійної оптимізації, транспортної задачі та задачі про призначення.</w:t>
            </w:r>
          </w:p>
        </w:tc>
        <w:tc>
          <w:tcPr>
            <w:tcW w:w="1701" w:type="dxa"/>
            <w:vMerge/>
          </w:tcPr>
          <w:p w14:paraId="4057C5BF" w14:textId="77777777" w:rsidR="002A1029" w:rsidRPr="00660BE5" w:rsidRDefault="002A1029" w:rsidP="00F30C92">
            <w:pPr>
              <w:rPr>
                <w:rFonts w:ascii="Times New Roman" w:eastAsia="Times New Roman" w:hAnsi="Times New Roman" w:cs="Times New Roman"/>
                <w:b/>
              </w:rPr>
            </w:pPr>
          </w:p>
        </w:tc>
        <w:tc>
          <w:tcPr>
            <w:tcW w:w="992" w:type="dxa"/>
            <w:vAlign w:val="center"/>
          </w:tcPr>
          <w:p w14:paraId="0249F626" w14:textId="18578B27" w:rsidR="002A1029" w:rsidRPr="00660BE5" w:rsidRDefault="002A1029" w:rsidP="00F30C92">
            <w:pPr>
              <w:jc w:val="center"/>
              <w:rPr>
                <w:rFonts w:ascii="Times New Roman" w:eastAsia="Times New Roman" w:hAnsi="Times New Roman" w:cs="Times New Roman"/>
                <w:b/>
                <w:lang w:val="en-US"/>
              </w:rPr>
            </w:pPr>
            <w:r w:rsidRPr="00660BE5">
              <w:rPr>
                <w:rFonts w:ascii="Times New Roman" w:eastAsia="Times New Roman" w:hAnsi="Times New Roman" w:cs="Times New Roman"/>
                <w:b/>
                <w:lang w:val="en-US"/>
              </w:rPr>
              <w:t>3</w:t>
            </w:r>
          </w:p>
        </w:tc>
      </w:tr>
      <w:tr w:rsidR="00F30C92" w:rsidRPr="00660BE5" w14:paraId="6902A9EF" w14:textId="77777777" w:rsidTr="00630283">
        <w:trPr>
          <w:trHeight w:val="276"/>
        </w:trPr>
        <w:tc>
          <w:tcPr>
            <w:tcW w:w="10489" w:type="dxa"/>
            <w:gridSpan w:val="5"/>
            <w:vAlign w:val="center"/>
          </w:tcPr>
          <w:p w14:paraId="6878452C" w14:textId="20D76BB9" w:rsidR="00F30C92" w:rsidRPr="00660BE5" w:rsidRDefault="00F30C92" w:rsidP="00F30C92">
            <w:pPr>
              <w:jc w:val="center"/>
              <w:rPr>
                <w:rFonts w:ascii="Times New Roman" w:eastAsia="Times New Roman" w:hAnsi="Times New Roman" w:cs="Times New Roman"/>
                <w:b/>
                <w:lang w:val="en-US"/>
              </w:rPr>
            </w:pPr>
            <w:r w:rsidRPr="00660BE5">
              <w:rPr>
                <w:rFonts w:ascii="Times New Roman" w:eastAsia="Times New Roman" w:hAnsi="Times New Roman" w:cs="Times New Roman"/>
                <w:b/>
              </w:rPr>
              <w:t xml:space="preserve">Змістовий модуль </w:t>
            </w:r>
            <w:r w:rsidRPr="00660BE5">
              <w:rPr>
                <w:rFonts w:ascii="Times New Roman" w:eastAsia="Times New Roman" w:hAnsi="Times New Roman" w:cs="Times New Roman"/>
                <w:b/>
                <w:lang w:val="en-US"/>
              </w:rPr>
              <w:t>3</w:t>
            </w:r>
          </w:p>
        </w:tc>
      </w:tr>
      <w:tr w:rsidR="00F30C92" w:rsidRPr="00660BE5" w14:paraId="2FCB3781" w14:textId="77777777" w:rsidTr="00F51A98">
        <w:trPr>
          <w:trHeight w:val="1677"/>
        </w:trPr>
        <w:tc>
          <w:tcPr>
            <w:tcW w:w="2268" w:type="dxa"/>
          </w:tcPr>
          <w:p w14:paraId="1C620C9F" w14:textId="4B2D7EFC" w:rsidR="00F30C92" w:rsidRPr="00660BE5" w:rsidRDefault="00704254" w:rsidP="00F30C92">
            <w:pPr>
              <w:widowControl w:val="0"/>
              <w:shd w:val="clear" w:color="auto" w:fill="FFFFFF"/>
              <w:autoSpaceDE w:val="0"/>
              <w:autoSpaceDN w:val="0"/>
              <w:adjustRightInd w:val="0"/>
              <w:jc w:val="both"/>
              <w:rPr>
                <w:rFonts w:ascii="Times New Roman" w:hAnsi="Times New Roman" w:cs="Times New Roman"/>
                <w:b/>
              </w:rPr>
            </w:pPr>
            <w:r w:rsidRPr="00660BE5">
              <w:rPr>
                <w:rFonts w:ascii="Times New Roman" w:hAnsi="Times New Roman" w:cs="Times New Roman"/>
                <w:b/>
              </w:rPr>
              <w:t>Тема </w:t>
            </w:r>
            <w:r w:rsidR="00F30C92" w:rsidRPr="00660BE5">
              <w:rPr>
                <w:rFonts w:ascii="Times New Roman" w:hAnsi="Times New Roman" w:cs="Times New Roman"/>
                <w:b/>
                <w:lang w:val="en-US"/>
              </w:rPr>
              <w:t>8</w:t>
            </w:r>
            <w:r w:rsidR="00F30C92" w:rsidRPr="00660BE5">
              <w:rPr>
                <w:rFonts w:ascii="Times New Roman" w:hAnsi="Times New Roman" w:cs="Times New Roman"/>
                <w:b/>
                <w:color w:val="000000"/>
                <w:spacing w:val="-5"/>
                <w:lang w:eastAsia="uk-UA"/>
              </w:rPr>
              <w:t xml:space="preserve">. </w:t>
            </w:r>
            <w:r w:rsidR="00F30C92" w:rsidRPr="00660BE5">
              <w:rPr>
                <w:rFonts w:ascii="Times New Roman" w:hAnsi="Times New Roman" w:cs="Times New Roman"/>
                <w:b/>
                <w:color w:val="000000"/>
              </w:rPr>
              <w:t>Побудова динамічних діаграм</w:t>
            </w:r>
          </w:p>
        </w:tc>
        <w:tc>
          <w:tcPr>
            <w:tcW w:w="1559" w:type="dxa"/>
            <w:vAlign w:val="center"/>
          </w:tcPr>
          <w:p w14:paraId="788AF96A" w14:textId="72F063BF" w:rsidR="00F30C92" w:rsidRPr="00660BE5" w:rsidRDefault="00F30C92" w:rsidP="00F30C92">
            <w:pPr>
              <w:jc w:val="center"/>
              <w:rPr>
                <w:rFonts w:ascii="Times New Roman" w:eastAsia="Times New Roman" w:hAnsi="Times New Roman" w:cs="Times New Roman"/>
                <w:b/>
              </w:rPr>
            </w:pPr>
            <w:r w:rsidRPr="00660BE5">
              <w:rPr>
                <w:rFonts w:ascii="Times New Roman" w:eastAsia="Times New Roman" w:hAnsi="Times New Roman" w:cs="Times New Roman"/>
                <w:b/>
              </w:rPr>
              <w:t>4/4</w:t>
            </w:r>
          </w:p>
        </w:tc>
        <w:tc>
          <w:tcPr>
            <w:tcW w:w="3969" w:type="dxa"/>
          </w:tcPr>
          <w:p w14:paraId="068F468E" w14:textId="1E820C48" w:rsidR="00F30C92" w:rsidRPr="00660BE5" w:rsidRDefault="00F30C92" w:rsidP="00F30C92">
            <w:pPr>
              <w:jc w:val="both"/>
              <w:rPr>
                <w:rFonts w:ascii="Times New Roman" w:hAnsi="Times New Roman" w:cs="Times New Roman"/>
              </w:rPr>
            </w:pPr>
            <w:r w:rsidRPr="00660BE5">
              <w:rPr>
                <w:rFonts w:ascii="Times New Roman" w:hAnsi="Times New Roman" w:cs="Times New Roman"/>
              </w:rPr>
              <w:t xml:space="preserve">Поняття і призначення поіменованих діапазонів. Застосування функцій при створенні поіменованих діапазонів. </w:t>
            </w:r>
            <w:r w:rsidRPr="00660BE5">
              <w:rPr>
                <w:rFonts w:ascii="Times New Roman" w:hAnsi="Times New Roman" w:cs="Times New Roman"/>
                <w:color w:val="000000"/>
              </w:rPr>
              <w:t xml:space="preserve">Використання поіменованих діапазонів. Диспетчер імен. </w:t>
            </w:r>
            <w:r w:rsidRPr="00660BE5">
              <w:rPr>
                <w:rFonts w:ascii="Times New Roman" w:hAnsi="Times New Roman" w:cs="Times New Roman"/>
              </w:rPr>
              <w:t xml:space="preserve">Поняття динамічних діаграм та їх види. </w:t>
            </w:r>
            <w:hyperlink r:id="rId7" w:history="1">
              <w:r w:rsidRPr="00660BE5">
                <w:rPr>
                  <w:rFonts w:ascii="Times New Roman" w:hAnsi="Times New Roman" w:cs="Times New Roman"/>
                </w:rPr>
                <w:t>Побудова динамічних діаграм.</w:t>
              </w:r>
            </w:hyperlink>
          </w:p>
        </w:tc>
        <w:tc>
          <w:tcPr>
            <w:tcW w:w="1701" w:type="dxa"/>
            <w:vMerge w:val="restart"/>
            <w:vAlign w:val="center"/>
          </w:tcPr>
          <w:p w14:paraId="4192708E" w14:textId="68B2ECD7" w:rsidR="00F30C92" w:rsidRPr="00660BE5" w:rsidRDefault="00F30C92" w:rsidP="00630283">
            <w:pPr>
              <w:jc w:val="center"/>
              <w:rPr>
                <w:rFonts w:ascii="Times New Roman" w:hAnsi="Times New Roman" w:cs="Times New Roman"/>
              </w:rPr>
            </w:pPr>
            <w:r w:rsidRPr="00660BE5">
              <w:rPr>
                <w:rFonts w:ascii="Times New Roman" w:hAnsi="Times New Roman" w:cs="Times New Roman"/>
              </w:rPr>
              <w:t xml:space="preserve">Опрацювання лекційного матеріалу. Виконання лабораторних завдань, наведених в методичних вказівках або в системі дистанційного навчання </w:t>
            </w:r>
            <w:proofErr w:type="spellStart"/>
            <w:r w:rsidRPr="00660BE5">
              <w:rPr>
                <w:rFonts w:ascii="Times New Roman" w:hAnsi="Times New Roman" w:cs="Times New Roman"/>
              </w:rPr>
              <w:t>Moodle</w:t>
            </w:r>
            <w:proofErr w:type="spellEnd"/>
          </w:p>
        </w:tc>
        <w:tc>
          <w:tcPr>
            <w:tcW w:w="992" w:type="dxa"/>
            <w:vAlign w:val="center"/>
          </w:tcPr>
          <w:p w14:paraId="29F4CF8E" w14:textId="4FE262E1" w:rsidR="00F30C92" w:rsidRPr="00660BE5" w:rsidRDefault="008326DD" w:rsidP="00F30C92">
            <w:pPr>
              <w:jc w:val="center"/>
              <w:rPr>
                <w:rFonts w:ascii="Times New Roman" w:eastAsia="Times New Roman" w:hAnsi="Times New Roman" w:cs="Times New Roman"/>
                <w:b/>
              </w:rPr>
            </w:pPr>
            <w:r w:rsidRPr="00660BE5">
              <w:rPr>
                <w:rFonts w:ascii="Times New Roman" w:eastAsia="Times New Roman" w:hAnsi="Times New Roman" w:cs="Times New Roman"/>
                <w:b/>
              </w:rPr>
              <w:t>6</w:t>
            </w:r>
          </w:p>
        </w:tc>
      </w:tr>
      <w:tr w:rsidR="00F30C92" w:rsidRPr="00660BE5" w14:paraId="127B5FE9" w14:textId="77777777" w:rsidTr="00F51A98">
        <w:trPr>
          <w:trHeight w:val="1687"/>
        </w:trPr>
        <w:tc>
          <w:tcPr>
            <w:tcW w:w="2268" w:type="dxa"/>
          </w:tcPr>
          <w:p w14:paraId="4437722D" w14:textId="60880D2E" w:rsidR="00F30C92" w:rsidRPr="00660BE5" w:rsidRDefault="00704254" w:rsidP="00F30C92">
            <w:pPr>
              <w:widowControl w:val="0"/>
              <w:shd w:val="clear" w:color="auto" w:fill="FFFFFF"/>
              <w:autoSpaceDE w:val="0"/>
              <w:autoSpaceDN w:val="0"/>
              <w:adjustRightInd w:val="0"/>
              <w:jc w:val="both"/>
              <w:rPr>
                <w:rFonts w:ascii="Times New Roman" w:hAnsi="Times New Roman" w:cs="Times New Roman"/>
                <w:b/>
                <w:color w:val="000000"/>
              </w:rPr>
            </w:pPr>
            <w:r w:rsidRPr="00660BE5">
              <w:rPr>
                <w:rFonts w:ascii="Times New Roman" w:hAnsi="Times New Roman" w:cs="Times New Roman"/>
                <w:b/>
              </w:rPr>
              <w:t>Тема </w:t>
            </w:r>
            <w:r w:rsidR="00F30C92" w:rsidRPr="00660BE5">
              <w:rPr>
                <w:rFonts w:ascii="Times New Roman" w:hAnsi="Times New Roman" w:cs="Times New Roman"/>
                <w:b/>
                <w:lang w:val="ru-RU"/>
              </w:rPr>
              <w:t>9</w:t>
            </w:r>
            <w:r w:rsidR="00F30C92" w:rsidRPr="00660BE5">
              <w:rPr>
                <w:rFonts w:ascii="Times New Roman" w:hAnsi="Times New Roman" w:cs="Times New Roman"/>
                <w:b/>
                <w:color w:val="000000"/>
                <w:spacing w:val="-5"/>
                <w:lang w:eastAsia="uk-UA"/>
              </w:rPr>
              <w:t xml:space="preserve">. </w:t>
            </w:r>
            <w:r w:rsidR="00F30C92" w:rsidRPr="00660BE5">
              <w:rPr>
                <w:rFonts w:ascii="Times New Roman" w:hAnsi="Times New Roman" w:cs="Times New Roman"/>
                <w:b/>
                <w:color w:val="000000"/>
              </w:rPr>
              <w:t xml:space="preserve">Побудова аналітичних панелей в </w:t>
            </w:r>
            <w:r w:rsidR="00F30C92" w:rsidRPr="00660BE5">
              <w:rPr>
                <w:rFonts w:ascii="Times New Roman" w:hAnsi="Times New Roman" w:cs="Times New Roman"/>
                <w:b/>
                <w:bCs/>
                <w:color w:val="000000"/>
              </w:rPr>
              <w:t>MS </w:t>
            </w:r>
            <w:r w:rsidR="00F30C92" w:rsidRPr="00660BE5">
              <w:rPr>
                <w:rFonts w:ascii="Times New Roman" w:hAnsi="Times New Roman" w:cs="Times New Roman"/>
                <w:b/>
                <w:color w:val="000000"/>
              </w:rPr>
              <w:t>Excel</w:t>
            </w:r>
          </w:p>
        </w:tc>
        <w:tc>
          <w:tcPr>
            <w:tcW w:w="1559" w:type="dxa"/>
            <w:vAlign w:val="center"/>
          </w:tcPr>
          <w:p w14:paraId="1E240509" w14:textId="559AF6C2" w:rsidR="00F30C92" w:rsidRPr="00660BE5" w:rsidRDefault="00F30C92" w:rsidP="00F30C92">
            <w:pPr>
              <w:jc w:val="center"/>
              <w:rPr>
                <w:rFonts w:ascii="Times New Roman" w:eastAsia="Times New Roman" w:hAnsi="Times New Roman" w:cs="Times New Roman"/>
                <w:b/>
              </w:rPr>
            </w:pPr>
            <w:r w:rsidRPr="00660BE5">
              <w:rPr>
                <w:rFonts w:ascii="Times New Roman" w:eastAsia="Times New Roman" w:hAnsi="Times New Roman" w:cs="Times New Roman"/>
                <w:b/>
              </w:rPr>
              <w:t>4/4</w:t>
            </w:r>
          </w:p>
        </w:tc>
        <w:tc>
          <w:tcPr>
            <w:tcW w:w="3969" w:type="dxa"/>
          </w:tcPr>
          <w:p w14:paraId="66E1F831" w14:textId="74B3A39A" w:rsidR="00F30C92" w:rsidRPr="00660BE5" w:rsidRDefault="00F30C92" w:rsidP="00F30C92">
            <w:pPr>
              <w:jc w:val="both"/>
              <w:rPr>
                <w:rFonts w:ascii="Times New Roman" w:hAnsi="Times New Roman" w:cs="Times New Roman"/>
              </w:rPr>
            </w:pPr>
            <w:r w:rsidRPr="00660BE5">
              <w:rPr>
                <w:rFonts w:ascii="Times New Roman" w:hAnsi="Times New Roman" w:cs="Times New Roman"/>
              </w:rPr>
              <w:t xml:space="preserve">Поняття панелі. Дизайн панелі в Excel. </w:t>
            </w:r>
            <w:r w:rsidRPr="00660BE5">
              <w:rPr>
                <w:rFonts w:ascii="Times New Roman" w:hAnsi="Times New Roman" w:cs="Times New Roman"/>
                <w:color w:val="000000"/>
              </w:rPr>
              <w:t xml:space="preserve">Організація списків. Сортування та фільтрування списків. </w:t>
            </w:r>
            <w:r w:rsidRPr="00660BE5">
              <w:rPr>
                <w:rFonts w:ascii="Times New Roman" w:hAnsi="Times New Roman" w:cs="Times New Roman"/>
              </w:rPr>
              <w:t>Отримання даних користувача через список, що розкривається. Роль функцій у процесі побудови панелей. Найважливіші функції для побудови панелей.</w:t>
            </w:r>
          </w:p>
        </w:tc>
        <w:tc>
          <w:tcPr>
            <w:tcW w:w="1701" w:type="dxa"/>
            <w:vMerge/>
          </w:tcPr>
          <w:p w14:paraId="05FB6C69" w14:textId="77777777" w:rsidR="00F30C92" w:rsidRPr="00660BE5" w:rsidRDefault="00F30C92" w:rsidP="00F30C92">
            <w:pPr>
              <w:rPr>
                <w:rFonts w:ascii="Times New Roman" w:hAnsi="Times New Roman" w:cs="Times New Roman"/>
              </w:rPr>
            </w:pPr>
          </w:p>
        </w:tc>
        <w:tc>
          <w:tcPr>
            <w:tcW w:w="992" w:type="dxa"/>
            <w:vAlign w:val="center"/>
          </w:tcPr>
          <w:p w14:paraId="197AAE3F" w14:textId="3AF83804" w:rsidR="00F30C92" w:rsidRPr="00660BE5" w:rsidRDefault="008326DD" w:rsidP="00F30C92">
            <w:pPr>
              <w:jc w:val="center"/>
              <w:rPr>
                <w:rFonts w:ascii="Times New Roman" w:eastAsia="Times New Roman" w:hAnsi="Times New Roman" w:cs="Times New Roman"/>
                <w:b/>
              </w:rPr>
            </w:pPr>
            <w:r w:rsidRPr="00660BE5">
              <w:rPr>
                <w:rFonts w:ascii="Times New Roman" w:eastAsia="Times New Roman" w:hAnsi="Times New Roman" w:cs="Times New Roman"/>
                <w:b/>
              </w:rPr>
              <w:t>6</w:t>
            </w:r>
          </w:p>
        </w:tc>
      </w:tr>
      <w:tr w:rsidR="00F30C92" w:rsidRPr="00660BE5" w14:paraId="1F84041A" w14:textId="77777777" w:rsidTr="00630283">
        <w:trPr>
          <w:trHeight w:val="293"/>
        </w:trPr>
        <w:tc>
          <w:tcPr>
            <w:tcW w:w="10489" w:type="dxa"/>
            <w:gridSpan w:val="5"/>
            <w:vAlign w:val="center"/>
          </w:tcPr>
          <w:p w14:paraId="2DB8A44E" w14:textId="1DF6F27D" w:rsidR="00F30C92" w:rsidRPr="00660BE5" w:rsidRDefault="00F30C92" w:rsidP="00F30C92">
            <w:pPr>
              <w:jc w:val="center"/>
              <w:rPr>
                <w:rFonts w:ascii="Times New Roman" w:eastAsia="Times New Roman" w:hAnsi="Times New Roman" w:cs="Times New Roman"/>
                <w:b/>
              </w:rPr>
            </w:pPr>
            <w:r w:rsidRPr="00660BE5">
              <w:rPr>
                <w:rFonts w:ascii="Times New Roman" w:eastAsia="Times New Roman" w:hAnsi="Times New Roman" w:cs="Times New Roman"/>
                <w:b/>
              </w:rPr>
              <w:t xml:space="preserve">Змістовий модуль </w:t>
            </w:r>
            <w:r w:rsidRPr="00660BE5">
              <w:rPr>
                <w:rFonts w:ascii="Times New Roman" w:eastAsia="Times New Roman" w:hAnsi="Times New Roman" w:cs="Times New Roman"/>
                <w:b/>
                <w:lang w:val="en-US"/>
              </w:rPr>
              <w:t>4</w:t>
            </w:r>
          </w:p>
        </w:tc>
      </w:tr>
      <w:tr w:rsidR="00F30C92" w:rsidRPr="00660BE5" w14:paraId="45B57721" w14:textId="77777777" w:rsidTr="008D5040">
        <w:trPr>
          <w:trHeight w:val="1259"/>
        </w:trPr>
        <w:tc>
          <w:tcPr>
            <w:tcW w:w="2268" w:type="dxa"/>
          </w:tcPr>
          <w:p w14:paraId="14204BE9" w14:textId="50D4790F" w:rsidR="00F30C92" w:rsidRPr="00660BE5" w:rsidRDefault="00704254" w:rsidP="00F30C92">
            <w:pPr>
              <w:widowControl w:val="0"/>
              <w:shd w:val="clear" w:color="auto" w:fill="FFFFFF"/>
              <w:autoSpaceDE w:val="0"/>
              <w:autoSpaceDN w:val="0"/>
              <w:adjustRightInd w:val="0"/>
              <w:jc w:val="both"/>
              <w:rPr>
                <w:rFonts w:ascii="Times New Roman" w:hAnsi="Times New Roman" w:cs="Times New Roman"/>
                <w:b/>
                <w:color w:val="000000"/>
              </w:rPr>
            </w:pPr>
            <w:r w:rsidRPr="00660BE5">
              <w:rPr>
                <w:rFonts w:ascii="Times New Roman" w:hAnsi="Times New Roman" w:cs="Times New Roman"/>
                <w:b/>
              </w:rPr>
              <w:t>Тема</w:t>
            </w:r>
            <w:r w:rsidRPr="00660BE5">
              <w:rPr>
                <w:rFonts w:ascii="Times New Roman" w:hAnsi="Times New Roman" w:cs="Times New Roman"/>
                <w:b/>
                <w:lang w:val="ru-RU"/>
              </w:rPr>
              <w:t> </w:t>
            </w:r>
            <w:r w:rsidR="00F30C92" w:rsidRPr="00660BE5">
              <w:rPr>
                <w:rFonts w:ascii="Times New Roman" w:hAnsi="Times New Roman" w:cs="Times New Roman"/>
                <w:b/>
              </w:rPr>
              <w:t>1</w:t>
            </w:r>
            <w:r w:rsidR="00F30C92" w:rsidRPr="00660BE5">
              <w:rPr>
                <w:rFonts w:ascii="Times New Roman" w:hAnsi="Times New Roman" w:cs="Times New Roman"/>
                <w:b/>
                <w:lang w:val="en-US"/>
              </w:rPr>
              <w:t>0</w:t>
            </w:r>
            <w:r w:rsidR="00F30C92" w:rsidRPr="00660BE5">
              <w:rPr>
                <w:rFonts w:ascii="Times New Roman" w:hAnsi="Times New Roman" w:cs="Times New Roman"/>
                <w:b/>
                <w:color w:val="000000"/>
                <w:spacing w:val="-5"/>
                <w:lang w:eastAsia="uk-UA"/>
              </w:rPr>
              <w:t xml:space="preserve">. </w:t>
            </w:r>
            <w:r w:rsidR="00F30C92" w:rsidRPr="00660BE5">
              <w:rPr>
                <w:rFonts w:ascii="Times New Roman" w:hAnsi="Times New Roman" w:cs="Times New Roman"/>
                <w:b/>
                <w:bCs/>
              </w:rPr>
              <w:t>Основи алгоритмізації</w:t>
            </w:r>
          </w:p>
        </w:tc>
        <w:tc>
          <w:tcPr>
            <w:tcW w:w="1559" w:type="dxa"/>
            <w:vAlign w:val="center"/>
          </w:tcPr>
          <w:p w14:paraId="360CE67D" w14:textId="77745784" w:rsidR="00F30C92" w:rsidRPr="00660BE5" w:rsidRDefault="00F30C92" w:rsidP="00F30C92">
            <w:pPr>
              <w:jc w:val="center"/>
              <w:rPr>
                <w:rFonts w:ascii="Times New Roman" w:eastAsia="Times New Roman" w:hAnsi="Times New Roman" w:cs="Times New Roman"/>
                <w:b/>
              </w:rPr>
            </w:pPr>
            <w:r w:rsidRPr="00660BE5">
              <w:rPr>
                <w:rFonts w:ascii="Times New Roman" w:eastAsia="Times New Roman" w:hAnsi="Times New Roman" w:cs="Times New Roman"/>
                <w:b/>
              </w:rPr>
              <w:t>2/0</w:t>
            </w:r>
          </w:p>
        </w:tc>
        <w:tc>
          <w:tcPr>
            <w:tcW w:w="3969" w:type="dxa"/>
          </w:tcPr>
          <w:p w14:paraId="27F30FC5" w14:textId="725159A6" w:rsidR="00F30C92" w:rsidRPr="00660BE5" w:rsidRDefault="00F30C92" w:rsidP="00F30C92">
            <w:pPr>
              <w:jc w:val="both"/>
              <w:rPr>
                <w:rFonts w:ascii="Times New Roman" w:hAnsi="Times New Roman" w:cs="Times New Roman"/>
              </w:rPr>
            </w:pPr>
            <w:r w:rsidRPr="00660BE5">
              <w:rPr>
                <w:rFonts w:ascii="Times New Roman" w:hAnsi="Times New Roman" w:cs="Times New Roman"/>
                <w:color w:val="000000"/>
              </w:rPr>
              <w:t>Поняття алгоритму. Способи подання алгоритму. Типи алгоритмів. Приклади побудови алгоритмів різних типів.</w:t>
            </w:r>
          </w:p>
        </w:tc>
        <w:tc>
          <w:tcPr>
            <w:tcW w:w="1701" w:type="dxa"/>
            <w:vAlign w:val="center"/>
          </w:tcPr>
          <w:p w14:paraId="32B0C18C" w14:textId="144D6DA1" w:rsidR="00F30C92" w:rsidRPr="00660BE5" w:rsidRDefault="00F30C92" w:rsidP="00630283">
            <w:pPr>
              <w:jc w:val="center"/>
              <w:rPr>
                <w:rFonts w:ascii="Times New Roman" w:hAnsi="Times New Roman" w:cs="Times New Roman"/>
              </w:rPr>
            </w:pPr>
            <w:r w:rsidRPr="00660BE5">
              <w:rPr>
                <w:rFonts w:ascii="Times New Roman" w:hAnsi="Times New Roman" w:cs="Times New Roman"/>
              </w:rPr>
              <w:t xml:space="preserve">Опрацювання лекційного матеріалу по </w:t>
            </w:r>
            <w:r w:rsidRPr="00660BE5">
              <w:rPr>
                <w:rFonts w:ascii="Times New Roman" w:hAnsi="Times New Roman" w:cs="Times New Roman"/>
                <w:bCs/>
              </w:rPr>
              <w:t>основам алгоритмізації</w:t>
            </w:r>
          </w:p>
        </w:tc>
        <w:tc>
          <w:tcPr>
            <w:tcW w:w="992" w:type="dxa"/>
            <w:vAlign w:val="center"/>
          </w:tcPr>
          <w:p w14:paraId="41FDEE8D" w14:textId="5F89C8F8" w:rsidR="00F30C92" w:rsidRPr="00660BE5" w:rsidRDefault="008326DD" w:rsidP="00F30C92">
            <w:pPr>
              <w:jc w:val="center"/>
              <w:rPr>
                <w:rFonts w:ascii="Times New Roman" w:eastAsia="Times New Roman" w:hAnsi="Times New Roman" w:cs="Times New Roman"/>
                <w:b/>
              </w:rPr>
            </w:pPr>
            <w:r w:rsidRPr="00660BE5">
              <w:rPr>
                <w:rFonts w:ascii="Times New Roman" w:eastAsia="Times New Roman" w:hAnsi="Times New Roman" w:cs="Times New Roman"/>
                <w:b/>
              </w:rPr>
              <w:t>2</w:t>
            </w:r>
          </w:p>
        </w:tc>
      </w:tr>
      <w:tr w:rsidR="00F30C92" w:rsidRPr="00660BE5" w14:paraId="7B3FC5DF" w14:textId="77777777" w:rsidTr="00F51A98">
        <w:trPr>
          <w:trHeight w:val="1519"/>
        </w:trPr>
        <w:tc>
          <w:tcPr>
            <w:tcW w:w="2268" w:type="dxa"/>
          </w:tcPr>
          <w:p w14:paraId="2471808C" w14:textId="528ABAC9" w:rsidR="00F30C92" w:rsidRPr="00660BE5" w:rsidRDefault="00704254" w:rsidP="00F30C92">
            <w:pPr>
              <w:widowControl w:val="0"/>
              <w:shd w:val="clear" w:color="auto" w:fill="FFFFFF"/>
              <w:autoSpaceDE w:val="0"/>
              <w:autoSpaceDN w:val="0"/>
              <w:adjustRightInd w:val="0"/>
              <w:jc w:val="both"/>
              <w:rPr>
                <w:rFonts w:ascii="Times New Roman" w:hAnsi="Times New Roman" w:cs="Times New Roman"/>
                <w:b/>
                <w:bCs/>
              </w:rPr>
            </w:pPr>
            <w:r w:rsidRPr="00660BE5">
              <w:rPr>
                <w:rFonts w:ascii="Times New Roman" w:hAnsi="Times New Roman" w:cs="Times New Roman"/>
                <w:b/>
              </w:rPr>
              <w:t>Тема </w:t>
            </w:r>
            <w:r w:rsidR="00F30C92" w:rsidRPr="00660BE5">
              <w:rPr>
                <w:rFonts w:ascii="Times New Roman" w:hAnsi="Times New Roman" w:cs="Times New Roman"/>
                <w:b/>
              </w:rPr>
              <w:t>1</w:t>
            </w:r>
            <w:r w:rsidR="00F30C92" w:rsidRPr="00660BE5">
              <w:rPr>
                <w:rFonts w:ascii="Times New Roman" w:hAnsi="Times New Roman" w:cs="Times New Roman"/>
                <w:b/>
                <w:lang w:val="ru-RU"/>
              </w:rPr>
              <w:t>1</w:t>
            </w:r>
            <w:r w:rsidR="00F30C92" w:rsidRPr="00660BE5">
              <w:rPr>
                <w:rFonts w:ascii="Times New Roman" w:hAnsi="Times New Roman" w:cs="Times New Roman"/>
                <w:b/>
                <w:color w:val="000000"/>
                <w:spacing w:val="-5"/>
                <w:lang w:eastAsia="uk-UA"/>
              </w:rPr>
              <w:t xml:space="preserve">. </w:t>
            </w:r>
            <w:r w:rsidR="00F30C92" w:rsidRPr="00660BE5">
              <w:rPr>
                <w:rFonts w:ascii="Times New Roman" w:hAnsi="Times New Roman" w:cs="Times New Roman"/>
                <w:b/>
                <w:bCs/>
              </w:rPr>
              <w:t>Основи програмування на мові VBA</w:t>
            </w:r>
          </w:p>
        </w:tc>
        <w:tc>
          <w:tcPr>
            <w:tcW w:w="1559" w:type="dxa"/>
            <w:vAlign w:val="center"/>
          </w:tcPr>
          <w:p w14:paraId="315D3E5F" w14:textId="08F235C0" w:rsidR="00F30C92" w:rsidRPr="00660BE5" w:rsidRDefault="00F30C92" w:rsidP="00F30C92">
            <w:pPr>
              <w:jc w:val="center"/>
              <w:rPr>
                <w:rFonts w:ascii="Times New Roman" w:eastAsia="Times New Roman" w:hAnsi="Times New Roman" w:cs="Times New Roman"/>
                <w:b/>
              </w:rPr>
            </w:pPr>
            <w:r w:rsidRPr="00660BE5">
              <w:rPr>
                <w:rFonts w:ascii="Times New Roman" w:eastAsia="Times New Roman" w:hAnsi="Times New Roman" w:cs="Times New Roman"/>
                <w:b/>
              </w:rPr>
              <w:t>4/2</w:t>
            </w:r>
          </w:p>
        </w:tc>
        <w:tc>
          <w:tcPr>
            <w:tcW w:w="3969" w:type="dxa"/>
          </w:tcPr>
          <w:p w14:paraId="612E8F3D" w14:textId="54677185" w:rsidR="00F30C92" w:rsidRPr="00660BE5" w:rsidRDefault="00F30C92" w:rsidP="00F30C92">
            <w:pPr>
              <w:jc w:val="both"/>
              <w:rPr>
                <w:rFonts w:ascii="Times New Roman" w:hAnsi="Times New Roman" w:cs="Times New Roman"/>
              </w:rPr>
            </w:pPr>
            <w:r w:rsidRPr="00660BE5">
              <w:rPr>
                <w:rFonts w:ascii="Times New Roman" w:hAnsi="Times New Roman" w:cs="Times New Roman"/>
                <w:color w:val="000000"/>
              </w:rPr>
              <w:t xml:space="preserve">Будова та можливості редактора VBA в Excel. Засоби </w:t>
            </w:r>
            <w:proofErr w:type="spellStart"/>
            <w:r w:rsidRPr="00660BE5">
              <w:rPr>
                <w:rFonts w:ascii="Times New Roman" w:hAnsi="Times New Roman" w:cs="Times New Roman"/>
                <w:color w:val="000000"/>
              </w:rPr>
              <w:t>відлагодження</w:t>
            </w:r>
            <w:proofErr w:type="spellEnd"/>
            <w:r w:rsidRPr="00660BE5">
              <w:rPr>
                <w:rFonts w:ascii="Times New Roman" w:hAnsi="Times New Roman" w:cs="Times New Roman"/>
                <w:color w:val="000000"/>
              </w:rPr>
              <w:t xml:space="preserve"> програм (</w:t>
            </w:r>
            <w:proofErr w:type="spellStart"/>
            <w:r w:rsidRPr="00660BE5">
              <w:rPr>
                <w:rFonts w:ascii="Times New Roman" w:hAnsi="Times New Roman" w:cs="Times New Roman"/>
                <w:color w:val="000000"/>
              </w:rPr>
              <w:t>debugging</w:t>
            </w:r>
            <w:proofErr w:type="spellEnd"/>
            <w:r w:rsidRPr="00660BE5">
              <w:rPr>
                <w:rFonts w:ascii="Times New Roman" w:hAnsi="Times New Roman" w:cs="Times New Roman"/>
                <w:color w:val="000000"/>
              </w:rPr>
              <w:t>). Додаткові вікна редактора. Поняття змінної величини та константи; їх типи. Засоби введення та виведення інформації.</w:t>
            </w:r>
          </w:p>
        </w:tc>
        <w:tc>
          <w:tcPr>
            <w:tcW w:w="1701" w:type="dxa"/>
            <w:vMerge w:val="restart"/>
            <w:vAlign w:val="center"/>
          </w:tcPr>
          <w:p w14:paraId="5239F100" w14:textId="414F9BF6" w:rsidR="00F30C92" w:rsidRPr="00660BE5" w:rsidRDefault="00F30C92" w:rsidP="00630283">
            <w:pPr>
              <w:jc w:val="center"/>
              <w:rPr>
                <w:rFonts w:ascii="Times New Roman" w:hAnsi="Times New Roman" w:cs="Times New Roman"/>
              </w:rPr>
            </w:pPr>
            <w:r w:rsidRPr="00660BE5">
              <w:rPr>
                <w:rFonts w:ascii="Times New Roman" w:hAnsi="Times New Roman" w:cs="Times New Roman"/>
              </w:rPr>
              <w:t xml:space="preserve">Опрацювання лекційного матеріалу. Виконання лабораторних завдань, наведених в методичних вказівках або в системі дистанційного навчання </w:t>
            </w:r>
            <w:proofErr w:type="spellStart"/>
            <w:r w:rsidRPr="00660BE5">
              <w:rPr>
                <w:rFonts w:ascii="Times New Roman" w:hAnsi="Times New Roman" w:cs="Times New Roman"/>
              </w:rPr>
              <w:t>Moodle</w:t>
            </w:r>
            <w:proofErr w:type="spellEnd"/>
          </w:p>
        </w:tc>
        <w:tc>
          <w:tcPr>
            <w:tcW w:w="992" w:type="dxa"/>
            <w:vAlign w:val="center"/>
          </w:tcPr>
          <w:p w14:paraId="13DF5EAD" w14:textId="43EFB1ED" w:rsidR="00F30C92" w:rsidRPr="00660BE5" w:rsidRDefault="008326DD" w:rsidP="00F30C92">
            <w:pPr>
              <w:jc w:val="center"/>
              <w:rPr>
                <w:rFonts w:ascii="Times New Roman" w:eastAsia="Times New Roman" w:hAnsi="Times New Roman" w:cs="Times New Roman"/>
                <w:b/>
              </w:rPr>
            </w:pPr>
            <w:r w:rsidRPr="00660BE5">
              <w:rPr>
                <w:rFonts w:ascii="Times New Roman" w:eastAsia="Times New Roman" w:hAnsi="Times New Roman" w:cs="Times New Roman"/>
                <w:b/>
              </w:rPr>
              <w:t>6</w:t>
            </w:r>
          </w:p>
        </w:tc>
      </w:tr>
      <w:tr w:rsidR="00F30C92" w:rsidRPr="00660BE5" w14:paraId="6F9AA8FB" w14:textId="77777777" w:rsidTr="00630283">
        <w:tc>
          <w:tcPr>
            <w:tcW w:w="2268" w:type="dxa"/>
          </w:tcPr>
          <w:p w14:paraId="7E664406" w14:textId="2EF88210" w:rsidR="00F30C92" w:rsidRPr="00660BE5" w:rsidRDefault="00704254" w:rsidP="00F30C92">
            <w:pPr>
              <w:widowControl w:val="0"/>
              <w:shd w:val="clear" w:color="auto" w:fill="FFFFFF"/>
              <w:autoSpaceDE w:val="0"/>
              <w:autoSpaceDN w:val="0"/>
              <w:adjustRightInd w:val="0"/>
              <w:jc w:val="both"/>
              <w:rPr>
                <w:rFonts w:ascii="Times New Roman" w:hAnsi="Times New Roman" w:cs="Times New Roman"/>
                <w:b/>
                <w:bCs/>
              </w:rPr>
            </w:pPr>
            <w:r w:rsidRPr="00660BE5">
              <w:rPr>
                <w:rFonts w:ascii="Times New Roman" w:hAnsi="Times New Roman" w:cs="Times New Roman"/>
                <w:b/>
              </w:rPr>
              <w:t>Тема </w:t>
            </w:r>
            <w:r w:rsidR="00F30C92" w:rsidRPr="00660BE5">
              <w:rPr>
                <w:rFonts w:ascii="Times New Roman" w:hAnsi="Times New Roman" w:cs="Times New Roman"/>
                <w:b/>
              </w:rPr>
              <w:t>12</w:t>
            </w:r>
            <w:r w:rsidR="00F30C92" w:rsidRPr="00660BE5">
              <w:rPr>
                <w:rFonts w:ascii="Times New Roman" w:hAnsi="Times New Roman" w:cs="Times New Roman"/>
                <w:b/>
                <w:color w:val="000000"/>
                <w:spacing w:val="-5"/>
                <w:lang w:eastAsia="uk-UA"/>
              </w:rPr>
              <w:t xml:space="preserve">. </w:t>
            </w:r>
            <w:r w:rsidR="00F30C92" w:rsidRPr="00660BE5">
              <w:rPr>
                <w:rFonts w:ascii="Times New Roman" w:hAnsi="Times New Roman" w:cs="Times New Roman"/>
                <w:b/>
                <w:bCs/>
              </w:rPr>
              <w:t>Реалізація різних типів алгоритмів засобами VBA</w:t>
            </w:r>
          </w:p>
        </w:tc>
        <w:tc>
          <w:tcPr>
            <w:tcW w:w="1559" w:type="dxa"/>
            <w:vAlign w:val="center"/>
          </w:tcPr>
          <w:p w14:paraId="344C9656" w14:textId="31990FB3" w:rsidR="00F30C92" w:rsidRPr="00660BE5" w:rsidRDefault="00F30C92" w:rsidP="00F30C92">
            <w:pPr>
              <w:jc w:val="center"/>
              <w:rPr>
                <w:rFonts w:ascii="Times New Roman" w:eastAsia="Times New Roman" w:hAnsi="Times New Roman" w:cs="Times New Roman"/>
                <w:b/>
              </w:rPr>
            </w:pPr>
            <w:r w:rsidRPr="00660BE5">
              <w:rPr>
                <w:rFonts w:ascii="Times New Roman" w:eastAsia="Times New Roman" w:hAnsi="Times New Roman" w:cs="Times New Roman"/>
                <w:b/>
              </w:rPr>
              <w:t>4/4</w:t>
            </w:r>
          </w:p>
        </w:tc>
        <w:tc>
          <w:tcPr>
            <w:tcW w:w="3969" w:type="dxa"/>
          </w:tcPr>
          <w:p w14:paraId="79303A54" w14:textId="7D8AA220" w:rsidR="00F30C92" w:rsidRPr="00660BE5" w:rsidRDefault="00F30C92" w:rsidP="00F30C92">
            <w:pPr>
              <w:jc w:val="both"/>
              <w:rPr>
                <w:rFonts w:ascii="Times New Roman" w:hAnsi="Times New Roman" w:cs="Times New Roman"/>
              </w:rPr>
            </w:pPr>
            <w:r w:rsidRPr="00660BE5">
              <w:rPr>
                <w:rFonts w:ascii="Times New Roman" w:hAnsi="Times New Roman" w:cs="Times New Roman"/>
                <w:color w:val="000000"/>
              </w:rPr>
              <w:t>Засоби перевірки умов у програмі. Робота оператора вибору SELECT. Способи організації циклів. Цикли з відомим та невідомим числом повторів. Зациклення програми та його усунення.</w:t>
            </w:r>
          </w:p>
        </w:tc>
        <w:tc>
          <w:tcPr>
            <w:tcW w:w="1701" w:type="dxa"/>
            <w:vMerge/>
          </w:tcPr>
          <w:p w14:paraId="4A3AA798" w14:textId="77777777" w:rsidR="00F30C92" w:rsidRPr="00660BE5" w:rsidRDefault="00F30C92" w:rsidP="00F30C92">
            <w:pPr>
              <w:rPr>
                <w:rFonts w:ascii="Times New Roman" w:hAnsi="Times New Roman" w:cs="Times New Roman"/>
              </w:rPr>
            </w:pPr>
          </w:p>
        </w:tc>
        <w:tc>
          <w:tcPr>
            <w:tcW w:w="992" w:type="dxa"/>
            <w:vAlign w:val="center"/>
          </w:tcPr>
          <w:p w14:paraId="473C4E75" w14:textId="5D89B726" w:rsidR="00F30C92" w:rsidRPr="00660BE5" w:rsidRDefault="008326DD" w:rsidP="00F30C92">
            <w:pPr>
              <w:jc w:val="center"/>
              <w:rPr>
                <w:rFonts w:ascii="Times New Roman" w:eastAsia="Times New Roman" w:hAnsi="Times New Roman" w:cs="Times New Roman"/>
                <w:b/>
              </w:rPr>
            </w:pPr>
            <w:r w:rsidRPr="00660BE5">
              <w:rPr>
                <w:rFonts w:ascii="Times New Roman" w:eastAsia="Times New Roman" w:hAnsi="Times New Roman" w:cs="Times New Roman"/>
                <w:b/>
              </w:rPr>
              <w:t>8</w:t>
            </w:r>
          </w:p>
        </w:tc>
      </w:tr>
      <w:tr w:rsidR="00F30C92" w:rsidRPr="00660BE5" w14:paraId="7CD46758" w14:textId="77777777" w:rsidTr="00F51A98">
        <w:trPr>
          <w:trHeight w:val="297"/>
        </w:trPr>
        <w:tc>
          <w:tcPr>
            <w:tcW w:w="2268" w:type="dxa"/>
            <w:vAlign w:val="center"/>
          </w:tcPr>
          <w:p w14:paraId="1878222D" w14:textId="2CFDCA36" w:rsidR="00F30C92" w:rsidRPr="00660BE5" w:rsidRDefault="00F30C92" w:rsidP="00F30C92">
            <w:pPr>
              <w:widowControl w:val="0"/>
              <w:shd w:val="clear" w:color="auto" w:fill="FFFFFF"/>
              <w:autoSpaceDE w:val="0"/>
              <w:autoSpaceDN w:val="0"/>
              <w:adjustRightInd w:val="0"/>
              <w:rPr>
                <w:rFonts w:ascii="Times New Roman" w:hAnsi="Times New Roman" w:cs="Times New Roman"/>
                <w:b/>
              </w:rPr>
            </w:pPr>
            <w:r w:rsidRPr="00660BE5">
              <w:rPr>
                <w:rFonts w:ascii="Times New Roman" w:hAnsi="Times New Roman" w:cs="Times New Roman"/>
                <w:b/>
              </w:rPr>
              <w:t>Модульний контроль</w:t>
            </w:r>
          </w:p>
        </w:tc>
        <w:tc>
          <w:tcPr>
            <w:tcW w:w="1559" w:type="dxa"/>
            <w:vAlign w:val="center"/>
          </w:tcPr>
          <w:p w14:paraId="53C3E30D" w14:textId="77777777" w:rsidR="00F30C92" w:rsidRPr="00660BE5" w:rsidRDefault="00F30C92" w:rsidP="00F30C92">
            <w:pPr>
              <w:jc w:val="center"/>
              <w:rPr>
                <w:rFonts w:ascii="Times New Roman" w:eastAsia="Times New Roman" w:hAnsi="Times New Roman" w:cs="Times New Roman"/>
                <w:b/>
              </w:rPr>
            </w:pPr>
          </w:p>
        </w:tc>
        <w:tc>
          <w:tcPr>
            <w:tcW w:w="3969" w:type="dxa"/>
            <w:vAlign w:val="center"/>
          </w:tcPr>
          <w:p w14:paraId="1CEA473C" w14:textId="77777777" w:rsidR="00F30C92" w:rsidRPr="00660BE5" w:rsidRDefault="00F30C92" w:rsidP="00F30C92">
            <w:pPr>
              <w:jc w:val="both"/>
              <w:rPr>
                <w:rFonts w:ascii="Times New Roman" w:eastAsia="Times New Roman" w:hAnsi="Times New Roman" w:cs="Times New Roman"/>
                <w:b/>
              </w:rPr>
            </w:pPr>
          </w:p>
        </w:tc>
        <w:tc>
          <w:tcPr>
            <w:tcW w:w="1701" w:type="dxa"/>
            <w:vAlign w:val="center"/>
          </w:tcPr>
          <w:p w14:paraId="62BB96A5" w14:textId="77777777" w:rsidR="00F30C92" w:rsidRPr="00660BE5" w:rsidRDefault="00F30C92" w:rsidP="00F30C92">
            <w:pPr>
              <w:jc w:val="both"/>
              <w:rPr>
                <w:rFonts w:ascii="Times New Roman" w:hAnsi="Times New Roman" w:cs="Times New Roman"/>
              </w:rPr>
            </w:pPr>
          </w:p>
        </w:tc>
        <w:tc>
          <w:tcPr>
            <w:tcW w:w="992" w:type="dxa"/>
            <w:vAlign w:val="center"/>
          </w:tcPr>
          <w:p w14:paraId="518F2D94" w14:textId="22A6F9E6" w:rsidR="00F30C92" w:rsidRPr="00660BE5" w:rsidRDefault="00F30C92" w:rsidP="00F30C92">
            <w:pPr>
              <w:jc w:val="center"/>
              <w:rPr>
                <w:rFonts w:ascii="Times New Roman" w:eastAsia="Times New Roman" w:hAnsi="Times New Roman" w:cs="Times New Roman"/>
                <w:b/>
              </w:rPr>
            </w:pPr>
            <w:r w:rsidRPr="00660BE5">
              <w:rPr>
                <w:rFonts w:ascii="Times New Roman" w:eastAsia="Times New Roman" w:hAnsi="Times New Roman" w:cs="Times New Roman"/>
                <w:b/>
              </w:rPr>
              <w:t>10</w:t>
            </w:r>
          </w:p>
        </w:tc>
      </w:tr>
      <w:tr w:rsidR="00F30C92" w:rsidRPr="00660BE5" w14:paraId="55413E0A" w14:textId="77777777" w:rsidTr="00F51A98">
        <w:trPr>
          <w:trHeight w:val="286"/>
        </w:trPr>
        <w:tc>
          <w:tcPr>
            <w:tcW w:w="2268" w:type="dxa"/>
            <w:vAlign w:val="center"/>
          </w:tcPr>
          <w:p w14:paraId="34DB4143" w14:textId="34E4EE65" w:rsidR="00F30C92" w:rsidRPr="00660BE5" w:rsidRDefault="00F30C92" w:rsidP="00F30C92">
            <w:pPr>
              <w:widowControl w:val="0"/>
              <w:shd w:val="clear" w:color="auto" w:fill="FFFFFF"/>
              <w:autoSpaceDE w:val="0"/>
              <w:autoSpaceDN w:val="0"/>
              <w:adjustRightInd w:val="0"/>
              <w:rPr>
                <w:rFonts w:ascii="Times New Roman" w:hAnsi="Times New Roman" w:cs="Times New Roman"/>
                <w:b/>
              </w:rPr>
            </w:pPr>
            <w:r w:rsidRPr="00660BE5">
              <w:rPr>
                <w:rFonts w:ascii="Times New Roman" w:hAnsi="Times New Roman" w:cs="Times New Roman"/>
                <w:b/>
              </w:rPr>
              <w:t>Всього за ІІ семестр</w:t>
            </w:r>
          </w:p>
        </w:tc>
        <w:tc>
          <w:tcPr>
            <w:tcW w:w="1559" w:type="dxa"/>
            <w:vAlign w:val="center"/>
          </w:tcPr>
          <w:p w14:paraId="5A636C6C" w14:textId="5A9A411D" w:rsidR="00F30C92" w:rsidRPr="00660BE5" w:rsidRDefault="00F30C92" w:rsidP="00F30C92">
            <w:pPr>
              <w:jc w:val="center"/>
              <w:rPr>
                <w:rFonts w:ascii="Times New Roman" w:eastAsia="Times New Roman" w:hAnsi="Times New Roman" w:cs="Times New Roman"/>
                <w:b/>
              </w:rPr>
            </w:pPr>
            <w:r w:rsidRPr="00660BE5">
              <w:rPr>
                <w:rFonts w:ascii="Times New Roman" w:eastAsia="Times New Roman" w:hAnsi="Times New Roman" w:cs="Times New Roman"/>
                <w:b/>
              </w:rPr>
              <w:t>38/38</w:t>
            </w:r>
          </w:p>
        </w:tc>
        <w:tc>
          <w:tcPr>
            <w:tcW w:w="3969" w:type="dxa"/>
            <w:vAlign w:val="center"/>
          </w:tcPr>
          <w:p w14:paraId="33435735" w14:textId="77777777" w:rsidR="00F30C92" w:rsidRPr="00660BE5" w:rsidRDefault="00F30C92" w:rsidP="00F30C92">
            <w:pPr>
              <w:jc w:val="both"/>
              <w:rPr>
                <w:rFonts w:ascii="Times New Roman" w:eastAsia="Times New Roman" w:hAnsi="Times New Roman" w:cs="Times New Roman"/>
                <w:b/>
              </w:rPr>
            </w:pPr>
          </w:p>
        </w:tc>
        <w:tc>
          <w:tcPr>
            <w:tcW w:w="1701" w:type="dxa"/>
            <w:vAlign w:val="center"/>
          </w:tcPr>
          <w:p w14:paraId="39755C47" w14:textId="77777777" w:rsidR="00F30C92" w:rsidRPr="00660BE5" w:rsidRDefault="00F30C92" w:rsidP="00F30C92">
            <w:pPr>
              <w:jc w:val="both"/>
              <w:rPr>
                <w:rFonts w:ascii="Times New Roman" w:hAnsi="Times New Roman" w:cs="Times New Roman"/>
              </w:rPr>
            </w:pPr>
          </w:p>
        </w:tc>
        <w:tc>
          <w:tcPr>
            <w:tcW w:w="992" w:type="dxa"/>
            <w:vAlign w:val="center"/>
          </w:tcPr>
          <w:p w14:paraId="6661E955" w14:textId="2D060530" w:rsidR="00F30C92" w:rsidRPr="00660BE5" w:rsidRDefault="00F30C92" w:rsidP="00F30C92">
            <w:pPr>
              <w:jc w:val="center"/>
              <w:rPr>
                <w:rFonts w:ascii="Times New Roman" w:eastAsia="Times New Roman" w:hAnsi="Times New Roman" w:cs="Times New Roman"/>
                <w:b/>
              </w:rPr>
            </w:pPr>
            <w:r w:rsidRPr="00660BE5">
              <w:rPr>
                <w:rFonts w:ascii="Times New Roman" w:eastAsia="Times New Roman" w:hAnsi="Times New Roman" w:cs="Times New Roman"/>
                <w:b/>
              </w:rPr>
              <w:t>70</w:t>
            </w:r>
          </w:p>
        </w:tc>
      </w:tr>
      <w:tr w:rsidR="00F30C92" w:rsidRPr="00660BE5" w14:paraId="5A5D7A23" w14:textId="77777777" w:rsidTr="00F51A98">
        <w:trPr>
          <w:trHeight w:val="263"/>
        </w:trPr>
        <w:tc>
          <w:tcPr>
            <w:tcW w:w="2268" w:type="dxa"/>
            <w:vAlign w:val="center"/>
          </w:tcPr>
          <w:p w14:paraId="5805BB6F" w14:textId="237CCCD1" w:rsidR="00F30C92" w:rsidRPr="00660BE5" w:rsidRDefault="00F30C92" w:rsidP="00F30C92">
            <w:pPr>
              <w:widowControl w:val="0"/>
              <w:shd w:val="clear" w:color="auto" w:fill="FFFFFF"/>
              <w:autoSpaceDE w:val="0"/>
              <w:autoSpaceDN w:val="0"/>
              <w:adjustRightInd w:val="0"/>
              <w:rPr>
                <w:rFonts w:ascii="Times New Roman" w:hAnsi="Times New Roman" w:cs="Times New Roman"/>
                <w:b/>
              </w:rPr>
            </w:pPr>
            <w:r w:rsidRPr="00660BE5">
              <w:rPr>
                <w:rFonts w:ascii="Times New Roman" w:hAnsi="Times New Roman" w:cs="Times New Roman"/>
                <w:b/>
              </w:rPr>
              <w:t>Екзамен</w:t>
            </w:r>
          </w:p>
        </w:tc>
        <w:tc>
          <w:tcPr>
            <w:tcW w:w="1559" w:type="dxa"/>
            <w:vAlign w:val="center"/>
          </w:tcPr>
          <w:p w14:paraId="6EF47F17" w14:textId="77777777" w:rsidR="00F30C92" w:rsidRPr="00660BE5" w:rsidRDefault="00F30C92" w:rsidP="00F30C92">
            <w:pPr>
              <w:jc w:val="center"/>
              <w:rPr>
                <w:rFonts w:ascii="Times New Roman" w:eastAsia="Times New Roman" w:hAnsi="Times New Roman" w:cs="Times New Roman"/>
                <w:b/>
              </w:rPr>
            </w:pPr>
          </w:p>
        </w:tc>
        <w:tc>
          <w:tcPr>
            <w:tcW w:w="3969" w:type="dxa"/>
            <w:vAlign w:val="center"/>
          </w:tcPr>
          <w:p w14:paraId="34BC9988" w14:textId="77777777" w:rsidR="00F30C92" w:rsidRPr="00660BE5" w:rsidRDefault="00F30C92" w:rsidP="00F30C92">
            <w:pPr>
              <w:jc w:val="both"/>
              <w:rPr>
                <w:rFonts w:ascii="Times New Roman" w:eastAsia="Times New Roman" w:hAnsi="Times New Roman" w:cs="Times New Roman"/>
                <w:b/>
              </w:rPr>
            </w:pPr>
          </w:p>
        </w:tc>
        <w:tc>
          <w:tcPr>
            <w:tcW w:w="1701" w:type="dxa"/>
            <w:vAlign w:val="center"/>
          </w:tcPr>
          <w:p w14:paraId="425AB9C4" w14:textId="77777777" w:rsidR="00F30C92" w:rsidRPr="00660BE5" w:rsidRDefault="00F30C92" w:rsidP="00F30C92">
            <w:pPr>
              <w:jc w:val="both"/>
              <w:rPr>
                <w:rFonts w:ascii="Times New Roman" w:hAnsi="Times New Roman" w:cs="Times New Roman"/>
              </w:rPr>
            </w:pPr>
          </w:p>
        </w:tc>
        <w:tc>
          <w:tcPr>
            <w:tcW w:w="992" w:type="dxa"/>
            <w:vAlign w:val="center"/>
          </w:tcPr>
          <w:p w14:paraId="2D95795C" w14:textId="535BF32D" w:rsidR="00F30C92" w:rsidRPr="00660BE5" w:rsidRDefault="00F30C92" w:rsidP="00F30C92">
            <w:pPr>
              <w:jc w:val="center"/>
              <w:rPr>
                <w:rFonts w:ascii="Times New Roman" w:eastAsia="Times New Roman" w:hAnsi="Times New Roman" w:cs="Times New Roman"/>
                <w:b/>
              </w:rPr>
            </w:pPr>
            <w:r w:rsidRPr="00660BE5">
              <w:rPr>
                <w:rFonts w:ascii="Times New Roman" w:eastAsia="Times New Roman" w:hAnsi="Times New Roman" w:cs="Times New Roman"/>
                <w:b/>
              </w:rPr>
              <w:t>30</w:t>
            </w:r>
          </w:p>
        </w:tc>
      </w:tr>
      <w:tr w:rsidR="00F30C92" w:rsidRPr="00660BE5" w14:paraId="4CE61F48" w14:textId="77777777" w:rsidTr="00F51A98">
        <w:trPr>
          <w:trHeight w:val="280"/>
        </w:trPr>
        <w:tc>
          <w:tcPr>
            <w:tcW w:w="2268" w:type="dxa"/>
            <w:vAlign w:val="center"/>
          </w:tcPr>
          <w:p w14:paraId="0FBA2201" w14:textId="49ADCCA1" w:rsidR="00F30C92" w:rsidRPr="00660BE5" w:rsidRDefault="00F30C92" w:rsidP="00F30C92">
            <w:pPr>
              <w:widowControl w:val="0"/>
              <w:shd w:val="clear" w:color="auto" w:fill="FFFFFF"/>
              <w:autoSpaceDE w:val="0"/>
              <w:autoSpaceDN w:val="0"/>
              <w:adjustRightInd w:val="0"/>
              <w:rPr>
                <w:rFonts w:ascii="Times New Roman" w:hAnsi="Times New Roman" w:cs="Times New Roman"/>
                <w:b/>
              </w:rPr>
            </w:pPr>
            <w:r w:rsidRPr="00660BE5">
              <w:rPr>
                <w:rFonts w:ascii="Times New Roman" w:hAnsi="Times New Roman" w:cs="Times New Roman"/>
                <w:b/>
              </w:rPr>
              <w:t>Всього за курс</w:t>
            </w:r>
          </w:p>
        </w:tc>
        <w:tc>
          <w:tcPr>
            <w:tcW w:w="1559" w:type="dxa"/>
            <w:vAlign w:val="center"/>
          </w:tcPr>
          <w:p w14:paraId="72B73C01" w14:textId="77777777" w:rsidR="00F30C92" w:rsidRPr="00660BE5" w:rsidRDefault="00F30C92" w:rsidP="00F30C92">
            <w:pPr>
              <w:jc w:val="center"/>
              <w:rPr>
                <w:rFonts w:ascii="Times New Roman" w:eastAsia="Times New Roman" w:hAnsi="Times New Roman" w:cs="Times New Roman"/>
                <w:b/>
              </w:rPr>
            </w:pPr>
          </w:p>
        </w:tc>
        <w:tc>
          <w:tcPr>
            <w:tcW w:w="3969" w:type="dxa"/>
            <w:vAlign w:val="center"/>
          </w:tcPr>
          <w:p w14:paraId="7A85E2AD" w14:textId="77777777" w:rsidR="00F30C92" w:rsidRPr="00660BE5" w:rsidRDefault="00F30C92" w:rsidP="00F30C92">
            <w:pPr>
              <w:jc w:val="both"/>
              <w:rPr>
                <w:rFonts w:ascii="Times New Roman" w:eastAsia="Times New Roman" w:hAnsi="Times New Roman" w:cs="Times New Roman"/>
                <w:b/>
              </w:rPr>
            </w:pPr>
          </w:p>
        </w:tc>
        <w:tc>
          <w:tcPr>
            <w:tcW w:w="1701" w:type="dxa"/>
            <w:vAlign w:val="center"/>
          </w:tcPr>
          <w:p w14:paraId="7D5611D6" w14:textId="77777777" w:rsidR="00F30C92" w:rsidRPr="00660BE5" w:rsidRDefault="00F30C92" w:rsidP="00F30C92">
            <w:pPr>
              <w:jc w:val="both"/>
              <w:rPr>
                <w:rFonts w:ascii="Times New Roman" w:hAnsi="Times New Roman" w:cs="Times New Roman"/>
              </w:rPr>
            </w:pPr>
          </w:p>
        </w:tc>
        <w:tc>
          <w:tcPr>
            <w:tcW w:w="992" w:type="dxa"/>
            <w:vAlign w:val="center"/>
          </w:tcPr>
          <w:p w14:paraId="69F73CD8" w14:textId="4CCE0085" w:rsidR="00F30C92" w:rsidRPr="00660BE5" w:rsidRDefault="00F30C92" w:rsidP="00F30C92">
            <w:pPr>
              <w:jc w:val="center"/>
              <w:rPr>
                <w:rFonts w:ascii="Times New Roman" w:eastAsia="Times New Roman" w:hAnsi="Times New Roman" w:cs="Times New Roman"/>
                <w:b/>
              </w:rPr>
            </w:pPr>
            <w:r w:rsidRPr="00660BE5">
              <w:rPr>
                <w:rFonts w:ascii="Times New Roman" w:eastAsia="Times New Roman" w:hAnsi="Times New Roman" w:cs="Times New Roman"/>
                <w:b/>
              </w:rPr>
              <w:t>100</w:t>
            </w:r>
          </w:p>
        </w:tc>
      </w:tr>
    </w:tbl>
    <w:p w14:paraId="02898BBF" w14:textId="340D6153" w:rsidR="00195006" w:rsidRPr="00660BE5" w:rsidRDefault="00195006" w:rsidP="008C1065">
      <w:pPr>
        <w:pBdr>
          <w:top w:val="nil"/>
          <w:left w:val="nil"/>
          <w:bottom w:val="nil"/>
          <w:right w:val="nil"/>
          <w:between w:val="nil"/>
        </w:pBdr>
        <w:rPr>
          <w:rFonts w:ascii="Times New Roman" w:hAnsi="Times New Roman" w:cs="Times New Roman"/>
          <w:sz w:val="28"/>
          <w:szCs w:val="28"/>
          <w:lang w:val="en-US"/>
        </w:rPr>
      </w:pPr>
    </w:p>
    <w:p w14:paraId="3CF69E2C" w14:textId="071FDCCA" w:rsidR="00D42FE0" w:rsidRPr="00660BE5" w:rsidRDefault="003A018A" w:rsidP="00D42FE0">
      <w:pPr>
        <w:pBdr>
          <w:top w:val="nil"/>
          <w:left w:val="nil"/>
          <w:bottom w:val="nil"/>
          <w:right w:val="nil"/>
          <w:between w:val="nil"/>
        </w:pBdr>
        <w:jc w:val="center"/>
        <w:rPr>
          <w:rFonts w:ascii="Times New Roman" w:eastAsia="Times New Roman" w:hAnsi="Times New Roman" w:cs="Times New Roman"/>
          <w:b/>
          <w:color w:val="002060"/>
          <w:sz w:val="24"/>
          <w:szCs w:val="24"/>
          <w:lang w:val="en-US"/>
        </w:rPr>
      </w:pPr>
      <w:r w:rsidRPr="00660BE5">
        <w:rPr>
          <w:rFonts w:ascii="Times New Roman" w:eastAsia="Times New Roman" w:hAnsi="Times New Roman" w:cs="Times New Roman"/>
          <w:b/>
          <w:color w:val="002060"/>
          <w:sz w:val="24"/>
          <w:szCs w:val="24"/>
        </w:rPr>
        <w:lastRenderedPageBreak/>
        <w:t>ПОЛІТИКИ КУРСУ</w:t>
      </w:r>
    </w:p>
    <w:tbl>
      <w:tblPr>
        <w:tblStyle w:val="af4"/>
        <w:tblW w:w="0" w:type="auto"/>
        <w:jc w:val="center"/>
        <w:tblLook w:val="04A0" w:firstRow="1" w:lastRow="0" w:firstColumn="1" w:lastColumn="0" w:noHBand="0" w:noVBand="1"/>
      </w:tblPr>
      <w:tblGrid>
        <w:gridCol w:w="3510"/>
        <w:gridCol w:w="7052"/>
      </w:tblGrid>
      <w:tr w:rsidR="002A1029" w:rsidRPr="00660BE5" w14:paraId="74048FE0" w14:textId="77777777" w:rsidTr="00F341BB">
        <w:trPr>
          <w:jc w:val="center"/>
        </w:trPr>
        <w:tc>
          <w:tcPr>
            <w:tcW w:w="3510" w:type="dxa"/>
          </w:tcPr>
          <w:p w14:paraId="2981D65A" w14:textId="0EE723E8" w:rsidR="002A1029" w:rsidRPr="00660BE5" w:rsidRDefault="002A1029" w:rsidP="002A1029">
            <w:pPr>
              <w:rPr>
                <w:rFonts w:ascii="Times New Roman" w:eastAsia="Times New Roman" w:hAnsi="Times New Roman" w:cs="Times New Roman"/>
                <w:b/>
                <w:color w:val="002060"/>
                <w:sz w:val="24"/>
                <w:szCs w:val="24"/>
                <w:lang w:val="en-US"/>
              </w:rPr>
            </w:pPr>
            <w:bookmarkStart w:id="0" w:name="_GoBack"/>
            <w:r w:rsidRPr="00660BE5">
              <w:rPr>
                <w:rFonts w:ascii="Times New Roman" w:eastAsia="Times New Roman" w:hAnsi="Times New Roman" w:cs="Times New Roman"/>
                <w:b/>
                <w:sz w:val="24"/>
                <w:szCs w:val="24"/>
              </w:rPr>
              <w:t>Політика оцінювання</w:t>
            </w:r>
          </w:p>
        </w:tc>
        <w:tc>
          <w:tcPr>
            <w:tcW w:w="7052" w:type="dxa"/>
          </w:tcPr>
          <w:p w14:paraId="7508F74F" w14:textId="69DFFAFC" w:rsidR="002A1029" w:rsidRPr="00660BE5" w:rsidRDefault="002A1029" w:rsidP="002A1029">
            <w:pPr>
              <w:jc w:val="both"/>
              <w:rPr>
                <w:rFonts w:ascii="Times New Roman" w:eastAsia="Times New Roman" w:hAnsi="Times New Roman" w:cs="Times New Roman"/>
                <w:b/>
                <w:color w:val="002060"/>
                <w:sz w:val="24"/>
                <w:szCs w:val="24"/>
                <w:lang w:val="ru-RU"/>
              </w:rPr>
            </w:pPr>
            <w:r w:rsidRPr="00660BE5">
              <w:rPr>
                <w:rFonts w:ascii="Times New Roman" w:hAnsi="Times New Roman" w:cs="Times New Roman"/>
                <w:sz w:val="24"/>
                <w:szCs w:val="24"/>
              </w:rPr>
              <w:t>В основу рейтингового оцінювання знань закладена 100-бальна шкала оцінювання (максимально можлива сума балів, яку може набрати здобувач за всіма видами контролю знань з дисципліни з урахуванням поточної успішності, самостійної роботи, модульного контролю, підсумкового контролю тощо). Встановлюється, що при вивченні дисципліни до моменту підсумкового контролю (іспиту) здобувач може набрати максимально 70 балів. На підсумковому контролі (іспит) здобувач може набрати максимально 30 балів, що в сумі і дає 100 балів.</w:t>
            </w:r>
          </w:p>
        </w:tc>
      </w:tr>
      <w:tr w:rsidR="002A1029" w:rsidRPr="00660BE5" w14:paraId="689BF795" w14:textId="77777777" w:rsidTr="00F341BB">
        <w:trPr>
          <w:jc w:val="center"/>
        </w:trPr>
        <w:tc>
          <w:tcPr>
            <w:tcW w:w="3510" w:type="dxa"/>
          </w:tcPr>
          <w:p w14:paraId="6E108014" w14:textId="09F82299" w:rsidR="002A1029" w:rsidRPr="00660BE5" w:rsidRDefault="002A1029" w:rsidP="002A1029">
            <w:pPr>
              <w:rPr>
                <w:rFonts w:ascii="Times New Roman" w:eastAsia="Times New Roman" w:hAnsi="Times New Roman" w:cs="Times New Roman"/>
                <w:b/>
                <w:color w:val="002060"/>
                <w:sz w:val="24"/>
                <w:szCs w:val="24"/>
                <w:lang w:val="en-US"/>
              </w:rPr>
            </w:pPr>
            <w:r w:rsidRPr="00660BE5">
              <w:rPr>
                <w:rFonts w:ascii="Times New Roman" w:eastAsia="Times New Roman" w:hAnsi="Times New Roman" w:cs="Times New Roman"/>
                <w:b/>
                <w:sz w:val="24"/>
                <w:szCs w:val="24"/>
              </w:rPr>
              <w:t>Політика щодо академічної доброчесності</w:t>
            </w:r>
          </w:p>
        </w:tc>
        <w:tc>
          <w:tcPr>
            <w:tcW w:w="7052" w:type="dxa"/>
          </w:tcPr>
          <w:p w14:paraId="0A0E7B47" w14:textId="1F184438" w:rsidR="002A1029" w:rsidRPr="00660BE5" w:rsidRDefault="002A1029" w:rsidP="002A1029">
            <w:pPr>
              <w:jc w:val="both"/>
              <w:rPr>
                <w:rFonts w:ascii="Times New Roman" w:eastAsia="Times New Roman" w:hAnsi="Times New Roman" w:cs="Times New Roman"/>
                <w:b/>
                <w:color w:val="002060"/>
                <w:sz w:val="24"/>
                <w:szCs w:val="24"/>
                <w:lang w:val="ru-RU"/>
              </w:rPr>
            </w:pPr>
            <w:r w:rsidRPr="00660BE5">
              <w:rPr>
                <w:rFonts w:ascii="Times New Roman" w:hAnsi="Times New Roman" w:cs="Times New Roman"/>
                <w:color w:val="000000"/>
                <w:sz w:val="24"/>
                <w:szCs w:val="24"/>
              </w:rPr>
              <w:t xml:space="preserve">Під час виконання лабораторних та тестових завдань, </w:t>
            </w:r>
            <w:r w:rsidRPr="00660BE5">
              <w:rPr>
                <w:rFonts w:ascii="Times New Roman" w:eastAsia="Times New Roman" w:hAnsi="Times New Roman" w:cs="Times New Roman"/>
                <w:sz w:val="24"/>
                <w:szCs w:val="24"/>
              </w:rPr>
              <w:t xml:space="preserve">проведення контрольних заходів студенти повинні дотримуватися правил академічної доброчесності, які визначено Кодексом доброчесності Уманського НУС. Виявлення ознак академічної </w:t>
            </w:r>
            <w:proofErr w:type="spellStart"/>
            <w:r w:rsidRPr="00660BE5">
              <w:rPr>
                <w:rFonts w:ascii="Times New Roman" w:eastAsia="Times New Roman" w:hAnsi="Times New Roman" w:cs="Times New Roman"/>
                <w:sz w:val="24"/>
                <w:szCs w:val="24"/>
              </w:rPr>
              <w:t>недоброчесності</w:t>
            </w:r>
            <w:proofErr w:type="spellEnd"/>
            <w:r w:rsidRPr="00660BE5">
              <w:rPr>
                <w:rFonts w:ascii="Times New Roman" w:eastAsia="Times New Roman" w:hAnsi="Times New Roman" w:cs="Times New Roman"/>
                <w:sz w:val="24"/>
                <w:szCs w:val="24"/>
              </w:rPr>
              <w:t xml:space="preserve"> в роботі студента є підставою для її </w:t>
            </w:r>
            <w:proofErr w:type="spellStart"/>
            <w:r w:rsidRPr="00660BE5">
              <w:rPr>
                <w:rFonts w:ascii="Times New Roman" w:eastAsia="Times New Roman" w:hAnsi="Times New Roman" w:cs="Times New Roman"/>
                <w:sz w:val="24"/>
                <w:szCs w:val="24"/>
              </w:rPr>
              <w:t>незарахування</w:t>
            </w:r>
            <w:proofErr w:type="spellEnd"/>
            <w:r w:rsidRPr="00660BE5">
              <w:rPr>
                <w:rFonts w:ascii="Times New Roman" w:eastAsia="Times New Roman" w:hAnsi="Times New Roman" w:cs="Times New Roman"/>
                <w:sz w:val="24"/>
                <w:szCs w:val="24"/>
              </w:rPr>
              <w:t xml:space="preserve"> викладачем, незалежно від масштабів плагіату. Жодні форми порушення академічної доброчесності не толеруються. У випадку таких подій – реагування відповідно до Кодексу доброчесності Уманського НУС.</w:t>
            </w:r>
          </w:p>
        </w:tc>
      </w:tr>
      <w:tr w:rsidR="002A1029" w:rsidRPr="00660BE5" w14:paraId="2690DB35" w14:textId="77777777" w:rsidTr="00F341BB">
        <w:trPr>
          <w:jc w:val="center"/>
        </w:trPr>
        <w:tc>
          <w:tcPr>
            <w:tcW w:w="3510" w:type="dxa"/>
          </w:tcPr>
          <w:p w14:paraId="4275F016" w14:textId="2BF02F3E" w:rsidR="002A1029" w:rsidRPr="00660BE5" w:rsidRDefault="002A1029" w:rsidP="002A1029">
            <w:pPr>
              <w:rPr>
                <w:rFonts w:ascii="Times New Roman" w:eastAsia="Times New Roman" w:hAnsi="Times New Roman" w:cs="Times New Roman"/>
                <w:b/>
                <w:color w:val="002060"/>
                <w:sz w:val="24"/>
                <w:szCs w:val="24"/>
                <w:lang w:val="en-US"/>
              </w:rPr>
            </w:pPr>
            <w:r w:rsidRPr="00660BE5">
              <w:rPr>
                <w:rFonts w:ascii="Times New Roman" w:hAnsi="Times New Roman" w:cs="Times New Roman"/>
                <w:b/>
                <w:sz w:val="24"/>
                <w:szCs w:val="24"/>
              </w:rPr>
              <w:t>Політика щодо відвідування</w:t>
            </w:r>
          </w:p>
        </w:tc>
        <w:tc>
          <w:tcPr>
            <w:tcW w:w="7052" w:type="dxa"/>
          </w:tcPr>
          <w:p w14:paraId="4188577B" w14:textId="77EF5716" w:rsidR="002A1029" w:rsidRPr="00660BE5" w:rsidRDefault="002A1029" w:rsidP="002A1029">
            <w:pPr>
              <w:jc w:val="both"/>
              <w:rPr>
                <w:rFonts w:ascii="Times New Roman" w:eastAsia="Times New Roman" w:hAnsi="Times New Roman" w:cs="Times New Roman"/>
                <w:b/>
                <w:color w:val="002060"/>
                <w:sz w:val="24"/>
                <w:szCs w:val="24"/>
                <w:lang w:val="ru-RU"/>
              </w:rPr>
            </w:pPr>
            <w:r w:rsidRPr="00660BE5">
              <w:rPr>
                <w:rFonts w:ascii="Times New Roman" w:hAnsi="Times New Roman" w:cs="Times New Roman"/>
                <w:sz w:val="24"/>
                <w:szCs w:val="24"/>
              </w:rPr>
              <w:t>Відвідування занять є обов’язковим. За об’єктивних причин (наприклад, хвороба) навчання може відбуватись індивідуально (за погодженням із деканом факультету)</w:t>
            </w:r>
            <w:r w:rsidRPr="00660BE5">
              <w:rPr>
                <w:rFonts w:ascii="Times New Roman" w:hAnsi="Times New Roman" w:cs="Times New Roman"/>
                <w:sz w:val="24"/>
                <w:szCs w:val="24"/>
                <w:lang w:val="ru-RU"/>
              </w:rPr>
              <w:t>.</w:t>
            </w:r>
          </w:p>
        </w:tc>
      </w:tr>
      <w:bookmarkEnd w:id="0"/>
    </w:tbl>
    <w:p w14:paraId="3DF67D2E" w14:textId="77777777" w:rsidR="00E64088" w:rsidRPr="00E64088" w:rsidRDefault="00E64088" w:rsidP="00E64088">
      <w:pPr>
        <w:shd w:val="clear" w:color="auto" w:fill="FFFFFF"/>
        <w:jc w:val="center"/>
        <w:rPr>
          <w:rFonts w:ascii="Times New Roman" w:hAnsi="Times New Roman" w:cs="Times New Roman"/>
          <w:b/>
          <w:bCs/>
          <w:sz w:val="28"/>
          <w:szCs w:val="28"/>
        </w:rPr>
      </w:pPr>
    </w:p>
    <w:p w14:paraId="7A14951E" w14:textId="77777777" w:rsidR="00E64088" w:rsidRPr="00E64088" w:rsidRDefault="00E64088" w:rsidP="00E64088">
      <w:pPr>
        <w:shd w:val="clear" w:color="auto" w:fill="FFFFFF"/>
        <w:jc w:val="center"/>
        <w:rPr>
          <w:rFonts w:ascii="Times New Roman" w:hAnsi="Times New Roman" w:cs="Times New Roman"/>
          <w:b/>
          <w:bCs/>
          <w:sz w:val="24"/>
          <w:szCs w:val="24"/>
        </w:rPr>
      </w:pPr>
      <w:r w:rsidRPr="00E64088">
        <w:rPr>
          <w:rFonts w:ascii="Times New Roman" w:hAnsi="Times New Roman" w:cs="Times New Roman"/>
          <w:b/>
          <w:bCs/>
          <w:sz w:val="24"/>
          <w:szCs w:val="24"/>
        </w:rPr>
        <w:t xml:space="preserve">Розподіл балів, </w:t>
      </w:r>
      <w:r w:rsidRPr="00E64088">
        <w:rPr>
          <w:rFonts w:ascii="Times New Roman" w:hAnsi="Times New Roman" w:cs="Times New Roman"/>
          <w:b/>
          <w:sz w:val="24"/>
          <w:szCs w:val="24"/>
        </w:rPr>
        <w:t>які отримують студенти</w:t>
      </w:r>
      <w:r w:rsidRPr="00E64088">
        <w:rPr>
          <w:rFonts w:ascii="Times New Roman" w:hAnsi="Times New Roman" w:cs="Times New Roman"/>
          <w:b/>
          <w:bCs/>
          <w:sz w:val="24"/>
          <w:szCs w:val="24"/>
        </w:rPr>
        <w:t xml:space="preserve"> при вивченні дисципліни </w:t>
      </w:r>
    </w:p>
    <w:tbl>
      <w:tblPr>
        <w:tblW w:w="91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483"/>
        <w:gridCol w:w="483"/>
        <w:gridCol w:w="483"/>
        <w:gridCol w:w="483"/>
        <w:gridCol w:w="483"/>
        <w:gridCol w:w="483"/>
        <w:gridCol w:w="523"/>
        <w:gridCol w:w="523"/>
        <w:gridCol w:w="603"/>
        <w:gridCol w:w="603"/>
        <w:gridCol w:w="603"/>
        <w:gridCol w:w="590"/>
        <w:gridCol w:w="1564"/>
        <w:gridCol w:w="755"/>
      </w:tblGrid>
      <w:tr w:rsidR="00E64088" w:rsidRPr="00E64088" w14:paraId="55E0D2BE" w14:textId="77777777" w:rsidTr="0009304A">
        <w:trPr>
          <w:cantSplit/>
          <w:trHeight w:val="349"/>
          <w:jc w:val="center"/>
        </w:trPr>
        <w:tc>
          <w:tcPr>
            <w:tcW w:w="6826" w:type="dxa"/>
            <w:gridSpan w:val="13"/>
            <w:shd w:val="clear" w:color="auto" w:fill="auto"/>
            <w:vAlign w:val="center"/>
            <w:hideMark/>
          </w:tcPr>
          <w:p w14:paraId="02A99DA2" w14:textId="77777777" w:rsidR="00E64088" w:rsidRPr="00E64088" w:rsidRDefault="00E64088" w:rsidP="00FF660D">
            <w:pPr>
              <w:jc w:val="center"/>
              <w:rPr>
                <w:rFonts w:ascii="Times New Roman" w:hAnsi="Times New Roman" w:cs="Times New Roman"/>
                <w:color w:val="000000"/>
                <w:sz w:val="24"/>
                <w:szCs w:val="24"/>
              </w:rPr>
            </w:pPr>
            <w:r w:rsidRPr="00E64088">
              <w:rPr>
                <w:rFonts w:ascii="Times New Roman" w:hAnsi="Times New Roman" w:cs="Times New Roman"/>
                <w:color w:val="000000"/>
                <w:sz w:val="24"/>
                <w:szCs w:val="24"/>
              </w:rPr>
              <w:t>Поточний (модульний) контроль</w:t>
            </w:r>
          </w:p>
        </w:tc>
        <w:tc>
          <w:tcPr>
            <w:tcW w:w="1564" w:type="dxa"/>
            <w:vMerge w:val="restart"/>
            <w:shd w:val="clear" w:color="auto" w:fill="auto"/>
            <w:vAlign w:val="center"/>
            <w:hideMark/>
          </w:tcPr>
          <w:p w14:paraId="40111277" w14:textId="77777777" w:rsidR="00E64088" w:rsidRPr="00E64088" w:rsidRDefault="00E64088" w:rsidP="00FF660D">
            <w:pPr>
              <w:jc w:val="center"/>
              <w:rPr>
                <w:rFonts w:ascii="Times New Roman" w:hAnsi="Times New Roman" w:cs="Times New Roman"/>
                <w:color w:val="000000"/>
                <w:sz w:val="24"/>
                <w:szCs w:val="24"/>
              </w:rPr>
            </w:pPr>
            <w:r w:rsidRPr="00E64088">
              <w:rPr>
                <w:rFonts w:ascii="Times New Roman" w:hAnsi="Times New Roman" w:cs="Times New Roman"/>
                <w:color w:val="000000"/>
                <w:sz w:val="24"/>
                <w:szCs w:val="24"/>
              </w:rPr>
              <w:t>Підсумковий контроль</w:t>
            </w:r>
          </w:p>
        </w:tc>
        <w:tc>
          <w:tcPr>
            <w:tcW w:w="755" w:type="dxa"/>
            <w:vMerge w:val="restart"/>
            <w:shd w:val="clear" w:color="auto" w:fill="auto"/>
            <w:vAlign w:val="center"/>
            <w:hideMark/>
          </w:tcPr>
          <w:p w14:paraId="69FE2510" w14:textId="77777777" w:rsidR="00E64088" w:rsidRPr="00E64088" w:rsidRDefault="00E64088" w:rsidP="00FF660D">
            <w:pPr>
              <w:jc w:val="center"/>
              <w:rPr>
                <w:rFonts w:ascii="Times New Roman" w:hAnsi="Times New Roman" w:cs="Times New Roman"/>
                <w:color w:val="000000"/>
                <w:sz w:val="24"/>
                <w:szCs w:val="24"/>
              </w:rPr>
            </w:pPr>
            <w:r w:rsidRPr="00E64088">
              <w:rPr>
                <w:rFonts w:ascii="Times New Roman" w:hAnsi="Times New Roman" w:cs="Times New Roman"/>
                <w:color w:val="000000"/>
                <w:sz w:val="24"/>
                <w:szCs w:val="24"/>
              </w:rPr>
              <w:t>Сума</w:t>
            </w:r>
          </w:p>
        </w:tc>
      </w:tr>
      <w:tr w:rsidR="00E64088" w:rsidRPr="00E64088" w14:paraId="63D89D5A" w14:textId="77777777" w:rsidTr="0009304A">
        <w:trPr>
          <w:cantSplit/>
          <w:trHeight w:val="330"/>
          <w:jc w:val="center"/>
        </w:trPr>
        <w:tc>
          <w:tcPr>
            <w:tcW w:w="1449" w:type="dxa"/>
            <w:gridSpan w:val="3"/>
            <w:shd w:val="clear" w:color="auto" w:fill="auto"/>
            <w:vAlign w:val="center"/>
            <w:hideMark/>
          </w:tcPr>
          <w:p w14:paraId="2D01AD7F" w14:textId="77777777" w:rsidR="00E64088" w:rsidRPr="00E64088" w:rsidRDefault="00E64088" w:rsidP="00FF660D">
            <w:pPr>
              <w:jc w:val="center"/>
              <w:rPr>
                <w:rFonts w:ascii="Times New Roman" w:hAnsi="Times New Roman" w:cs="Times New Roman"/>
                <w:color w:val="000000"/>
                <w:sz w:val="24"/>
                <w:szCs w:val="24"/>
              </w:rPr>
            </w:pPr>
            <w:r w:rsidRPr="00E64088">
              <w:rPr>
                <w:rFonts w:ascii="Times New Roman" w:hAnsi="Times New Roman" w:cs="Times New Roman"/>
                <w:color w:val="000000"/>
                <w:sz w:val="24"/>
                <w:szCs w:val="24"/>
              </w:rPr>
              <w:t>ЗМ 1</w:t>
            </w:r>
          </w:p>
        </w:tc>
        <w:tc>
          <w:tcPr>
            <w:tcW w:w="1932" w:type="dxa"/>
            <w:gridSpan w:val="4"/>
            <w:shd w:val="clear" w:color="auto" w:fill="auto"/>
            <w:vAlign w:val="center"/>
            <w:hideMark/>
          </w:tcPr>
          <w:p w14:paraId="3469BF3F" w14:textId="77777777" w:rsidR="00E64088" w:rsidRPr="00E64088" w:rsidRDefault="00E64088" w:rsidP="00FF660D">
            <w:pPr>
              <w:jc w:val="center"/>
              <w:rPr>
                <w:rFonts w:ascii="Times New Roman" w:hAnsi="Times New Roman" w:cs="Times New Roman"/>
                <w:color w:val="000000"/>
                <w:sz w:val="24"/>
                <w:szCs w:val="24"/>
              </w:rPr>
            </w:pPr>
            <w:r w:rsidRPr="00E64088">
              <w:rPr>
                <w:rFonts w:ascii="Times New Roman" w:hAnsi="Times New Roman" w:cs="Times New Roman"/>
                <w:color w:val="000000"/>
                <w:sz w:val="24"/>
                <w:szCs w:val="24"/>
              </w:rPr>
              <w:t>ЗМ 2</w:t>
            </w:r>
          </w:p>
        </w:tc>
        <w:tc>
          <w:tcPr>
            <w:tcW w:w="1046" w:type="dxa"/>
            <w:gridSpan w:val="2"/>
            <w:shd w:val="clear" w:color="auto" w:fill="auto"/>
            <w:vAlign w:val="center"/>
            <w:hideMark/>
          </w:tcPr>
          <w:p w14:paraId="57DAB31F" w14:textId="77777777" w:rsidR="00E64088" w:rsidRPr="00E64088" w:rsidRDefault="00E64088" w:rsidP="00FF660D">
            <w:pPr>
              <w:jc w:val="center"/>
              <w:rPr>
                <w:rFonts w:ascii="Times New Roman" w:hAnsi="Times New Roman" w:cs="Times New Roman"/>
                <w:color w:val="000000"/>
                <w:sz w:val="24"/>
                <w:szCs w:val="24"/>
              </w:rPr>
            </w:pPr>
            <w:r w:rsidRPr="00E64088">
              <w:rPr>
                <w:rFonts w:ascii="Times New Roman" w:hAnsi="Times New Roman" w:cs="Times New Roman"/>
                <w:color w:val="000000"/>
                <w:sz w:val="24"/>
                <w:szCs w:val="24"/>
              </w:rPr>
              <w:t>ЗМ 3</w:t>
            </w:r>
          </w:p>
        </w:tc>
        <w:tc>
          <w:tcPr>
            <w:tcW w:w="1809" w:type="dxa"/>
            <w:gridSpan w:val="3"/>
            <w:shd w:val="clear" w:color="auto" w:fill="auto"/>
            <w:vAlign w:val="center"/>
            <w:hideMark/>
          </w:tcPr>
          <w:p w14:paraId="7C1680ED" w14:textId="77777777" w:rsidR="00E64088" w:rsidRPr="00E64088" w:rsidRDefault="00E64088" w:rsidP="00FF660D">
            <w:pPr>
              <w:jc w:val="center"/>
              <w:rPr>
                <w:rFonts w:ascii="Times New Roman" w:hAnsi="Times New Roman" w:cs="Times New Roman"/>
                <w:color w:val="000000"/>
                <w:sz w:val="24"/>
                <w:szCs w:val="24"/>
              </w:rPr>
            </w:pPr>
            <w:r w:rsidRPr="00E64088">
              <w:rPr>
                <w:rFonts w:ascii="Times New Roman" w:hAnsi="Times New Roman" w:cs="Times New Roman"/>
                <w:color w:val="000000"/>
                <w:sz w:val="24"/>
                <w:szCs w:val="24"/>
              </w:rPr>
              <w:t>ЗМ 4</w:t>
            </w:r>
          </w:p>
        </w:tc>
        <w:tc>
          <w:tcPr>
            <w:tcW w:w="590" w:type="dxa"/>
            <w:vMerge w:val="restart"/>
            <w:shd w:val="clear" w:color="auto" w:fill="auto"/>
            <w:vAlign w:val="center"/>
            <w:hideMark/>
          </w:tcPr>
          <w:p w14:paraId="065D0E0B" w14:textId="77777777" w:rsidR="00E64088" w:rsidRPr="00E64088" w:rsidRDefault="00E64088" w:rsidP="00FF660D">
            <w:pPr>
              <w:jc w:val="center"/>
              <w:rPr>
                <w:rFonts w:ascii="Times New Roman" w:hAnsi="Times New Roman" w:cs="Times New Roman"/>
                <w:color w:val="000000"/>
                <w:sz w:val="24"/>
                <w:szCs w:val="24"/>
              </w:rPr>
            </w:pPr>
            <w:r w:rsidRPr="00E64088">
              <w:rPr>
                <w:rFonts w:ascii="Times New Roman" w:hAnsi="Times New Roman" w:cs="Times New Roman"/>
                <w:color w:val="000000"/>
                <w:sz w:val="24"/>
                <w:szCs w:val="24"/>
              </w:rPr>
              <w:t>МК</w:t>
            </w:r>
          </w:p>
        </w:tc>
        <w:tc>
          <w:tcPr>
            <w:tcW w:w="1564" w:type="dxa"/>
            <w:vMerge/>
            <w:vAlign w:val="center"/>
            <w:hideMark/>
          </w:tcPr>
          <w:p w14:paraId="3AF07EE8" w14:textId="77777777" w:rsidR="00E64088" w:rsidRPr="00E64088" w:rsidRDefault="00E64088" w:rsidP="00FF660D">
            <w:pPr>
              <w:rPr>
                <w:rFonts w:ascii="Times New Roman" w:hAnsi="Times New Roman" w:cs="Times New Roman"/>
                <w:color w:val="000000"/>
                <w:sz w:val="24"/>
                <w:szCs w:val="24"/>
              </w:rPr>
            </w:pPr>
          </w:p>
        </w:tc>
        <w:tc>
          <w:tcPr>
            <w:tcW w:w="755" w:type="dxa"/>
            <w:vMerge/>
            <w:vAlign w:val="center"/>
            <w:hideMark/>
          </w:tcPr>
          <w:p w14:paraId="37416BFD" w14:textId="77777777" w:rsidR="00E64088" w:rsidRPr="00E64088" w:rsidRDefault="00E64088" w:rsidP="00FF660D">
            <w:pPr>
              <w:rPr>
                <w:rFonts w:ascii="Times New Roman" w:hAnsi="Times New Roman" w:cs="Times New Roman"/>
                <w:color w:val="000000"/>
                <w:sz w:val="24"/>
                <w:szCs w:val="24"/>
              </w:rPr>
            </w:pPr>
          </w:p>
        </w:tc>
      </w:tr>
      <w:tr w:rsidR="00E64088" w:rsidRPr="00E64088" w14:paraId="7D3A7DBA" w14:textId="77777777" w:rsidTr="0009304A">
        <w:trPr>
          <w:cantSplit/>
          <w:trHeight w:val="232"/>
          <w:jc w:val="center"/>
        </w:trPr>
        <w:tc>
          <w:tcPr>
            <w:tcW w:w="1449" w:type="dxa"/>
            <w:gridSpan w:val="3"/>
            <w:shd w:val="clear" w:color="auto" w:fill="auto"/>
            <w:vAlign w:val="center"/>
          </w:tcPr>
          <w:p w14:paraId="08197ABD" w14:textId="77777777" w:rsidR="00E64088" w:rsidRPr="00E64088" w:rsidRDefault="00E64088" w:rsidP="00FF660D">
            <w:pPr>
              <w:jc w:val="center"/>
              <w:rPr>
                <w:rFonts w:ascii="Times New Roman" w:hAnsi="Times New Roman" w:cs="Times New Roman"/>
                <w:color w:val="000000"/>
                <w:sz w:val="24"/>
                <w:szCs w:val="24"/>
              </w:rPr>
            </w:pPr>
            <w:r w:rsidRPr="00E64088">
              <w:rPr>
                <w:rFonts w:ascii="Times New Roman" w:hAnsi="Times New Roman" w:cs="Times New Roman"/>
                <w:color w:val="000000"/>
                <w:sz w:val="24"/>
                <w:szCs w:val="24"/>
              </w:rPr>
              <w:t>12 балів</w:t>
            </w:r>
          </w:p>
        </w:tc>
        <w:tc>
          <w:tcPr>
            <w:tcW w:w="1932" w:type="dxa"/>
            <w:gridSpan w:val="4"/>
            <w:shd w:val="clear" w:color="auto" w:fill="auto"/>
            <w:vAlign w:val="center"/>
          </w:tcPr>
          <w:p w14:paraId="54864D7F" w14:textId="77777777" w:rsidR="00E64088" w:rsidRPr="00E64088" w:rsidRDefault="00E64088" w:rsidP="00FF660D">
            <w:pPr>
              <w:jc w:val="center"/>
              <w:rPr>
                <w:rFonts w:ascii="Times New Roman" w:hAnsi="Times New Roman" w:cs="Times New Roman"/>
                <w:color w:val="000000"/>
                <w:sz w:val="24"/>
                <w:szCs w:val="24"/>
              </w:rPr>
            </w:pPr>
            <w:r w:rsidRPr="00E64088">
              <w:rPr>
                <w:rFonts w:ascii="Times New Roman" w:hAnsi="Times New Roman" w:cs="Times New Roman"/>
                <w:color w:val="000000"/>
                <w:sz w:val="24"/>
                <w:szCs w:val="24"/>
              </w:rPr>
              <w:t>20 балів</w:t>
            </w:r>
          </w:p>
        </w:tc>
        <w:tc>
          <w:tcPr>
            <w:tcW w:w="1046" w:type="dxa"/>
            <w:gridSpan w:val="2"/>
            <w:shd w:val="clear" w:color="auto" w:fill="auto"/>
            <w:vAlign w:val="center"/>
          </w:tcPr>
          <w:p w14:paraId="3F57DAC0" w14:textId="77777777" w:rsidR="00E64088" w:rsidRPr="00E64088" w:rsidRDefault="00E64088" w:rsidP="00FF660D">
            <w:pPr>
              <w:jc w:val="center"/>
              <w:rPr>
                <w:rFonts w:ascii="Times New Roman" w:hAnsi="Times New Roman" w:cs="Times New Roman"/>
                <w:color w:val="000000"/>
                <w:sz w:val="24"/>
                <w:szCs w:val="24"/>
              </w:rPr>
            </w:pPr>
            <w:r w:rsidRPr="00E64088">
              <w:rPr>
                <w:rFonts w:ascii="Times New Roman" w:hAnsi="Times New Roman" w:cs="Times New Roman"/>
                <w:color w:val="000000"/>
                <w:sz w:val="24"/>
                <w:szCs w:val="24"/>
              </w:rPr>
              <w:t>12 балів</w:t>
            </w:r>
          </w:p>
        </w:tc>
        <w:tc>
          <w:tcPr>
            <w:tcW w:w="1809" w:type="dxa"/>
            <w:gridSpan w:val="3"/>
            <w:shd w:val="clear" w:color="auto" w:fill="auto"/>
            <w:vAlign w:val="center"/>
          </w:tcPr>
          <w:p w14:paraId="286FDAE2" w14:textId="77777777" w:rsidR="00E64088" w:rsidRPr="00E64088" w:rsidRDefault="00E64088" w:rsidP="00FF660D">
            <w:pPr>
              <w:jc w:val="center"/>
              <w:rPr>
                <w:rFonts w:ascii="Times New Roman" w:hAnsi="Times New Roman" w:cs="Times New Roman"/>
                <w:color w:val="000000"/>
                <w:sz w:val="24"/>
                <w:szCs w:val="24"/>
              </w:rPr>
            </w:pPr>
            <w:r w:rsidRPr="00E64088">
              <w:rPr>
                <w:rFonts w:ascii="Times New Roman" w:hAnsi="Times New Roman" w:cs="Times New Roman"/>
                <w:color w:val="000000"/>
                <w:sz w:val="24"/>
                <w:szCs w:val="24"/>
              </w:rPr>
              <w:t>16 балів</w:t>
            </w:r>
          </w:p>
        </w:tc>
        <w:tc>
          <w:tcPr>
            <w:tcW w:w="590" w:type="dxa"/>
            <w:vMerge/>
            <w:shd w:val="clear" w:color="auto" w:fill="auto"/>
            <w:vAlign w:val="center"/>
          </w:tcPr>
          <w:p w14:paraId="662CCF7D" w14:textId="77777777" w:rsidR="00E64088" w:rsidRPr="00E64088" w:rsidRDefault="00E64088" w:rsidP="00FF660D">
            <w:pPr>
              <w:jc w:val="center"/>
              <w:rPr>
                <w:rFonts w:ascii="Times New Roman" w:hAnsi="Times New Roman" w:cs="Times New Roman"/>
                <w:color w:val="000000"/>
                <w:sz w:val="24"/>
                <w:szCs w:val="24"/>
              </w:rPr>
            </w:pPr>
          </w:p>
        </w:tc>
        <w:tc>
          <w:tcPr>
            <w:tcW w:w="1564" w:type="dxa"/>
            <w:vMerge/>
            <w:vAlign w:val="center"/>
          </w:tcPr>
          <w:p w14:paraId="6020E1DF" w14:textId="77777777" w:rsidR="00E64088" w:rsidRPr="00E64088" w:rsidRDefault="00E64088" w:rsidP="00FF660D">
            <w:pPr>
              <w:rPr>
                <w:rFonts w:ascii="Times New Roman" w:hAnsi="Times New Roman" w:cs="Times New Roman"/>
                <w:color w:val="000000"/>
                <w:sz w:val="24"/>
                <w:szCs w:val="24"/>
              </w:rPr>
            </w:pPr>
          </w:p>
        </w:tc>
        <w:tc>
          <w:tcPr>
            <w:tcW w:w="755" w:type="dxa"/>
            <w:vMerge/>
            <w:vAlign w:val="center"/>
          </w:tcPr>
          <w:p w14:paraId="688624B1" w14:textId="77777777" w:rsidR="00E64088" w:rsidRPr="00E64088" w:rsidRDefault="00E64088" w:rsidP="00FF660D">
            <w:pPr>
              <w:rPr>
                <w:rFonts w:ascii="Times New Roman" w:hAnsi="Times New Roman" w:cs="Times New Roman"/>
                <w:color w:val="000000"/>
                <w:sz w:val="24"/>
                <w:szCs w:val="24"/>
              </w:rPr>
            </w:pPr>
          </w:p>
        </w:tc>
      </w:tr>
      <w:tr w:rsidR="00E64088" w:rsidRPr="00E64088" w14:paraId="27331D36" w14:textId="77777777" w:rsidTr="0009304A">
        <w:trPr>
          <w:cantSplit/>
          <w:trHeight w:val="315"/>
          <w:jc w:val="center"/>
        </w:trPr>
        <w:tc>
          <w:tcPr>
            <w:tcW w:w="483" w:type="dxa"/>
            <w:shd w:val="clear" w:color="auto" w:fill="auto"/>
            <w:vAlign w:val="center"/>
            <w:hideMark/>
          </w:tcPr>
          <w:p w14:paraId="47F64A32" w14:textId="77777777" w:rsidR="00E64088" w:rsidRPr="00E64088" w:rsidRDefault="00E64088" w:rsidP="00FF660D">
            <w:pPr>
              <w:jc w:val="center"/>
              <w:rPr>
                <w:rFonts w:ascii="Times New Roman" w:hAnsi="Times New Roman" w:cs="Times New Roman"/>
                <w:color w:val="000000"/>
                <w:sz w:val="24"/>
                <w:szCs w:val="24"/>
              </w:rPr>
            </w:pPr>
            <w:r w:rsidRPr="00E64088">
              <w:rPr>
                <w:rFonts w:ascii="Times New Roman" w:hAnsi="Times New Roman" w:cs="Times New Roman"/>
                <w:color w:val="000000"/>
                <w:sz w:val="24"/>
                <w:szCs w:val="24"/>
              </w:rPr>
              <w:t>Т1</w:t>
            </w:r>
          </w:p>
        </w:tc>
        <w:tc>
          <w:tcPr>
            <w:tcW w:w="483" w:type="dxa"/>
            <w:shd w:val="clear" w:color="auto" w:fill="auto"/>
            <w:vAlign w:val="center"/>
            <w:hideMark/>
          </w:tcPr>
          <w:p w14:paraId="4E89434B" w14:textId="77777777" w:rsidR="00E64088" w:rsidRPr="00E64088" w:rsidRDefault="00E64088" w:rsidP="00FF660D">
            <w:pPr>
              <w:jc w:val="center"/>
              <w:rPr>
                <w:rFonts w:ascii="Times New Roman" w:hAnsi="Times New Roman" w:cs="Times New Roman"/>
                <w:color w:val="000000"/>
                <w:sz w:val="24"/>
                <w:szCs w:val="24"/>
              </w:rPr>
            </w:pPr>
            <w:r w:rsidRPr="00E64088">
              <w:rPr>
                <w:rFonts w:ascii="Times New Roman" w:hAnsi="Times New Roman" w:cs="Times New Roman"/>
                <w:color w:val="000000"/>
                <w:sz w:val="24"/>
                <w:szCs w:val="24"/>
              </w:rPr>
              <w:t>Т2</w:t>
            </w:r>
          </w:p>
        </w:tc>
        <w:tc>
          <w:tcPr>
            <w:tcW w:w="483" w:type="dxa"/>
            <w:shd w:val="clear" w:color="auto" w:fill="auto"/>
            <w:vAlign w:val="center"/>
            <w:hideMark/>
          </w:tcPr>
          <w:p w14:paraId="02E77A01" w14:textId="77777777" w:rsidR="00E64088" w:rsidRPr="00E64088" w:rsidRDefault="00E64088" w:rsidP="00FF660D">
            <w:pPr>
              <w:jc w:val="center"/>
              <w:rPr>
                <w:rFonts w:ascii="Times New Roman" w:hAnsi="Times New Roman" w:cs="Times New Roman"/>
                <w:color w:val="000000"/>
                <w:sz w:val="24"/>
                <w:szCs w:val="24"/>
              </w:rPr>
            </w:pPr>
            <w:r w:rsidRPr="00E64088">
              <w:rPr>
                <w:rFonts w:ascii="Times New Roman" w:hAnsi="Times New Roman" w:cs="Times New Roman"/>
                <w:color w:val="000000"/>
                <w:sz w:val="24"/>
                <w:szCs w:val="24"/>
              </w:rPr>
              <w:t>Т3</w:t>
            </w:r>
          </w:p>
        </w:tc>
        <w:tc>
          <w:tcPr>
            <w:tcW w:w="483" w:type="dxa"/>
            <w:shd w:val="clear" w:color="auto" w:fill="auto"/>
            <w:vAlign w:val="center"/>
            <w:hideMark/>
          </w:tcPr>
          <w:p w14:paraId="05401F1B" w14:textId="77777777" w:rsidR="00E64088" w:rsidRPr="00E64088" w:rsidRDefault="00E64088" w:rsidP="00FF660D">
            <w:pPr>
              <w:jc w:val="center"/>
              <w:rPr>
                <w:rFonts w:ascii="Times New Roman" w:hAnsi="Times New Roman" w:cs="Times New Roman"/>
                <w:color w:val="000000"/>
                <w:sz w:val="24"/>
                <w:szCs w:val="24"/>
              </w:rPr>
            </w:pPr>
            <w:r w:rsidRPr="00E64088">
              <w:rPr>
                <w:rFonts w:ascii="Times New Roman" w:hAnsi="Times New Roman" w:cs="Times New Roman"/>
                <w:color w:val="000000"/>
                <w:sz w:val="24"/>
                <w:szCs w:val="24"/>
              </w:rPr>
              <w:t>Т4</w:t>
            </w:r>
          </w:p>
        </w:tc>
        <w:tc>
          <w:tcPr>
            <w:tcW w:w="483" w:type="dxa"/>
            <w:shd w:val="clear" w:color="auto" w:fill="auto"/>
            <w:vAlign w:val="center"/>
            <w:hideMark/>
          </w:tcPr>
          <w:p w14:paraId="07F5FEC5" w14:textId="77777777" w:rsidR="00E64088" w:rsidRPr="00E64088" w:rsidRDefault="00E64088" w:rsidP="00FF660D">
            <w:pPr>
              <w:jc w:val="center"/>
              <w:rPr>
                <w:rFonts w:ascii="Times New Roman" w:hAnsi="Times New Roman" w:cs="Times New Roman"/>
                <w:color w:val="000000"/>
                <w:sz w:val="24"/>
                <w:szCs w:val="24"/>
              </w:rPr>
            </w:pPr>
            <w:r w:rsidRPr="00E64088">
              <w:rPr>
                <w:rFonts w:ascii="Times New Roman" w:hAnsi="Times New Roman" w:cs="Times New Roman"/>
                <w:color w:val="000000"/>
                <w:sz w:val="24"/>
                <w:szCs w:val="24"/>
              </w:rPr>
              <w:t>Т5</w:t>
            </w:r>
          </w:p>
        </w:tc>
        <w:tc>
          <w:tcPr>
            <w:tcW w:w="483" w:type="dxa"/>
            <w:shd w:val="clear" w:color="auto" w:fill="auto"/>
            <w:vAlign w:val="center"/>
            <w:hideMark/>
          </w:tcPr>
          <w:p w14:paraId="033B7944" w14:textId="77777777" w:rsidR="00E64088" w:rsidRPr="00E64088" w:rsidRDefault="00E64088" w:rsidP="00FF660D">
            <w:pPr>
              <w:jc w:val="center"/>
              <w:rPr>
                <w:rFonts w:ascii="Times New Roman" w:hAnsi="Times New Roman" w:cs="Times New Roman"/>
                <w:color w:val="000000"/>
                <w:sz w:val="24"/>
                <w:szCs w:val="24"/>
              </w:rPr>
            </w:pPr>
            <w:r w:rsidRPr="00E64088">
              <w:rPr>
                <w:rFonts w:ascii="Times New Roman" w:hAnsi="Times New Roman" w:cs="Times New Roman"/>
                <w:color w:val="000000"/>
                <w:sz w:val="24"/>
                <w:szCs w:val="24"/>
              </w:rPr>
              <w:t>Т6</w:t>
            </w:r>
          </w:p>
        </w:tc>
        <w:tc>
          <w:tcPr>
            <w:tcW w:w="483" w:type="dxa"/>
            <w:shd w:val="clear" w:color="auto" w:fill="auto"/>
            <w:vAlign w:val="center"/>
            <w:hideMark/>
          </w:tcPr>
          <w:p w14:paraId="1BA7E8A5" w14:textId="77777777" w:rsidR="00E64088" w:rsidRPr="00E64088" w:rsidRDefault="00E64088" w:rsidP="00FF660D">
            <w:pPr>
              <w:jc w:val="center"/>
              <w:rPr>
                <w:rFonts w:ascii="Times New Roman" w:hAnsi="Times New Roman" w:cs="Times New Roman"/>
                <w:color w:val="000000"/>
                <w:sz w:val="24"/>
                <w:szCs w:val="24"/>
              </w:rPr>
            </w:pPr>
            <w:r w:rsidRPr="00E64088">
              <w:rPr>
                <w:rFonts w:ascii="Times New Roman" w:hAnsi="Times New Roman" w:cs="Times New Roman"/>
                <w:color w:val="000000"/>
                <w:sz w:val="24"/>
                <w:szCs w:val="24"/>
              </w:rPr>
              <w:t>Т7</w:t>
            </w:r>
          </w:p>
        </w:tc>
        <w:tc>
          <w:tcPr>
            <w:tcW w:w="523" w:type="dxa"/>
            <w:shd w:val="clear" w:color="auto" w:fill="auto"/>
            <w:vAlign w:val="center"/>
            <w:hideMark/>
          </w:tcPr>
          <w:p w14:paraId="1394C4B3" w14:textId="77777777" w:rsidR="00E64088" w:rsidRPr="00E64088" w:rsidRDefault="00E64088" w:rsidP="00FF660D">
            <w:pPr>
              <w:jc w:val="center"/>
              <w:rPr>
                <w:rFonts w:ascii="Times New Roman" w:hAnsi="Times New Roman" w:cs="Times New Roman"/>
                <w:color w:val="000000"/>
                <w:sz w:val="24"/>
                <w:szCs w:val="24"/>
              </w:rPr>
            </w:pPr>
            <w:r w:rsidRPr="00E64088">
              <w:rPr>
                <w:rFonts w:ascii="Times New Roman" w:hAnsi="Times New Roman" w:cs="Times New Roman"/>
                <w:color w:val="000000"/>
                <w:sz w:val="24"/>
                <w:szCs w:val="24"/>
              </w:rPr>
              <w:t>Т8</w:t>
            </w:r>
          </w:p>
        </w:tc>
        <w:tc>
          <w:tcPr>
            <w:tcW w:w="523" w:type="dxa"/>
            <w:shd w:val="clear" w:color="auto" w:fill="auto"/>
            <w:vAlign w:val="center"/>
            <w:hideMark/>
          </w:tcPr>
          <w:p w14:paraId="4D4ABC30" w14:textId="77777777" w:rsidR="00E64088" w:rsidRPr="00E64088" w:rsidRDefault="00E64088" w:rsidP="00FF660D">
            <w:pPr>
              <w:jc w:val="center"/>
              <w:rPr>
                <w:rFonts w:ascii="Times New Roman" w:hAnsi="Times New Roman" w:cs="Times New Roman"/>
                <w:color w:val="000000"/>
                <w:sz w:val="24"/>
                <w:szCs w:val="24"/>
              </w:rPr>
            </w:pPr>
            <w:r w:rsidRPr="00E64088">
              <w:rPr>
                <w:rFonts w:ascii="Times New Roman" w:hAnsi="Times New Roman" w:cs="Times New Roman"/>
                <w:color w:val="000000"/>
                <w:sz w:val="24"/>
                <w:szCs w:val="24"/>
              </w:rPr>
              <w:t>Т9</w:t>
            </w:r>
          </w:p>
        </w:tc>
        <w:tc>
          <w:tcPr>
            <w:tcW w:w="603" w:type="dxa"/>
            <w:shd w:val="clear" w:color="auto" w:fill="auto"/>
            <w:vAlign w:val="center"/>
            <w:hideMark/>
          </w:tcPr>
          <w:p w14:paraId="472265A0" w14:textId="77777777" w:rsidR="00E64088" w:rsidRPr="00E64088" w:rsidRDefault="00E64088" w:rsidP="00FF660D">
            <w:pPr>
              <w:jc w:val="center"/>
              <w:rPr>
                <w:rFonts w:ascii="Times New Roman" w:hAnsi="Times New Roman" w:cs="Times New Roman"/>
                <w:color w:val="000000"/>
                <w:sz w:val="24"/>
                <w:szCs w:val="24"/>
              </w:rPr>
            </w:pPr>
            <w:r w:rsidRPr="00E64088">
              <w:rPr>
                <w:rFonts w:ascii="Times New Roman" w:hAnsi="Times New Roman" w:cs="Times New Roman"/>
                <w:color w:val="000000"/>
                <w:sz w:val="24"/>
                <w:szCs w:val="24"/>
              </w:rPr>
              <w:t>Т10</w:t>
            </w:r>
          </w:p>
        </w:tc>
        <w:tc>
          <w:tcPr>
            <w:tcW w:w="603" w:type="dxa"/>
            <w:shd w:val="clear" w:color="auto" w:fill="auto"/>
            <w:vAlign w:val="center"/>
            <w:hideMark/>
          </w:tcPr>
          <w:p w14:paraId="0DA187BD" w14:textId="77777777" w:rsidR="00E64088" w:rsidRPr="00E64088" w:rsidRDefault="00E64088" w:rsidP="00FF660D">
            <w:pPr>
              <w:jc w:val="center"/>
              <w:rPr>
                <w:rFonts w:ascii="Times New Roman" w:hAnsi="Times New Roman" w:cs="Times New Roman"/>
                <w:color w:val="000000"/>
                <w:sz w:val="24"/>
                <w:szCs w:val="24"/>
              </w:rPr>
            </w:pPr>
            <w:r w:rsidRPr="00E64088">
              <w:rPr>
                <w:rFonts w:ascii="Times New Roman" w:hAnsi="Times New Roman" w:cs="Times New Roman"/>
                <w:color w:val="000000"/>
                <w:sz w:val="24"/>
                <w:szCs w:val="24"/>
              </w:rPr>
              <w:t>Т11</w:t>
            </w:r>
          </w:p>
        </w:tc>
        <w:tc>
          <w:tcPr>
            <w:tcW w:w="603" w:type="dxa"/>
            <w:shd w:val="clear" w:color="auto" w:fill="auto"/>
            <w:vAlign w:val="center"/>
            <w:hideMark/>
          </w:tcPr>
          <w:p w14:paraId="08E1249F" w14:textId="77777777" w:rsidR="00E64088" w:rsidRPr="00E64088" w:rsidRDefault="00E64088" w:rsidP="00FF660D">
            <w:pPr>
              <w:jc w:val="center"/>
              <w:rPr>
                <w:rFonts w:ascii="Times New Roman" w:hAnsi="Times New Roman" w:cs="Times New Roman"/>
                <w:color w:val="000000"/>
                <w:sz w:val="24"/>
                <w:szCs w:val="24"/>
              </w:rPr>
            </w:pPr>
            <w:r w:rsidRPr="00E64088">
              <w:rPr>
                <w:rFonts w:ascii="Times New Roman" w:hAnsi="Times New Roman" w:cs="Times New Roman"/>
                <w:color w:val="000000"/>
                <w:sz w:val="24"/>
                <w:szCs w:val="24"/>
              </w:rPr>
              <w:t>Т12</w:t>
            </w:r>
          </w:p>
        </w:tc>
        <w:tc>
          <w:tcPr>
            <w:tcW w:w="590" w:type="dxa"/>
            <w:vMerge/>
            <w:vAlign w:val="center"/>
            <w:hideMark/>
          </w:tcPr>
          <w:p w14:paraId="40469BC3" w14:textId="77777777" w:rsidR="00E64088" w:rsidRPr="00E64088" w:rsidRDefault="00E64088" w:rsidP="00FF660D">
            <w:pPr>
              <w:jc w:val="center"/>
              <w:rPr>
                <w:rFonts w:ascii="Times New Roman" w:hAnsi="Times New Roman" w:cs="Times New Roman"/>
                <w:color w:val="000000"/>
                <w:sz w:val="24"/>
                <w:szCs w:val="24"/>
              </w:rPr>
            </w:pPr>
          </w:p>
        </w:tc>
        <w:tc>
          <w:tcPr>
            <w:tcW w:w="1564" w:type="dxa"/>
            <w:vMerge/>
            <w:vAlign w:val="center"/>
            <w:hideMark/>
          </w:tcPr>
          <w:p w14:paraId="6FD263ED" w14:textId="77777777" w:rsidR="00E64088" w:rsidRPr="00E64088" w:rsidRDefault="00E64088" w:rsidP="00FF660D">
            <w:pPr>
              <w:rPr>
                <w:rFonts w:ascii="Times New Roman" w:hAnsi="Times New Roman" w:cs="Times New Roman"/>
                <w:color w:val="000000"/>
                <w:sz w:val="24"/>
                <w:szCs w:val="24"/>
              </w:rPr>
            </w:pPr>
          </w:p>
        </w:tc>
        <w:tc>
          <w:tcPr>
            <w:tcW w:w="755" w:type="dxa"/>
            <w:vMerge/>
            <w:vAlign w:val="center"/>
            <w:hideMark/>
          </w:tcPr>
          <w:p w14:paraId="75505E00" w14:textId="77777777" w:rsidR="00E64088" w:rsidRPr="00E64088" w:rsidRDefault="00E64088" w:rsidP="00FF660D">
            <w:pPr>
              <w:rPr>
                <w:rFonts w:ascii="Times New Roman" w:hAnsi="Times New Roman" w:cs="Times New Roman"/>
                <w:color w:val="000000"/>
                <w:sz w:val="24"/>
                <w:szCs w:val="24"/>
              </w:rPr>
            </w:pPr>
          </w:p>
        </w:tc>
      </w:tr>
      <w:tr w:rsidR="0009304A" w:rsidRPr="00E64088" w14:paraId="3E9A0D94" w14:textId="77777777" w:rsidTr="0009304A">
        <w:trPr>
          <w:trHeight w:val="315"/>
          <w:jc w:val="center"/>
        </w:trPr>
        <w:tc>
          <w:tcPr>
            <w:tcW w:w="483" w:type="dxa"/>
            <w:shd w:val="clear" w:color="auto" w:fill="auto"/>
            <w:vAlign w:val="center"/>
            <w:hideMark/>
          </w:tcPr>
          <w:p w14:paraId="6EF47A27" w14:textId="77777777" w:rsidR="0009304A" w:rsidRPr="00E64088" w:rsidRDefault="0009304A" w:rsidP="00FF660D">
            <w:pPr>
              <w:jc w:val="center"/>
              <w:rPr>
                <w:rFonts w:ascii="Times New Roman" w:hAnsi="Times New Roman" w:cs="Times New Roman"/>
                <w:color w:val="000000"/>
                <w:sz w:val="24"/>
                <w:szCs w:val="24"/>
              </w:rPr>
            </w:pPr>
            <w:r w:rsidRPr="00E64088">
              <w:rPr>
                <w:rFonts w:ascii="Times New Roman" w:hAnsi="Times New Roman" w:cs="Times New Roman"/>
                <w:color w:val="000000"/>
                <w:sz w:val="24"/>
                <w:szCs w:val="24"/>
              </w:rPr>
              <w:t>3</w:t>
            </w:r>
          </w:p>
        </w:tc>
        <w:tc>
          <w:tcPr>
            <w:tcW w:w="483" w:type="dxa"/>
            <w:shd w:val="clear" w:color="auto" w:fill="auto"/>
            <w:vAlign w:val="center"/>
            <w:hideMark/>
          </w:tcPr>
          <w:p w14:paraId="33FF2CB2" w14:textId="77777777" w:rsidR="0009304A" w:rsidRPr="00E64088" w:rsidRDefault="0009304A" w:rsidP="00FF660D">
            <w:pPr>
              <w:jc w:val="center"/>
              <w:rPr>
                <w:rFonts w:ascii="Times New Roman" w:hAnsi="Times New Roman" w:cs="Times New Roman"/>
                <w:color w:val="000000"/>
                <w:sz w:val="24"/>
                <w:szCs w:val="24"/>
              </w:rPr>
            </w:pPr>
            <w:r w:rsidRPr="00E64088">
              <w:rPr>
                <w:rFonts w:ascii="Times New Roman" w:hAnsi="Times New Roman" w:cs="Times New Roman"/>
                <w:color w:val="000000"/>
                <w:sz w:val="24"/>
                <w:szCs w:val="24"/>
              </w:rPr>
              <w:t>3</w:t>
            </w:r>
          </w:p>
        </w:tc>
        <w:tc>
          <w:tcPr>
            <w:tcW w:w="483" w:type="dxa"/>
            <w:shd w:val="clear" w:color="auto" w:fill="auto"/>
            <w:vAlign w:val="center"/>
            <w:hideMark/>
          </w:tcPr>
          <w:p w14:paraId="5F626C53" w14:textId="77777777" w:rsidR="0009304A" w:rsidRPr="00E64088" w:rsidRDefault="0009304A" w:rsidP="00FF660D">
            <w:pPr>
              <w:jc w:val="center"/>
              <w:rPr>
                <w:rFonts w:ascii="Times New Roman" w:hAnsi="Times New Roman" w:cs="Times New Roman"/>
                <w:color w:val="000000"/>
                <w:sz w:val="24"/>
                <w:szCs w:val="24"/>
              </w:rPr>
            </w:pPr>
            <w:r w:rsidRPr="00E64088">
              <w:rPr>
                <w:rFonts w:ascii="Times New Roman" w:hAnsi="Times New Roman" w:cs="Times New Roman"/>
                <w:color w:val="000000"/>
                <w:sz w:val="24"/>
                <w:szCs w:val="24"/>
              </w:rPr>
              <w:t>6</w:t>
            </w:r>
          </w:p>
        </w:tc>
        <w:tc>
          <w:tcPr>
            <w:tcW w:w="483" w:type="dxa"/>
            <w:shd w:val="clear" w:color="auto" w:fill="auto"/>
            <w:vAlign w:val="center"/>
            <w:hideMark/>
          </w:tcPr>
          <w:p w14:paraId="5DE286D0" w14:textId="77777777" w:rsidR="0009304A" w:rsidRPr="00E64088" w:rsidRDefault="0009304A" w:rsidP="00FF660D">
            <w:pPr>
              <w:jc w:val="center"/>
              <w:rPr>
                <w:rFonts w:ascii="Times New Roman" w:hAnsi="Times New Roman" w:cs="Times New Roman"/>
                <w:color w:val="000000"/>
                <w:sz w:val="24"/>
                <w:szCs w:val="24"/>
              </w:rPr>
            </w:pPr>
            <w:r w:rsidRPr="00E64088">
              <w:rPr>
                <w:rFonts w:ascii="Times New Roman" w:hAnsi="Times New Roman" w:cs="Times New Roman"/>
                <w:color w:val="000000"/>
                <w:sz w:val="24"/>
                <w:szCs w:val="24"/>
              </w:rPr>
              <w:t>6</w:t>
            </w:r>
          </w:p>
        </w:tc>
        <w:tc>
          <w:tcPr>
            <w:tcW w:w="483" w:type="dxa"/>
            <w:shd w:val="clear" w:color="auto" w:fill="auto"/>
            <w:vAlign w:val="center"/>
            <w:hideMark/>
          </w:tcPr>
          <w:p w14:paraId="565AD186" w14:textId="77777777" w:rsidR="0009304A" w:rsidRPr="00E64088" w:rsidRDefault="0009304A" w:rsidP="00FF660D">
            <w:pPr>
              <w:jc w:val="center"/>
              <w:rPr>
                <w:rFonts w:ascii="Times New Roman" w:hAnsi="Times New Roman" w:cs="Times New Roman"/>
                <w:color w:val="000000"/>
                <w:sz w:val="24"/>
                <w:szCs w:val="24"/>
              </w:rPr>
            </w:pPr>
            <w:r w:rsidRPr="00E64088">
              <w:rPr>
                <w:rFonts w:ascii="Times New Roman" w:hAnsi="Times New Roman" w:cs="Times New Roman"/>
                <w:color w:val="000000"/>
                <w:sz w:val="24"/>
                <w:szCs w:val="24"/>
              </w:rPr>
              <w:t>8</w:t>
            </w:r>
          </w:p>
        </w:tc>
        <w:tc>
          <w:tcPr>
            <w:tcW w:w="483" w:type="dxa"/>
            <w:shd w:val="clear" w:color="auto" w:fill="auto"/>
            <w:vAlign w:val="center"/>
            <w:hideMark/>
          </w:tcPr>
          <w:p w14:paraId="7524D419" w14:textId="77777777" w:rsidR="0009304A" w:rsidRPr="00E64088" w:rsidRDefault="0009304A" w:rsidP="00FF660D">
            <w:pPr>
              <w:jc w:val="center"/>
              <w:rPr>
                <w:rFonts w:ascii="Times New Roman" w:hAnsi="Times New Roman" w:cs="Times New Roman"/>
                <w:color w:val="000000"/>
                <w:sz w:val="24"/>
                <w:szCs w:val="24"/>
              </w:rPr>
            </w:pPr>
            <w:r w:rsidRPr="00E64088">
              <w:rPr>
                <w:rFonts w:ascii="Times New Roman" w:hAnsi="Times New Roman" w:cs="Times New Roman"/>
                <w:color w:val="000000"/>
                <w:sz w:val="24"/>
                <w:szCs w:val="24"/>
              </w:rPr>
              <w:t>3</w:t>
            </w:r>
          </w:p>
        </w:tc>
        <w:tc>
          <w:tcPr>
            <w:tcW w:w="483" w:type="dxa"/>
            <w:shd w:val="clear" w:color="auto" w:fill="auto"/>
            <w:vAlign w:val="center"/>
            <w:hideMark/>
          </w:tcPr>
          <w:p w14:paraId="20E9BBCB" w14:textId="77777777" w:rsidR="0009304A" w:rsidRPr="00E64088" w:rsidRDefault="0009304A" w:rsidP="00FF660D">
            <w:pPr>
              <w:jc w:val="center"/>
              <w:rPr>
                <w:rFonts w:ascii="Times New Roman" w:hAnsi="Times New Roman" w:cs="Times New Roman"/>
                <w:color w:val="000000"/>
                <w:sz w:val="24"/>
                <w:szCs w:val="24"/>
              </w:rPr>
            </w:pPr>
            <w:r w:rsidRPr="00E64088">
              <w:rPr>
                <w:rFonts w:ascii="Times New Roman" w:hAnsi="Times New Roman" w:cs="Times New Roman"/>
                <w:color w:val="000000"/>
                <w:sz w:val="24"/>
                <w:szCs w:val="24"/>
              </w:rPr>
              <w:t>3</w:t>
            </w:r>
          </w:p>
        </w:tc>
        <w:tc>
          <w:tcPr>
            <w:tcW w:w="523" w:type="dxa"/>
            <w:shd w:val="clear" w:color="auto" w:fill="auto"/>
            <w:vAlign w:val="center"/>
            <w:hideMark/>
          </w:tcPr>
          <w:p w14:paraId="41D62633" w14:textId="77777777" w:rsidR="0009304A" w:rsidRPr="00E64088" w:rsidRDefault="0009304A" w:rsidP="00FF660D">
            <w:pPr>
              <w:jc w:val="center"/>
              <w:rPr>
                <w:rFonts w:ascii="Times New Roman" w:hAnsi="Times New Roman" w:cs="Times New Roman"/>
                <w:color w:val="000000"/>
                <w:sz w:val="24"/>
                <w:szCs w:val="24"/>
              </w:rPr>
            </w:pPr>
            <w:r w:rsidRPr="00E64088">
              <w:rPr>
                <w:rFonts w:ascii="Times New Roman" w:hAnsi="Times New Roman" w:cs="Times New Roman"/>
                <w:color w:val="000000"/>
                <w:sz w:val="24"/>
                <w:szCs w:val="24"/>
              </w:rPr>
              <w:t>6</w:t>
            </w:r>
          </w:p>
        </w:tc>
        <w:tc>
          <w:tcPr>
            <w:tcW w:w="523" w:type="dxa"/>
            <w:shd w:val="clear" w:color="auto" w:fill="auto"/>
            <w:vAlign w:val="center"/>
            <w:hideMark/>
          </w:tcPr>
          <w:p w14:paraId="4F8448FE" w14:textId="77777777" w:rsidR="0009304A" w:rsidRPr="00E64088" w:rsidRDefault="0009304A" w:rsidP="00FF660D">
            <w:pPr>
              <w:jc w:val="center"/>
              <w:rPr>
                <w:rFonts w:ascii="Times New Roman" w:hAnsi="Times New Roman" w:cs="Times New Roman"/>
                <w:color w:val="000000"/>
                <w:sz w:val="24"/>
                <w:szCs w:val="24"/>
              </w:rPr>
            </w:pPr>
            <w:r w:rsidRPr="00E64088">
              <w:rPr>
                <w:rFonts w:ascii="Times New Roman" w:hAnsi="Times New Roman" w:cs="Times New Roman"/>
                <w:color w:val="000000"/>
                <w:sz w:val="24"/>
                <w:szCs w:val="24"/>
              </w:rPr>
              <w:t>6</w:t>
            </w:r>
          </w:p>
        </w:tc>
        <w:tc>
          <w:tcPr>
            <w:tcW w:w="603" w:type="dxa"/>
            <w:shd w:val="clear" w:color="auto" w:fill="auto"/>
            <w:vAlign w:val="center"/>
            <w:hideMark/>
          </w:tcPr>
          <w:p w14:paraId="20F129A4" w14:textId="77777777" w:rsidR="0009304A" w:rsidRPr="00E64088" w:rsidRDefault="0009304A" w:rsidP="00FF660D">
            <w:pPr>
              <w:jc w:val="center"/>
              <w:rPr>
                <w:rFonts w:ascii="Times New Roman" w:hAnsi="Times New Roman" w:cs="Times New Roman"/>
                <w:color w:val="000000"/>
                <w:sz w:val="24"/>
                <w:szCs w:val="24"/>
              </w:rPr>
            </w:pPr>
            <w:r w:rsidRPr="00E64088">
              <w:rPr>
                <w:rFonts w:ascii="Times New Roman" w:hAnsi="Times New Roman" w:cs="Times New Roman"/>
                <w:color w:val="000000"/>
                <w:sz w:val="24"/>
                <w:szCs w:val="24"/>
              </w:rPr>
              <w:t>2</w:t>
            </w:r>
          </w:p>
        </w:tc>
        <w:tc>
          <w:tcPr>
            <w:tcW w:w="603" w:type="dxa"/>
            <w:shd w:val="clear" w:color="auto" w:fill="auto"/>
            <w:vAlign w:val="center"/>
            <w:hideMark/>
          </w:tcPr>
          <w:p w14:paraId="5ED74B99" w14:textId="77777777" w:rsidR="0009304A" w:rsidRPr="00E64088" w:rsidRDefault="0009304A" w:rsidP="00FF660D">
            <w:pPr>
              <w:jc w:val="center"/>
              <w:rPr>
                <w:rFonts w:ascii="Times New Roman" w:hAnsi="Times New Roman" w:cs="Times New Roman"/>
                <w:color w:val="000000"/>
                <w:sz w:val="24"/>
                <w:szCs w:val="24"/>
              </w:rPr>
            </w:pPr>
            <w:r w:rsidRPr="00E64088">
              <w:rPr>
                <w:rFonts w:ascii="Times New Roman" w:hAnsi="Times New Roman" w:cs="Times New Roman"/>
                <w:color w:val="000000"/>
                <w:sz w:val="24"/>
                <w:szCs w:val="24"/>
              </w:rPr>
              <w:t>6</w:t>
            </w:r>
          </w:p>
        </w:tc>
        <w:tc>
          <w:tcPr>
            <w:tcW w:w="603" w:type="dxa"/>
            <w:shd w:val="clear" w:color="auto" w:fill="auto"/>
            <w:vAlign w:val="center"/>
            <w:hideMark/>
          </w:tcPr>
          <w:p w14:paraId="047C1051" w14:textId="77777777" w:rsidR="0009304A" w:rsidRPr="00E64088" w:rsidRDefault="0009304A" w:rsidP="00FF660D">
            <w:pPr>
              <w:jc w:val="center"/>
              <w:rPr>
                <w:rFonts w:ascii="Times New Roman" w:hAnsi="Times New Roman" w:cs="Times New Roman"/>
                <w:color w:val="000000"/>
                <w:sz w:val="24"/>
                <w:szCs w:val="24"/>
              </w:rPr>
            </w:pPr>
            <w:r w:rsidRPr="00E64088">
              <w:rPr>
                <w:rFonts w:ascii="Times New Roman" w:hAnsi="Times New Roman" w:cs="Times New Roman"/>
                <w:color w:val="000000"/>
                <w:sz w:val="24"/>
                <w:szCs w:val="24"/>
              </w:rPr>
              <w:t>8</w:t>
            </w:r>
          </w:p>
        </w:tc>
        <w:tc>
          <w:tcPr>
            <w:tcW w:w="590" w:type="dxa"/>
            <w:vMerge w:val="restart"/>
            <w:shd w:val="clear" w:color="auto" w:fill="auto"/>
            <w:vAlign w:val="center"/>
            <w:hideMark/>
          </w:tcPr>
          <w:p w14:paraId="268A9DD6" w14:textId="77777777" w:rsidR="0009304A" w:rsidRPr="00E64088" w:rsidRDefault="0009304A" w:rsidP="00FF660D">
            <w:pPr>
              <w:jc w:val="center"/>
              <w:rPr>
                <w:rFonts w:ascii="Times New Roman" w:hAnsi="Times New Roman" w:cs="Times New Roman"/>
                <w:color w:val="000000"/>
                <w:sz w:val="24"/>
                <w:szCs w:val="24"/>
              </w:rPr>
            </w:pPr>
            <w:r w:rsidRPr="00E64088">
              <w:rPr>
                <w:rFonts w:ascii="Times New Roman" w:hAnsi="Times New Roman" w:cs="Times New Roman"/>
                <w:color w:val="000000"/>
                <w:sz w:val="24"/>
                <w:szCs w:val="24"/>
              </w:rPr>
              <w:t>10</w:t>
            </w:r>
          </w:p>
        </w:tc>
        <w:tc>
          <w:tcPr>
            <w:tcW w:w="1564" w:type="dxa"/>
            <w:vMerge w:val="restart"/>
            <w:shd w:val="clear" w:color="auto" w:fill="auto"/>
            <w:vAlign w:val="center"/>
            <w:hideMark/>
          </w:tcPr>
          <w:p w14:paraId="2ED5ED3D" w14:textId="77777777" w:rsidR="0009304A" w:rsidRPr="00E64088" w:rsidRDefault="0009304A" w:rsidP="00FF660D">
            <w:pPr>
              <w:jc w:val="center"/>
              <w:rPr>
                <w:rFonts w:ascii="Times New Roman" w:hAnsi="Times New Roman" w:cs="Times New Roman"/>
                <w:color w:val="000000"/>
                <w:sz w:val="24"/>
                <w:szCs w:val="24"/>
              </w:rPr>
            </w:pPr>
            <w:r w:rsidRPr="00E64088">
              <w:rPr>
                <w:rFonts w:ascii="Times New Roman" w:hAnsi="Times New Roman" w:cs="Times New Roman"/>
                <w:color w:val="000000"/>
                <w:sz w:val="24"/>
                <w:szCs w:val="24"/>
              </w:rPr>
              <w:t>30</w:t>
            </w:r>
          </w:p>
        </w:tc>
        <w:tc>
          <w:tcPr>
            <w:tcW w:w="755" w:type="dxa"/>
            <w:vMerge w:val="restart"/>
            <w:shd w:val="clear" w:color="auto" w:fill="auto"/>
            <w:vAlign w:val="center"/>
            <w:hideMark/>
          </w:tcPr>
          <w:p w14:paraId="5FFB1679" w14:textId="77777777" w:rsidR="0009304A" w:rsidRPr="00E64088" w:rsidRDefault="0009304A" w:rsidP="00FF660D">
            <w:pPr>
              <w:jc w:val="center"/>
              <w:rPr>
                <w:rFonts w:ascii="Times New Roman" w:hAnsi="Times New Roman" w:cs="Times New Roman"/>
                <w:color w:val="000000"/>
                <w:sz w:val="24"/>
                <w:szCs w:val="24"/>
              </w:rPr>
            </w:pPr>
            <w:r w:rsidRPr="00E64088">
              <w:rPr>
                <w:rFonts w:ascii="Times New Roman" w:hAnsi="Times New Roman" w:cs="Times New Roman"/>
                <w:color w:val="000000"/>
                <w:sz w:val="24"/>
                <w:szCs w:val="24"/>
              </w:rPr>
              <w:t>100</w:t>
            </w:r>
          </w:p>
        </w:tc>
      </w:tr>
      <w:tr w:rsidR="0009304A" w:rsidRPr="00E64088" w14:paraId="5B721633" w14:textId="77777777" w:rsidTr="004867D5">
        <w:trPr>
          <w:trHeight w:val="315"/>
          <w:jc w:val="center"/>
        </w:trPr>
        <w:tc>
          <w:tcPr>
            <w:tcW w:w="6236" w:type="dxa"/>
            <w:gridSpan w:val="12"/>
            <w:shd w:val="clear" w:color="auto" w:fill="auto"/>
            <w:vAlign w:val="center"/>
          </w:tcPr>
          <w:p w14:paraId="63092834" w14:textId="6AF3DCAF" w:rsidR="0009304A" w:rsidRPr="0009304A" w:rsidRDefault="0009304A" w:rsidP="00FF660D">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В </w:t>
            </w:r>
            <w:proofErr w:type="spellStart"/>
            <w:r>
              <w:rPr>
                <w:rFonts w:ascii="Times New Roman" w:hAnsi="Times New Roman" w:cs="Times New Roman"/>
                <w:color w:val="000000"/>
                <w:sz w:val="24"/>
                <w:szCs w:val="24"/>
              </w:rPr>
              <w:t>т.ч</w:t>
            </w:r>
            <w:proofErr w:type="spellEnd"/>
            <w:r>
              <w:rPr>
                <w:rFonts w:ascii="Times New Roman" w:hAnsi="Times New Roman" w:cs="Times New Roman"/>
                <w:color w:val="000000"/>
                <w:sz w:val="24"/>
                <w:szCs w:val="24"/>
              </w:rPr>
              <w:t>. самостійна робота</w:t>
            </w:r>
          </w:p>
        </w:tc>
        <w:tc>
          <w:tcPr>
            <w:tcW w:w="590" w:type="dxa"/>
            <w:vMerge/>
            <w:shd w:val="clear" w:color="auto" w:fill="auto"/>
            <w:vAlign w:val="center"/>
          </w:tcPr>
          <w:p w14:paraId="7158514B" w14:textId="77777777" w:rsidR="0009304A" w:rsidRPr="00E64088" w:rsidRDefault="0009304A" w:rsidP="00FF660D">
            <w:pPr>
              <w:jc w:val="center"/>
              <w:rPr>
                <w:rFonts w:ascii="Times New Roman" w:hAnsi="Times New Roman" w:cs="Times New Roman"/>
                <w:color w:val="000000"/>
                <w:sz w:val="24"/>
                <w:szCs w:val="24"/>
              </w:rPr>
            </w:pPr>
          </w:p>
        </w:tc>
        <w:tc>
          <w:tcPr>
            <w:tcW w:w="1564" w:type="dxa"/>
            <w:vMerge/>
            <w:shd w:val="clear" w:color="auto" w:fill="auto"/>
            <w:vAlign w:val="center"/>
          </w:tcPr>
          <w:p w14:paraId="6433947E" w14:textId="77777777" w:rsidR="0009304A" w:rsidRPr="00E64088" w:rsidRDefault="0009304A" w:rsidP="00FF660D">
            <w:pPr>
              <w:jc w:val="center"/>
              <w:rPr>
                <w:rFonts w:ascii="Times New Roman" w:hAnsi="Times New Roman" w:cs="Times New Roman"/>
                <w:color w:val="000000"/>
                <w:sz w:val="24"/>
                <w:szCs w:val="24"/>
              </w:rPr>
            </w:pPr>
          </w:p>
        </w:tc>
        <w:tc>
          <w:tcPr>
            <w:tcW w:w="755" w:type="dxa"/>
            <w:vMerge/>
            <w:shd w:val="clear" w:color="auto" w:fill="auto"/>
            <w:vAlign w:val="center"/>
          </w:tcPr>
          <w:p w14:paraId="29D49558" w14:textId="77777777" w:rsidR="0009304A" w:rsidRPr="00E64088" w:rsidRDefault="0009304A" w:rsidP="00FF660D">
            <w:pPr>
              <w:jc w:val="center"/>
              <w:rPr>
                <w:rFonts w:ascii="Times New Roman" w:hAnsi="Times New Roman" w:cs="Times New Roman"/>
                <w:color w:val="000000"/>
                <w:sz w:val="24"/>
                <w:szCs w:val="24"/>
              </w:rPr>
            </w:pPr>
          </w:p>
        </w:tc>
      </w:tr>
      <w:tr w:rsidR="0009304A" w:rsidRPr="00E64088" w14:paraId="67A64D55" w14:textId="77777777" w:rsidTr="0009304A">
        <w:trPr>
          <w:trHeight w:val="315"/>
          <w:jc w:val="center"/>
        </w:trPr>
        <w:tc>
          <w:tcPr>
            <w:tcW w:w="483" w:type="dxa"/>
            <w:shd w:val="clear" w:color="auto" w:fill="auto"/>
            <w:vAlign w:val="center"/>
          </w:tcPr>
          <w:p w14:paraId="76F94DDF" w14:textId="1A23E67C" w:rsidR="0009304A" w:rsidRPr="00E64088" w:rsidRDefault="0009304A" w:rsidP="00FF660D">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483" w:type="dxa"/>
            <w:shd w:val="clear" w:color="auto" w:fill="auto"/>
            <w:vAlign w:val="center"/>
          </w:tcPr>
          <w:p w14:paraId="552D69AF" w14:textId="3CF78FA9" w:rsidR="0009304A" w:rsidRPr="00E64088" w:rsidRDefault="0009304A" w:rsidP="00FF660D">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483" w:type="dxa"/>
            <w:shd w:val="clear" w:color="auto" w:fill="auto"/>
            <w:vAlign w:val="center"/>
          </w:tcPr>
          <w:p w14:paraId="4A3C4899" w14:textId="756F3CA8" w:rsidR="0009304A" w:rsidRPr="00E64088" w:rsidRDefault="0009304A" w:rsidP="00FF660D">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83" w:type="dxa"/>
            <w:shd w:val="clear" w:color="auto" w:fill="auto"/>
            <w:vAlign w:val="center"/>
          </w:tcPr>
          <w:p w14:paraId="05B9F040" w14:textId="54DB3536" w:rsidR="0009304A" w:rsidRPr="00E64088" w:rsidRDefault="0009304A" w:rsidP="00FF660D">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83" w:type="dxa"/>
            <w:shd w:val="clear" w:color="auto" w:fill="auto"/>
            <w:vAlign w:val="center"/>
          </w:tcPr>
          <w:p w14:paraId="4942727C" w14:textId="0F221FA7" w:rsidR="0009304A" w:rsidRPr="00E64088" w:rsidRDefault="0009304A" w:rsidP="00FF660D">
            <w:pPr>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483" w:type="dxa"/>
            <w:shd w:val="clear" w:color="auto" w:fill="auto"/>
            <w:vAlign w:val="center"/>
          </w:tcPr>
          <w:p w14:paraId="152ED179" w14:textId="466376DA" w:rsidR="0009304A" w:rsidRPr="00E64088" w:rsidRDefault="0009304A" w:rsidP="00FF660D">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483" w:type="dxa"/>
            <w:shd w:val="clear" w:color="auto" w:fill="auto"/>
            <w:vAlign w:val="center"/>
          </w:tcPr>
          <w:p w14:paraId="4026BAF1" w14:textId="7A570D3F" w:rsidR="0009304A" w:rsidRPr="00E64088" w:rsidRDefault="0009304A" w:rsidP="00FF660D">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23" w:type="dxa"/>
            <w:shd w:val="clear" w:color="auto" w:fill="auto"/>
            <w:vAlign w:val="center"/>
          </w:tcPr>
          <w:p w14:paraId="28DE7AEE" w14:textId="4BCA534B" w:rsidR="0009304A" w:rsidRPr="00E64088" w:rsidRDefault="0009304A" w:rsidP="00FF660D">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523" w:type="dxa"/>
            <w:shd w:val="clear" w:color="auto" w:fill="auto"/>
            <w:vAlign w:val="center"/>
          </w:tcPr>
          <w:p w14:paraId="7A1ECBF5" w14:textId="551A5B21" w:rsidR="0009304A" w:rsidRPr="00E64088" w:rsidRDefault="0009304A" w:rsidP="00FF660D">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603" w:type="dxa"/>
            <w:shd w:val="clear" w:color="auto" w:fill="auto"/>
            <w:vAlign w:val="center"/>
          </w:tcPr>
          <w:p w14:paraId="0A836B7F" w14:textId="40104F6A" w:rsidR="0009304A" w:rsidRPr="00E64088" w:rsidRDefault="0009304A" w:rsidP="00FF660D">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603" w:type="dxa"/>
            <w:shd w:val="clear" w:color="auto" w:fill="auto"/>
            <w:vAlign w:val="center"/>
          </w:tcPr>
          <w:p w14:paraId="6EBF936B" w14:textId="7E20D732" w:rsidR="0009304A" w:rsidRPr="00E64088" w:rsidRDefault="0009304A" w:rsidP="00FF660D">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603" w:type="dxa"/>
            <w:shd w:val="clear" w:color="auto" w:fill="auto"/>
            <w:vAlign w:val="center"/>
          </w:tcPr>
          <w:p w14:paraId="4687571F" w14:textId="285AA436" w:rsidR="0009304A" w:rsidRPr="00E64088" w:rsidRDefault="0009304A" w:rsidP="00FF660D">
            <w:pPr>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590" w:type="dxa"/>
            <w:vMerge/>
            <w:shd w:val="clear" w:color="auto" w:fill="auto"/>
            <w:vAlign w:val="center"/>
          </w:tcPr>
          <w:p w14:paraId="512625A4" w14:textId="77777777" w:rsidR="0009304A" w:rsidRPr="00E64088" w:rsidRDefault="0009304A" w:rsidP="00FF660D">
            <w:pPr>
              <w:jc w:val="center"/>
              <w:rPr>
                <w:rFonts w:ascii="Times New Roman" w:hAnsi="Times New Roman" w:cs="Times New Roman"/>
                <w:color w:val="000000"/>
                <w:sz w:val="24"/>
                <w:szCs w:val="24"/>
              </w:rPr>
            </w:pPr>
          </w:p>
        </w:tc>
        <w:tc>
          <w:tcPr>
            <w:tcW w:w="1564" w:type="dxa"/>
            <w:vMerge/>
            <w:shd w:val="clear" w:color="auto" w:fill="auto"/>
            <w:vAlign w:val="center"/>
          </w:tcPr>
          <w:p w14:paraId="3F7ED534" w14:textId="77777777" w:rsidR="0009304A" w:rsidRPr="00E64088" w:rsidRDefault="0009304A" w:rsidP="00FF660D">
            <w:pPr>
              <w:jc w:val="center"/>
              <w:rPr>
                <w:rFonts w:ascii="Times New Roman" w:hAnsi="Times New Roman" w:cs="Times New Roman"/>
                <w:color w:val="000000"/>
                <w:sz w:val="24"/>
                <w:szCs w:val="24"/>
              </w:rPr>
            </w:pPr>
          </w:p>
        </w:tc>
        <w:tc>
          <w:tcPr>
            <w:tcW w:w="755" w:type="dxa"/>
            <w:vMerge/>
            <w:shd w:val="clear" w:color="auto" w:fill="auto"/>
            <w:vAlign w:val="center"/>
          </w:tcPr>
          <w:p w14:paraId="7FC5F072" w14:textId="77777777" w:rsidR="0009304A" w:rsidRPr="00E64088" w:rsidRDefault="0009304A" w:rsidP="00FF660D">
            <w:pPr>
              <w:jc w:val="center"/>
              <w:rPr>
                <w:rFonts w:ascii="Times New Roman" w:hAnsi="Times New Roman" w:cs="Times New Roman"/>
                <w:color w:val="000000"/>
                <w:sz w:val="24"/>
                <w:szCs w:val="24"/>
              </w:rPr>
            </w:pPr>
          </w:p>
        </w:tc>
      </w:tr>
      <w:tr w:rsidR="0009304A" w:rsidRPr="00E64088" w14:paraId="10069FC2" w14:textId="77777777" w:rsidTr="00E3719F">
        <w:trPr>
          <w:trHeight w:val="315"/>
          <w:jc w:val="center"/>
        </w:trPr>
        <w:tc>
          <w:tcPr>
            <w:tcW w:w="6236" w:type="dxa"/>
            <w:gridSpan w:val="12"/>
            <w:shd w:val="clear" w:color="auto" w:fill="auto"/>
            <w:vAlign w:val="center"/>
          </w:tcPr>
          <w:p w14:paraId="66733197" w14:textId="21B87713" w:rsidR="0009304A" w:rsidRPr="00E64088" w:rsidRDefault="0009304A" w:rsidP="00FF660D">
            <w:pPr>
              <w:jc w:val="center"/>
              <w:rPr>
                <w:rFonts w:ascii="Times New Roman" w:hAnsi="Times New Roman" w:cs="Times New Roman"/>
                <w:color w:val="000000"/>
                <w:sz w:val="24"/>
                <w:szCs w:val="24"/>
              </w:rPr>
            </w:pPr>
            <w:r w:rsidRPr="00271AF3">
              <w:rPr>
                <w:rFonts w:ascii="Times New Roman" w:eastAsia="Times New Roman" w:hAnsi="Times New Roman" w:cs="Times New Roman"/>
                <w:i/>
                <w:sz w:val="24"/>
                <w:szCs w:val="24"/>
                <w:lang w:eastAsia="ru-RU"/>
              </w:rPr>
              <w:t>поточний контроль</w:t>
            </w:r>
            <w:r>
              <w:rPr>
                <w:rFonts w:ascii="Times New Roman" w:eastAsia="Times New Roman" w:hAnsi="Times New Roman" w:cs="Times New Roman"/>
                <w:i/>
                <w:sz w:val="24"/>
                <w:szCs w:val="24"/>
                <w:lang w:eastAsia="ru-RU"/>
              </w:rPr>
              <w:t>*</w:t>
            </w:r>
          </w:p>
        </w:tc>
        <w:tc>
          <w:tcPr>
            <w:tcW w:w="590" w:type="dxa"/>
            <w:vMerge/>
            <w:shd w:val="clear" w:color="auto" w:fill="auto"/>
            <w:vAlign w:val="center"/>
          </w:tcPr>
          <w:p w14:paraId="6C4252B5" w14:textId="77777777" w:rsidR="0009304A" w:rsidRPr="00E64088" w:rsidRDefault="0009304A" w:rsidP="00FF660D">
            <w:pPr>
              <w:jc w:val="center"/>
              <w:rPr>
                <w:rFonts w:ascii="Times New Roman" w:hAnsi="Times New Roman" w:cs="Times New Roman"/>
                <w:color w:val="000000"/>
                <w:sz w:val="24"/>
                <w:szCs w:val="24"/>
              </w:rPr>
            </w:pPr>
          </w:p>
        </w:tc>
        <w:tc>
          <w:tcPr>
            <w:tcW w:w="1564" w:type="dxa"/>
            <w:vMerge/>
            <w:shd w:val="clear" w:color="auto" w:fill="auto"/>
            <w:vAlign w:val="center"/>
          </w:tcPr>
          <w:p w14:paraId="476BD653" w14:textId="77777777" w:rsidR="0009304A" w:rsidRPr="00E64088" w:rsidRDefault="0009304A" w:rsidP="00FF660D">
            <w:pPr>
              <w:jc w:val="center"/>
              <w:rPr>
                <w:rFonts w:ascii="Times New Roman" w:hAnsi="Times New Roman" w:cs="Times New Roman"/>
                <w:color w:val="000000"/>
                <w:sz w:val="24"/>
                <w:szCs w:val="24"/>
              </w:rPr>
            </w:pPr>
          </w:p>
        </w:tc>
        <w:tc>
          <w:tcPr>
            <w:tcW w:w="755" w:type="dxa"/>
            <w:vMerge/>
            <w:shd w:val="clear" w:color="auto" w:fill="auto"/>
            <w:vAlign w:val="center"/>
          </w:tcPr>
          <w:p w14:paraId="0F0A0FA3" w14:textId="77777777" w:rsidR="0009304A" w:rsidRPr="00E64088" w:rsidRDefault="0009304A" w:rsidP="00FF660D">
            <w:pPr>
              <w:jc w:val="center"/>
              <w:rPr>
                <w:rFonts w:ascii="Times New Roman" w:hAnsi="Times New Roman" w:cs="Times New Roman"/>
                <w:color w:val="000000"/>
                <w:sz w:val="24"/>
                <w:szCs w:val="24"/>
              </w:rPr>
            </w:pPr>
          </w:p>
        </w:tc>
      </w:tr>
      <w:tr w:rsidR="0009304A" w:rsidRPr="00E64088" w14:paraId="7BC9E0BC" w14:textId="77777777" w:rsidTr="0009304A">
        <w:trPr>
          <w:trHeight w:val="315"/>
          <w:jc w:val="center"/>
        </w:trPr>
        <w:tc>
          <w:tcPr>
            <w:tcW w:w="483" w:type="dxa"/>
            <w:shd w:val="clear" w:color="auto" w:fill="auto"/>
            <w:vAlign w:val="center"/>
          </w:tcPr>
          <w:p w14:paraId="692B8A26" w14:textId="6E4DE282" w:rsidR="0009304A" w:rsidRPr="00E64088" w:rsidRDefault="0009304A" w:rsidP="00FF660D">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83" w:type="dxa"/>
            <w:shd w:val="clear" w:color="auto" w:fill="auto"/>
            <w:vAlign w:val="center"/>
          </w:tcPr>
          <w:p w14:paraId="465FC83E" w14:textId="004F1898" w:rsidR="0009304A" w:rsidRPr="00E64088" w:rsidRDefault="0009304A" w:rsidP="00FF660D">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83" w:type="dxa"/>
            <w:shd w:val="clear" w:color="auto" w:fill="auto"/>
            <w:vAlign w:val="center"/>
          </w:tcPr>
          <w:p w14:paraId="6391D6B3" w14:textId="4776F723" w:rsidR="0009304A" w:rsidRPr="00E64088" w:rsidRDefault="0009304A" w:rsidP="00FF660D">
            <w:pPr>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483" w:type="dxa"/>
            <w:shd w:val="clear" w:color="auto" w:fill="auto"/>
            <w:vAlign w:val="center"/>
          </w:tcPr>
          <w:p w14:paraId="6CE68B9C" w14:textId="78953513" w:rsidR="0009304A" w:rsidRPr="00E64088" w:rsidRDefault="0009304A" w:rsidP="00FF660D">
            <w:pPr>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483" w:type="dxa"/>
            <w:shd w:val="clear" w:color="auto" w:fill="auto"/>
            <w:vAlign w:val="center"/>
          </w:tcPr>
          <w:p w14:paraId="6386BFCE" w14:textId="2B2505FD" w:rsidR="0009304A" w:rsidRPr="00E64088" w:rsidRDefault="0009304A" w:rsidP="00FF660D">
            <w:pPr>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483" w:type="dxa"/>
            <w:shd w:val="clear" w:color="auto" w:fill="auto"/>
            <w:vAlign w:val="center"/>
          </w:tcPr>
          <w:p w14:paraId="43791D79" w14:textId="70D36F05" w:rsidR="0009304A" w:rsidRPr="00E64088" w:rsidRDefault="0009304A" w:rsidP="00FF660D">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83" w:type="dxa"/>
            <w:shd w:val="clear" w:color="auto" w:fill="auto"/>
            <w:vAlign w:val="center"/>
          </w:tcPr>
          <w:p w14:paraId="186C8A6B" w14:textId="78A42271" w:rsidR="0009304A" w:rsidRPr="00E64088" w:rsidRDefault="0009304A" w:rsidP="00FF660D">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523" w:type="dxa"/>
            <w:shd w:val="clear" w:color="auto" w:fill="auto"/>
            <w:vAlign w:val="center"/>
          </w:tcPr>
          <w:p w14:paraId="1706EE16" w14:textId="2BEA4308" w:rsidR="0009304A" w:rsidRPr="00E64088" w:rsidRDefault="0009304A" w:rsidP="00FF660D">
            <w:pPr>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523" w:type="dxa"/>
            <w:shd w:val="clear" w:color="auto" w:fill="auto"/>
            <w:vAlign w:val="center"/>
          </w:tcPr>
          <w:p w14:paraId="7FE872D8" w14:textId="6F26D6EE" w:rsidR="0009304A" w:rsidRPr="00E64088" w:rsidRDefault="0009304A" w:rsidP="00FF660D">
            <w:pPr>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603" w:type="dxa"/>
            <w:shd w:val="clear" w:color="auto" w:fill="auto"/>
            <w:vAlign w:val="center"/>
          </w:tcPr>
          <w:p w14:paraId="138AB2CC" w14:textId="4CC35F03" w:rsidR="0009304A" w:rsidRPr="00E64088" w:rsidRDefault="0009304A" w:rsidP="00FF660D">
            <w:pPr>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603" w:type="dxa"/>
            <w:shd w:val="clear" w:color="auto" w:fill="auto"/>
            <w:vAlign w:val="center"/>
          </w:tcPr>
          <w:p w14:paraId="4AF9E5FE" w14:textId="4CEC8296" w:rsidR="0009304A" w:rsidRPr="00E64088" w:rsidRDefault="0009304A" w:rsidP="00FF660D">
            <w:pPr>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603" w:type="dxa"/>
            <w:shd w:val="clear" w:color="auto" w:fill="auto"/>
            <w:vAlign w:val="center"/>
          </w:tcPr>
          <w:p w14:paraId="6FF92FB7" w14:textId="385A7ECA" w:rsidR="0009304A" w:rsidRPr="00E64088" w:rsidRDefault="0009304A" w:rsidP="00FF660D">
            <w:pPr>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590" w:type="dxa"/>
            <w:vMerge/>
            <w:shd w:val="clear" w:color="auto" w:fill="auto"/>
            <w:vAlign w:val="center"/>
          </w:tcPr>
          <w:p w14:paraId="45A875A4" w14:textId="77777777" w:rsidR="0009304A" w:rsidRPr="00E64088" w:rsidRDefault="0009304A" w:rsidP="00FF660D">
            <w:pPr>
              <w:jc w:val="center"/>
              <w:rPr>
                <w:rFonts w:ascii="Times New Roman" w:hAnsi="Times New Roman" w:cs="Times New Roman"/>
                <w:color w:val="000000"/>
                <w:sz w:val="24"/>
                <w:szCs w:val="24"/>
              </w:rPr>
            </w:pPr>
          </w:p>
        </w:tc>
        <w:tc>
          <w:tcPr>
            <w:tcW w:w="1564" w:type="dxa"/>
            <w:vMerge/>
            <w:shd w:val="clear" w:color="auto" w:fill="auto"/>
            <w:vAlign w:val="center"/>
          </w:tcPr>
          <w:p w14:paraId="6AB5FFA6" w14:textId="77777777" w:rsidR="0009304A" w:rsidRPr="00E64088" w:rsidRDefault="0009304A" w:rsidP="00FF660D">
            <w:pPr>
              <w:jc w:val="center"/>
              <w:rPr>
                <w:rFonts w:ascii="Times New Roman" w:hAnsi="Times New Roman" w:cs="Times New Roman"/>
                <w:color w:val="000000"/>
                <w:sz w:val="24"/>
                <w:szCs w:val="24"/>
              </w:rPr>
            </w:pPr>
          </w:p>
        </w:tc>
        <w:tc>
          <w:tcPr>
            <w:tcW w:w="755" w:type="dxa"/>
            <w:vMerge/>
            <w:shd w:val="clear" w:color="auto" w:fill="auto"/>
            <w:vAlign w:val="center"/>
          </w:tcPr>
          <w:p w14:paraId="631D72CC" w14:textId="77777777" w:rsidR="0009304A" w:rsidRPr="00E64088" w:rsidRDefault="0009304A" w:rsidP="00FF660D">
            <w:pPr>
              <w:jc w:val="center"/>
              <w:rPr>
                <w:rFonts w:ascii="Times New Roman" w:hAnsi="Times New Roman" w:cs="Times New Roman"/>
                <w:color w:val="000000"/>
                <w:sz w:val="24"/>
                <w:szCs w:val="24"/>
              </w:rPr>
            </w:pPr>
          </w:p>
        </w:tc>
      </w:tr>
    </w:tbl>
    <w:p w14:paraId="09594EC0" w14:textId="422ED811" w:rsidR="0009304A" w:rsidRDefault="0009304A" w:rsidP="0009304A">
      <w:pPr>
        <w:widowControl w:val="0"/>
        <w:ind w:firstLine="284"/>
        <w:rPr>
          <w:rFonts w:ascii="Times New Roman" w:hAnsi="Times New Roman" w:cs="Times New Roman"/>
          <w:b/>
          <w:bCs/>
          <w:sz w:val="24"/>
          <w:szCs w:val="24"/>
        </w:rPr>
      </w:pPr>
      <w:r w:rsidRPr="00455EBB">
        <w:rPr>
          <w:rFonts w:ascii="Times New Roman" w:hAnsi="Times New Roman" w:cs="Times New Roman"/>
          <w:bCs/>
          <w:i/>
          <w:sz w:val="24"/>
          <w:szCs w:val="24"/>
        </w:rPr>
        <w:t>* бали одержані здобувачами на практичних заняття.</w:t>
      </w:r>
      <w:r w:rsidRPr="00271AF3">
        <w:rPr>
          <w:rFonts w:ascii="Times New Roman" w:hAnsi="Times New Roman" w:cs="Times New Roman"/>
          <w:bCs/>
          <w:i/>
          <w:sz w:val="24"/>
          <w:szCs w:val="24"/>
        </w:rPr>
        <w:t xml:space="preserve"> </w:t>
      </w:r>
    </w:p>
    <w:p w14:paraId="34FA7A6A" w14:textId="06F8F97E" w:rsidR="00D55743" w:rsidRPr="00E64088" w:rsidRDefault="00D55743" w:rsidP="006568CB">
      <w:pPr>
        <w:rPr>
          <w:rFonts w:ascii="Times New Roman" w:hAnsi="Times New Roman" w:cs="Times New Roman"/>
          <w:b/>
          <w:bCs/>
          <w:sz w:val="24"/>
          <w:szCs w:val="24"/>
        </w:rPr>
      </w:pPr>
    </w:p>
    <w:p w14:paraId="28A824E2" w14:textId="0D6CD155" w:rsidR="00236673" w:rsidRPr="00660BE5" w:rsidRDefault="00D55743" w:rsidP="00571984">
      <w:pPr>
        <w:jc w:val="center"/>
        <w:rPr>
          <w:rFonts w:ascii="Times New Roman" w:hAnsi="Times New Roman" w:cs="Times New Roman"/>
          <w:b/>
          <w:bCs/>
          <w:sz w:val="24"/>
          <w:szCs w:val="24"/>
        </w:rPr>
      </w:pPr>
      <w:r w:rsidRPr="00660BE5">
        <w:rPr>
          <w:rFonts w:ascii="Times New Roman" w:hAnsi="Times New Roman" w:cs="Times New Roman"/>
          <w:b/>
          <w:bCs/>
          <w:sz w:val="24"/>
          <w:szCs w:val="24"/>
        </w:rPr>
        <w:t>Шкала оцінювання: національна та ECTS</w:t>
      </w:r>
    </w:p>
    <w:tbl>
      <w:tblPr>
        <w:tblW w:w="5000" w:type="pct"/>
        <w:jc w:val="center"/>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6"/>
        <w:gridCol w:w="1048"/>
        <w:gridCol w:w="6908"/>
      </w:tblGrid>
      <w:tr w:rsidR="00F51A98" w:rsidRPr="00660BE5" w14:paraId="5DF26EE7" w14:textId="77777777" w:rsidTr="00E64088">
        <w:trPr>
          <w:trHeight w:val="393"/>
          <w:jc w:val="center"/>
        </w:trPr>
        <w:tc>
          <w:tcPr>
            <w:tcW w:w="1234" w:type="pct"/>
            <w:vMerge w:val="restart"/>
            <w:vAlign w:val="center"/>
          </w:tcPr>
          <w:p w14:paraId="491BC2B4" w14:textId="77777777" w:rsidR="00F51A98" w:rsidRPr="00660BE5" w:rsidRDefault="00F51A98" w:rsidP="00ED5C94">
            <w:pPr>
              <w:jc w:val="center"/>
              <w:rPr>
                <w:rFonts w:ascii="Times New Roman" w:hAnsi="Times New Roman" w:cs="Times New Roman"/>
                <w:b/>
                <w:sz w:val="24"/>
              </w:rPr>
            </w:pPr>
            <w:r w:rsidRPr="00660BE5">
              <w:rPr>
                <w:rFonts w:ascii="Times New Roman" w:hAnsi="Times New Roman" w:cs="Times New Roman"/>
                <w:b/>
                <w:sz w:val="24"/>
              </w:rPr>
              <w:t>Сума балів за всі види навчальної діяльності</w:t>
            </w:r>
          </w:p>
        </w:tc>
        <w:tc>
          <w:tcPr>
            <w:tcW w:w="496" w:type="pct"/>
            <w:vMerge w:val="restart"/>
            <w:vAlign w:val="center"/>
          </w:tcPr>
          <w:p w14:paraId="49094ECE" w14:textId="77777777" w:rsidR="00F51A98" w:rsidRPr="00660BE5" w:rsidRDefault="00F51A98" w:rsidP="00ED5C94">
            <w:pPr>
              <w:jc w:val="center"/>
              <w:rPr>
                <w:rFonts w:ascii="Times New Roman" w:hAnsi="Times New Roman" w:cs="Times New Roman"/>
                <w:b/>
                <w:sz w:val="24"/>
              </w:rPr>
            </w:pPr>
            <w:r w:rsidRPr="00660BE5">
              <w:rPr>
                <w:rFonts w:ascii="Times New Roman" w:hAnsi="Times New Roman" w:cs="Times New Roman"/>
                <w:b/>
                <w:sz w:val="24"/>
              </w:rPr>
              <w:t>Оцінка ECTS</w:t>
            </w:r>
          </w:p>
        </w:tc>
        <w:tc>
          <w:tcPr>
            <w:tcW w:w="3270" w:type="pct"/>
            <w:vAlign w:val="center"/>
          </w:tcPr>
          <w:p w14:paraId="260A4119" w14:textId="77777777" w:rsidR="00F51A98" w:rsidRPr="00660BE5" w:rsidRDefault="00F51A98" w:rsidP="00ED5C94">
            <w:pPr>
              <w:jc w:val="center"/>
              <w:rPr>
                <w:rFonts w:ascii="Times New Roman" w:hAnsi="Times New Roman" w:cs="Times New Roman"/>
                <w:b/>
                <w:sz w:val="24"/>
              </w:rPr>
            </w:pPr>
            <w:r w:rsidRPr="00660BE5">
              <w:rPr>
                <w:rFonts w:ascii="Times New Roman" w:hAnsi="Times New Roman" w:cs="Times New Roman"/>
                <w:b/>
                <w:sz w:val="24"/>
              </w:rPr>
              <w:t>Оцінка за національною шкалою</w:t>
            </w:r>
          </w:p>
        </w:tc>
      </w:tr>
      <w:tr w:rsidR="00F51A98" w:rsidRPr="00660BE5" w14:paraId="6F51E7A1" w14:textId="77777777" w:rsidTr="00E64088">
        <w:trPr>
          <w:trHeight w:val="284"/>
          <w:jc w:val="center"/>
        </w:trPr>
        <w:tc>
          <w:tcPr>
            <w:tcW w:w="1234" w:type="pct"/>
            <w:vMerge/>
            <w:vAlign w:val="center"/>
          </w:tcPr>
          <w:p w14:paraId="38956A03" w14:textId="77777777" w:rsidR="00F51A98" w:rsidRPr="00660BE5" w:rsidRDefault="00F51A98" w:rsidP="00ED5C94">
            <w:pPr>
              <w:jc w:val="center"/>
              <w:rPr>
                <w:rFonts w:ascii="Times New Roman" w:hAnsi="Times New Roman" w:cs="Times New Roman"/>
                <w:b/>
                <w:sz w:val="24"/>
              </w:rPr>
            </w:pPr>
          </w:p>
        </w:tc>
        <w:tc>
          <w:tcPr>
            <w:tcW w:w="496" w:type="pct"/>
            <w:vMerge/>
            <w:vAlign w:val="center"/>
          </w:tcPr>
          <w:p w14:paraId="5710C39D" w14:textId="77777777" w:rsidR="00F51A98" w:rsidRPr="00660BE5" w:rsidRDefault="00F51A98" w:rsidP="00ED5C94">
            <w:pPr>
              <w:jc w:val="center"/>
              <w:rPr>
                <w:rFonts w:ascii="Times New Roman" w:hAnsi="Times New Roman" w:cs="Times New Roman"/>
                <w:b/>
                <w:sz w:val="24"/>
              </w:rPr>
            </w:pPr>
          </w:p>
        </w:tc>
        <w:tc>
          <w:tcPr>
            <w:tcW w:w="3270" w:type="pct"/>
            <w:vAlign w:val="center"/>
          </w:tcPr>
          <w:p w14:paraId="392D45A9" w14:textId="5D953966" w:rsidR="00F51A98" w:rsidRPr="00660BE5" w:rsidRDefault="00F51A98" w:rsidP="00F51A98">
            <w:pPr>
              <w:jc w:val="center"/>
              <w:rPr>
                <w:rFonts w:ascii="Times New Roman" w:hAnsi="Times New Roman" w:cs="Times New Roman"/>
                <w:b/>
                <w:sz w:val="24"/>
              </w:rPr>
            </w:pPr>
            <w:r w:rsidRPr="00660BE5">
              <w:rPr>
                <w:rFonts w:ascii="Times New Roman" w:hAnsi="Times New Roman" w:cs="Times New Roman"/>
                <w:b/>
                <w:sz w:val="24"/>
              </w:rPr>
              <w:t>для екзамену</w:t>
            </w:r>
          </w:p>
        </w:tc>
      </w:tr>
      <w:tr w:rsidR="00F51A98" w:rsidRPr="00660BE5" w14:paraId="66FA9486" w14:textId="77777777" w:rsidTr="00E64088">
        <w:trPr>
          <w:trHeight w:val="415"/>
          <w:jc w:val="center"/>
        </w:trPr>
        <w:tc>
          <w:tcPr>
            <w:tcW w:w="1234" w:type="pct"/>
            <w:vAlign w:val="center"/>
          </w:tcPr>
          <w:p w14:paraId="342FF849" w14:textId="0FB9F69F" w:rsidR="00F51A98" w:rsidRPr="00660BE5" w:rsidRDefault="008D5040" w:rsidP="00ED5C94">
            <w:pPr>
              <w:jc w:val="center"/>
              <w:rPr>
                <w:rFonts w:ascii="Times New Roman" w:hAnsi="Times New Roman" w:cs="Times New Roman"/>
                <w:sz w:val="24"/>
              </w:rPr>
            </w:pPr>
            <w:r w:rsidRPr="00660BE5">
              <w:rPr>
                <w:rFonts w:ascii="Times New Roman" w:hAnsi="Times New Roman" w:cs="Times New Roman"/>
                <w:sz w:val="24"/>
              </w:rPr>
              <w:t>90-</w:t>
            </w:r>
            <w:r w:rsidR="00F51A98" w:rsidRPr="00660BE5">
              <w:rPr>
                <w:rFonts w:ascii="Times New Roman" w:hAnsi="Times New Roman" w:cs="Times New Roman"/>
                <w:sz w:val="24"/>
              </w:rPr>
              <w:t>100</w:t>
            </w:r>
          </w:p>
        </w:tc>
        <w:tc>
          <w:tcPr>
            <w:tcW w:w="496" w:type="pct"/>
            <w:vAlign w:val="center"/>
          </w:tcPr>
          <w:p w14:paraId="2F54D878" w14:textId="77777777" w:rsidR="00F51A98" w:rsidRPr="00660BE5" w:rsidRDefault="00F51A98" w:rsidP="00ED5C94">
            <w:pPr>
              <w:jc w:val="center"/>
              <w:rPr>
                <w:rFonts w:ascii="Times New Roman" w:hAnsi="Times New Roman" w:cs="Times New Roman"/>
                <w:sz w:val="24"/>
              </w:rPr>
            </w:pPr>
            <w:r w:rsidRPr="00660BE5">
              <w:rPr>
                <w:rFonts w:ascii="Times New Roman" w:hAnsi="Times New Roman" w:cs="Times New Roman"/>
                <w:sz w:val="24"/>
              </w:rPr>
              <w:t>А</w:t>
            </w:r>
          </w:p>
        </w:tc>
        <w:tc>
          <w:tcPr>
            <w:tcW w:w="3270" w:type="pct"/>
            <w:vAlign w:val="center"/>
          </w:tcPr>
          <w:p w14:paraId="6501462A" w14:textId="0217535B" w:rsidR="00F51A98" w:rsidRPr="00660BE5" w:rsidRDefault="008D5040" w:rsidP="00ED5C94">
            <w:pPr>
              <w:jc w:val="center"/>
              <w:rPr>
                <w:rFonts w:ascii="Times New Roman" w:hAnsi="Times New Roman" w:cs="Times New Roman"/>
                <w:sz w:val="24"/>
              </w:rPr>
            </w:pPr>
            <w:r w:rsidRPr="00660BE5">
              <w:rPr>
                <w:rFonts w:ascii="Times New Roman" w:hAnsi="Times New Roman" w:cs="Times New Roman"/>
                <w:sz w:val="24"/>
              </w:rPr>
              <w:t>відмінно</w:t>
            </w:r>
          </w:p>
        </w:tc>
      </w:tr>
      <w:tr w:rsidR="00F51A98" w:rsidRPr="00660BE5" w14:paraId="4D7791C2" w14:textId="77777777" w:rsidTr="00E64088">
        <w:trPr>
          <w:trHeight w:val="194"/>
          <w:jc w:val="center"/>
        </w:trPr>
        <w:tc>
          <w:tcPr>
            <w:tcW w:w="1234" w:type="pct"/>
            <w:vAlign w:val="center"/>
          </w:tcPr>
          <w:p w14:paraId="3620CED8" w14:textId="77777777" w:rsidR="00F51A98" w:rsidRPr="00660BE5" w:rsidRDefault="00F51A98" w:rsidP="00ED5C94">
            <w:pPr>
              <w:jc w:val="center"/>
              <w:rPr>
                <w:rFonts w:ascii="Times New Roman" w:hAnsi="Times New Roman" w:cs="Times New Roman"/>
                <w:sz w:val="24"/>
              </w:rPr>
            </w:pPr>
            <w:r w:rsidRPr="00660BE5">
              <w:rPr>
                <w:rFonts w:ascii="Times New Roman" w:hAnsi="Times New Roman" w:cs="Times New Roman"/>
                <w:sz w:val="24"/>
              </w:rPr>
              <w:t>82-89</w:t>
            </w:r>
          </w:p>
        </w:tc>
        <w:tc>
          <w:tcPr>
            <w:tcW w:w="496" w:type="pct"/>
            <w:vAlign w:val="center"/>
          </w:tcPr>
          <w:p w14:paraId="23ABF91B" w14:textId="77777777" w:rsidR="00F51A98" w:rsidRPr="00660BE5" w:rsidRDefault="00F51A98" w:rsidP="00ED5C94">
            <w:pPr>
              <w:jc w:val="center"/>
              <w:rPr>
                <w:rFonts w:ascii="Times New Roman" w:hAnsi="Times New Roman" w:cs="Times New Roman"/>
                <w:sz w:val="24"/>
              </w:rPr>
            </w:pPr>
            <w:r w:rsidRPr="00660BE5">
              <w:rPr>
                <w:rFonts w:ascii="Times New Roman" w:hAnsi="Times New Roman" w:cs="Times New Roman"/>
                <w:sz w:val="24"/>
              </w:rPr>
              <w:t>В</w:t>
            </w:r>
          </w:p>
        </w:tc>
        <w:tc>
          <w:tcPr>
            <w:tcW w:w="3270" w:type="pct"/>
            <w:vMerge w:val="restart"/>
            <w:vAlign w:val="center"/>
          </w:tcPr>
          <w:p w14:paraId="178042F9" w14:textId="24EF1D2E" w:rsidR="00F51A98" w:rsidRPr="00660BE5" w:rsidRDefault="008D5040" w:rsidP="00ED5C94">
            <w:pPr>
              <w:jc w:val="center"/>
              <w:rPr>
                <w:rFonts w:ascii="Times New Roman" w:hAnsi="Times New Roman" w:cs="Times New Roman"/>
                <w:sz w:val="24"/>
              </w:rPr>
            </w:pPr>
            <w:r w:rsidRPr="00660BE5">
              <w:rPr>
                <w:rFonts w:ascii="Times New Roman" w:hAnsi="Times New Roman" w:cs="Times New Roman"/>
                <w:sz w:val="24"/>
              </w:rPr>
              <w:t>добре</w:t>
            </w:r>
          </w:p>
        </w:tc>
      </w:tr>
      <w:tr w:rsidR="00F51A98" w:rsidRPr="00660BE5" w14:paraId="1360AD16" w14:textId="77777777" w:rsidTr="00E64088">
        <w:trPr>
          <w:jc w:val="center"/>
        </w:trPr>
        <w:tc>
          <w:tcPr>
            <w:tcW w:w="1234" w:type="pct"/>
            <w:vAlign w:val="center"/>
          </w:tcPr>
          <w:p w14:paraId="7F1FB0C4" w14:textId="77777777" w:rsidR="00F51A98" w:rsidRPr="00660BE5" w:rsidRDefault="00F51A98" w:rsidP="00ED5C94">
            <w:pPr>
              <w:jc w:val="center"/>
              <w:rPr>
                <w:rFonts w:ascii="Times New Roman" w:hAnsi="Times New Roman" w:cs="Times New Roman"/>
                <w:sz w:val="24"/>
              </w:rPr>
            </w:pPr>
            <w:r w:rsidRPr="00660BE5">
              <w:rPr>
                <w:rFonts w:ascii="Times New Roman" w:hAnsi="Times New Roman" w:cs="Times New Roman"/>
                <w:sz w:val="24"/>
              </w:rPr>
              <w:t>74-81</w:t>
            </w:r>
          </w:p>
        </w:tc>
        <w:tc>
          <w:tcPr>
            <w:tcW w:w="496" w:type="pct"/>
            <w:vAlign w:val="center"/>
          </w:tcPr>
          <w:p w14:paraId="7DCD419D" w14:textId="77777777" w:rsidR="00F51A98" w:rsidRPr="00660BE5" w:rsidRDefault="00F51A98" w:rsidP="00ED5C94">
            <w:pPr>
              <w:jc w:val="center"/>
              <w:rPr>
                <w:rFonts w:ascii="Times New Roman" w:hAnsi="Times New Roman" w:cs="Times New Roman"/>
                <w:sz w:val="24"/>
              </w:rPr>
            </w:pPr>
            <w:r w:rsidRPr="00660BE5">
              <w:rPr>
                <w:rFonts w:ascii="Times New Roman" w:hAnsi="Times New Roman" w:cs="Times New Roman"/>
                <w:sz w:val="24"/>
              </w:rPr>
              <w:t>С</w:t>
            </w:r>
          </w:p>
        </w:tc>
        <w:tc>
          <w:tcPr>
            <w:tcW w:w="3270" w:type="pct"/>
            <w:vMerge/>
            <w:vAlign w:val="center"/>
          </w:tcPr>
          <w:p w14:paraId="465B3253" w14:textId="77777777" w:rsidR="00F51A98" w:rsidRPr="00660BE5" w:rsidRDefault="00F51A98" w:rsidP="00ED5C94">
            <w:pPr>
              <w:jc w:val="center"/>
              <w:rPr>
                <w:rFonts w:ascii="Times New Roman" w:hAnsi="Times New Roman" w:cs="Times New Roman"/>
                <w:sz w:val="24"/>
              </w:rPr>
            </w:pPr>
          </w:p>
        </w:tc>
      </w:tr>
      <w:tr w:rsidR="00F51A98" w:rsidRPr="00660BE5" w14:paraId="3DB396FB" w14:textId="77777777" w:rsidTr="00E64088">
        <w:trPr>
          <w:jc w:val="center"/>
        </w:trPr>
        <w:tc>
          <w:tcPr>
            <w:tcW w:w="1234" w:type="pct"/>
            <w:vAlign w:val="center"/>
          </w:tcPr>
          <w:p w14:paraId="7EDCE8CC" w14:textId="77777777" w:rsidR="00F51A98" w:rsidRPr="00660BE5" w:rsidRDefault="00F51A98" w:rsidP="00ED5C94">
            <w:pPr>
              <w:jc w:val="center"/>
              <w:rPr>
                <w:rFonts w:ascii="Times New Roman" w:hAnsi="Times New Roman" w:cs="Times New Roman"/>
                <w:sz w:val="24"/>
              </w:rPr>
            </w:pPr>
            <w:r w:rsidRPr="00660BE5">
              <w:rPr>
                <w:rFonts w:ascii="Times New Roman" w:hAnsi="Times New Roman" w:cs="Times New Roman"/>
                <w:sz w:val="24"/>
              </w:rPr>
              <w:t>64-73</w:t>
            </w:r>
          </w:p>
        </w:tc>
        <w:tc>
          <w:tcPr>
            <w:tcW w:w="496" w:type="pct"/>
            <w:vAlign w:val="center"/>
          </w:tcPr>
          <w:p w14:paraId="7BDBE912" w14:textId="77777777" w:rsidR="00F51A98" w:rsidRPr="00660BE5" w:rsidRDefault="00F51A98" w:rsidP="00ED5C94">
            <w:pPr>
              <w:jc w:val="center"/>
              <w:rPr>
                <w:rFonts w:ascii="Times New Roman" w:hAnsi="Times New Roman" w:cs="Times New Roman"/>
                <w:sz w:val="24"/>
              </w:rPr>
            </w:pPr>
            <w:r w:rsidRPr="00660BE5">
              <w:rPr>
                <w:rFonts w:ascii="Times New Roman" w:hAnsi="Times New Roman" w:cs="Times New Roman"/>
                <w:sz w:val="24"/>
              </w:rPr>
              <w:t>D</w:t>
            </w:r>
          </w:p>
        </w:tc>
        <w:tc>
          <w:tcPr>
            <w:tcW w:w="3270" w:type="pct"/>
            <w:vMerge w:val="restart"/>
            <w:vAlign w:val="center"/>
          </w:tcPr>
          <w:p w14:paraId="3E894742" w14:textId="77777777" w:rsidR="00F51A98" w:rsidRPr="00660BE5" w:rsidRDefault="00F51A98" w:rsidP="00ED5C94">
            <w:pPr>
              <w:jc w:val="center"/>
              <w:rPr>
                <w:rFonts w:ascii="Times New Roman" w:hAnsi="Times New Roman" w:cs="Times New Roman"/>
                <w:sz w:val="24"/>
              </w:rPr>
            </w:pPr>
            <w:r w:rsidRPr="00660BE5">
              <w:rPr>
                <w:rFonts w:ascii="Times New Roman" w:hAnsi="Times New Roman" w:cs="Times New Roman"/>
                <w:sz w:val="24"/>
              </w:rPr>
              <w:t xml:space="preserve">задовільно </w:t>
            </w:r>
          </w:p>
        </w:tc>
      </w:tr>
      <w:tr w:rsidR="00F51A98" w:rsidRPr="00660BE5" w14:paraId="23E42711" w14:textId="77777777" w:rsidTr="00E64088">
        <w:trPr>
          <w:jc w:val="center"/>
        </w:trPr>
        <w:tc>
          <w:tcPr>
            <w:tcW w:w="1234" w:type="pct"/>
            <w:vAlign w:val="center"/>
          </w:tcPr>
          <w:p w14:paraId="2DB3DF98" w14:textId="77777777" w:rsidR="00F51A98" w:rsidRPr="00660BE5" w:rsidRDefault="00F51A98" w:rsidP="00ED5C94">
            <w:pPr>
              <w:jc w:val="center"/>
              <w:rPr>
                <w:rFonts w:ascii="Times New Roman" w:hAnsi="Times New Roman" w:cs="Times New Roman"/>
                <w:sz w:val="24"/>
              </w:rPr>
            </w:pPr>
            <w:r w:rsidRPr="00660BE5">
              <w:rPr>
                <w:rFonts w:ascii="Times New Roman" w:hAnsi="Times New Roman" w:cs="Times New Roman"/>
                <w:sz w:val="24"/>
              </w:rPr>
              <w:t>60-63</w:t>
            </w:r>
          </w:p>
        </w:tc>
        <w:tc>
          <w:tcPr>
            <w:tcW w:w="496" w:type="pct"/>
            <w:vAlign w:val="center"/>
          </w:tcPr>
          <w:p w14:paraId="68959DD6" w14:textId="77777777" w:rsidR="00F51A98" w:rsidRPr="00660BE5" w:rsidRDefault="00F51A98" w:rsidP="00ED5C94">
            <w:pPr>
              <w:jc w:val="center"/>
              <w:rPr>
                <w:rFonts w:ascii="Times New Roman" w:hAnsi="Times New Roman" w:cs="Times New Roman"/>
                <w:sz w:val="24"/>
              </w:rPr>
            </w:pPr>
            <w:r w:rsidRPr="00660BE5">
              <w:rPr>
                <w:rFonts w:ascii="Times New Roman" w:hAnsi="Times New Roman" w:cs="Times New Roman"/>
                <w:sz w:val="24"/>
              </w:rPr>
              <w:t xml:space="preserve">Е </w:t>
            </w:r>
          </w:p>
        </w:tc>
        <w:tc>
          <w:tcPr>
            <w:tcW w:w="3270" w:type="pct"/>
            <w:vMerge/>
            <w:vAlign w:val="center"/>
          </w:tcPr>
          <w:p w14:paraId="4ED50FDB" w14:textId="77777777" w:rsidR="00F51A98" w:rsidRPr="00660BE5" w:rsidRDefault="00F51A98" w:rsidP="00ED5C94">
            <w:pPr>
              <w:jc w:val="center"/>
              <w:rPr>
                <w:rFonts w:ascii="Times New Roman" w:hAnsi="Times New Roman" w:cs="Times New Roman"/>
                <w:sz w:val="24"/>
              </w:rPr>
            </w:pPr>
          </w:p>
        </w:tc>
      </w:tr>
      <w:tr w:rsidR="00F51A98" w:rsidRPr="00660BE5" w14:paraId="6E2170CE" w14:textId="77777777" w:rsidTr="00E64088">
        <w:trPr>
          <w:trHeight w:val="433"/>
          <w:jc w:val="center"/>
        </w:trPr>
        <w:tc>
          <w:tcPr>
            <w:tcW w:w="1234" w:type="pct"/>
            <w:vAlign w:val="center"/>
          </w:tcPr>
          <w:p w14:paraId="02BB7452" w14:textId="77777777" w:rsidR="00F51A98" w:rsidRPr="00660BE5" w:rsidRDefault="00F51A98" w:rsidP="00ED5C94">
            <w:pPr>
              <w:jc w:val="center"/>
              <w:rPr>
                <w:rFonts w:ascii="Times New Roman" w:hAnsi="Times New Roman" w:cs="Times New Roman"/>
                <w:sz w:val="24"/>
              </w:rPr>
            </w:pPr>
            <w:r w:rsidRPr="00660BE5">
              <w:rPr>
                <w:rFonts w:ascii="Times New Roman" w:hAnsi="Times New Roman" w:cs="Times New Roman"/>
                <w:sz w:val="24"/>
              </w:rPr>
              <w:t>35-59</w:t>
            </w:r>
          </w:p>
        </w:tc>
        <w:tc>
          <w:tcPr>
            <w:tcW w:w="496" w:type="pct"/>
            <w:vAlign w:val="center"/>
          </w:tcPr>
          <w:p w14:paraId="6C6A29A8" w14:textId="77777777" w:rsidR="00F51A98" w:rsidRPr="00660BE5" w:rsidRDefault="00F51A98" w:rsidP="00ED5C94">
            <w:pPr>
              <w:jc w:val="center"/>
              <w:rPr>
                <w:rFonts w:ascii="Times New Roman" w:hAnsi="Times New Roman" w:cs="Times New Roman"/>
                <w:sz w:val="24"/>
              </w:rPr>
            </w:pPr>
            <w:r w:rsidRPr="00660BE5">
              <w:rPr>
                <w:rFonts w:ascii="Times New Roman" w:hAnsi="Times New Roman" w:cs="Times New Roman"/>
                <w:sz w:val="24"/>
              </w:rPr>
              <w:t>FX</w:t>
            </w:r>
          </w:p>
        </w:tc>
        <w:tc>
          <w:tcPr>
            <w:tcW w:w="3270" w:type="pct"/>
            <w:vAlign w:val="center"/>
          </w:tcPr>
          <w:p w14:paraId="3FCCF0E5" w14:textId="77777777" w:rsidR="00F51A98" w:rsidRPr="00660BE5" w:rsidRDefault="00F51A98" w:rsidP="00ED5C94">
            <w:pPr>
              <w:jc w:val="center"/>
              <w:rPr>
                <w:rFonts w:ascii="Times New Roman" w:hAnsi="Times New Roman" w:cs="Times New Roman"/>
                <w:sz w:val="24"/>
              </w:rPr>
            </w:pPr>
            <w:r w:rsidRPr="00660BE5">
              <w:rPr>
                <w:rFonts w:ascii="Times New Roman" w:hAnsi="Times New Roman" w:cs="Times New Roman"/>
                <w:sz w:val="24"/>
              </w:rPr>
              <w:t>незадовільно з можливістю повторного складання</w:t>
            </w:r>
          </w:p>
        </w:tc>
      </w:tr>
      <w:tr w:rsidR="00F51A98" w:rsidRPr="00501084" w14:paraId="36671953" w14:textId="77777777" w:rsidTr="00E64088">
        <w:trPr>
          <w:trHeight w:val="708"/>
          <w:jc w:val="center"/>
        </w:trPr>
        <w:tc>
          <w:tcPr>
            <w:tcW w:w="1234" w:type="pct"/>
            <w:vAlign w:val="center"/>
          </w:tcPr>
          <w:p w14:paraId="13F172DE" w14:textId="77777777" w:rsidR="00F51A98" w:rsidRPr="00660BE5" w:rsidRDefault="00F51A98" w:rsidP="00ED5C94">
            <w:pPr>
              <w:jc w:val="center"/>
              <w:rPr>
                <w:rFonts w:ascii="Times New Roman" w:hAnsi="Times New Roman" w:cs="Times New Roman"/>
                <w:sz w:val="24"/>
              </w:rPr>
            </w:pPr>
            <w:r w:rsidRPr="00660BE5">
              <w:rPr>
                <w:rFonts w:ascii="Times New Roman" w:hAnsi="Times New Roman" w:cs="Times New Roman"/>
                <w:sz w:val="24"/>
              </w:rPr>
              <w:t>0-34</w:t>
            </w:r>
          </w:p>
        </w:tc>
        <w:tc>
          <w:tcPr>
            <w:tcW w:w="496" w:type="pct"/>
            <w:vAlign w:val="center"/>
          </w:tcPr>
          <w:p w14:paraId="30D07502" w14:textId="77777777" w:rsidR="00F51A98" w:rsidRPr="00660BE5" w:rsidRDefault="00F51A98" w:rsidP="00ED5C94">
            <w:pPr>
              <w:jc w:val="center"/>
              <w:rPr>
                <w:rFonts w:ascii="Times New Roman" w:hAnsi="Times New Roman" w:cs="Times New Roman"/>
                <w:sz w:val="24"/>
              </w:rPr>
            </w:pPr>
            <w:r w:rsidRPr="00660BE5">
              <w:rPr>
                <w:rFonts w:ascii="Times New Roman" w:hAnsi="Times New Roman" w:cs="Times New Roman"/>
                <w:sz w:val="24"/>
              </w:rPr>
              <w:t>F</w:t>
            </w:r>
          </w:p>
        </w:tc>
        <w:tc>
          <w:tcPr>
            <w:tcW w:w="3270" w:type="pct"/>
            <w:vAlign w:val="center"/>
          </w:tcPr>
          <w:p w14:paraId="482596B5" w14:textId="77777777" w:rsidR="00F51A98" w:rsidRPr="00501084" w:rsidRDefault="00F51A98" w:rsidP="00ED5C94">
            <w:pPr>
              <w:jc w:val="center"/>
              <w:rPr>
                <w:rFonts w:ascii="Times New Roman" w:hAnsi="Times New Roman" w:cs="Times New Roman"/>
                <w:sz w:val="24"/>
              </w:rPr>
            </w:pPr>
            <w:r w:rsidRPr="00660BE5">
              <w:rPr>
                <w:rFonts w:ascii="Times New Roman" w:hAnsi="Times New Roman" w:cs="Times New Roman"/>
                <w:sz w:val="24"/>
              </w:rPr>
              <w:t>незадовільно з обов’язковим повторним вивченням дисципліни</w:t>
            </w:r>
          </w:p>
        </w:tc>
      </w:tr>
    </w:tbl>
    <w:p w14:paraId="1FD4FDDD" w14:textId="77777777" w:rsidR="00F51A98" w:rsidRPr="00F51A98" w:rsidRDefault="00F51A98" w:rsidP="00F51A98">
      <w:pPr>
        <w:jc w:val="center"/>
        <w:rPr>
          <w:rFonts w:ascii="Times New Roman" w:hAnsi="Times New Roman" w:cs="Times New Roman"/>
          <w:sz w:val="24"/>
          <w:szCs w:val="24"/>
        </w:rPr>
      </w:pPr>
    </w:p>
    <w:sectPr w:rsidR="00F51A98" w:rsidRPr="00F51A98" w:rsidSect="000923A8">
      <w:pgSz w:w="11906" w:h="16838" w:code="9"/>
      <w:pgMar w:top="851" w:right="851" w:bottom="992" w:left="709" w:header="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PSMT">
    <w:altName w:val="MS Mincho"/>
    <w:panose1 w:val="00000000000000000000"/>
    <w:charset w:val="CC"/>
    <w:family w:val="auto"/>
    <w:notTrueType/>
    <w:pitch w:val="default"/>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25C0F"/>
    <w:multiLevelType w:val="hybridMultilevel"/>
    <w:tmpl w:val="C7FCA91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4195AB8"/>
    <w:multiLevelType w:val="hybridMultilevel"/>
    <w:tmpl w:val="0D782AA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5775B85"/>
    <w:multiLevelType w:val="hybridMultilevel"/>
    <w:tmpl w:val="75B8875A"/>
    <w:lvl w:ilvl="0" w:tplc="0419000F">
      <w:start w:val="1"/>
      <w:numFmt w:val="decimal"/>
      <w:lvlText w:val="%1."/>
      <w:lvlJc w:val="left"/>
      <w:pPr>
        <w:ind w:left="709" w:hanging="360"/>
      </w:pPr>
    </w:lvl>
    <w:lvl w:ilvl="1" w:tplc="04190019" w:tentative="1">
      <w:start w:val="1"/>
      <w:numFmt w:val="lowerLetter"/>
      <w:lvlText w:val="%2."/>
      <w:lvlJc w:val="left"/>
      <w:pPr>
        <w:ind w:left="1429" w:hanging="360"/>
      </w:pPr>
    </w:lvl>
    <w:lvl w:ilvl="2" w:tplc="0419001B" w:tentative="1">
      <w:start w:val="1"/>
      <w:numFmt w:val="lowerRoman"/>
      <w:lvlText w:val="%3."/>
      <w:lvlJc w:val="right"/>
      <w:pPr>
        <w:ind w:left="2149" w:hanging="180"/>
      </w:pPr>
    </w:lvl>
    <w:lvl w:ilvl="3" w:tplc="0419000F" w:tentative="1">
      <w:start w:val="1"/>
      <w:numFmt w:val="decimal"/>
      <w:lvlText w:val="%4."/>
      <w:lvlJc w:val="left"/>
      <w:pPr>
        <w:ind w:left="2869" w:hanging="360"/>
      </w:pPr>
    </w:lvl>
    <w:lvl w:ilvl="4" w:tplc="04190019" w:tentative="1">
      <w:start w:val="1"/>
      <w:numFmt w:val="lowerLetter"/>
      <w:lvlText w:val="%5."/>
      <w:lvlJc w:val="left"/>
      <w:pPr>
        <w:ind w:left="3589" w:hanging="360"/>
      </w:pPr>
    </w:lvl>
    <w:lvl w:ilvl="5" w:tplc="0419001B" w:tentative="1">
      <w:start w:val="1"/>
      <w:numFmt w:val="lowerRoman"/>
      <w:lvlText w:val="%6."/>
      <w:lvlJc w:val="right"/>
      <w:pPr>
        <w:ind w:left="4309" w:hanging="180"/>
      </w:pPr>
    </w:lvl>
    <w:lvl w:ilvl="6" w:tplc="0419000F" w:tentative="1">
      <w:start w:val="1"/>
      <w:numFmt w:val="decimal"/>
      <w:lvlText w:val="%7."/>
      <w:lvlJc w:val="left"/>
      <w:pPr>
        <w:ind w:left="5029" w:hanging="360"/>
      </w:pPr>
    </w:lvl>
    <w:lvl w:ilvl="7" w:tplc="04190019" w:tentative="1">
      <w:start w:val="1"/>
      <w:numFmt w:val="lowerLetter"/>
      <w:lvlText w:val="%8."/>
      <w:lvlJc w:val="left"/>
      <w:pPr>
        <w:ind w:left="5749" w:hanging="360"/>
      </w:pPr>
    </w:lvl>
    <w:lvl w:ilvl="8" w:tplc="0419001B" w:tentative="1">
      <w:start w:val="1"/>
      <w:numFmt w:val="lowerRoman"/>
      <w:lvlText w:val="%9."/>
      <w:lvlJc w:val="right"/>
      <w:pPr>
        <w:ind w:left="6469" w:hanging="180"/>
      </w:pPr>
    </w:lvl>
  </w:abstractNum>
  <w:abstractNum w:abstractNumId="3">
    <w:nsid w:val="0873443E"/>
    <w:multiLevelType w:val="hybridMultilevel"/>
    <w:tmpl w:val="E4C4E292"/>
    <w:lvl w:ilvl="0" w:tplc="B36A652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CAF5912"/>
    <w:multiLevelType w:val="hybridMultilevel"/>
    <w:tmpl w:val="9F609F5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0D1E61D0"/>
    <w:multiLevelType w:val="hybridMultilevel"/>
    <w:tmpl w:val="A50C674E"/>
    <w:lvl w:ilvl="0" w:tplc="531A7C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0E643A91"/>
    <w:multiLevelType w:val="hybridMultilevel"/>
    <w:tmpl w:val="1F9E48A8"/>
    <w:lvl w:ilvl="0" w:tplc="1842EC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00D6894"/>
    <w:multiLevelType w:val="hybridMultilevel"/>
    <w:tmpl w:val="A4C8218C"/>
    <w:lvl w:ilvl="0" w:tplc="231672BA">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49C529F"/>
    <w:multiLevelType w:val="hybridMultilevel"/>
    <w:tmpl w:val="DDD035CE"/>
    <w:lvl w:ilvl="0" w:tplc="A34E7858">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9">
    <w:nsid w:val="15FB60B5"/>
    <w:multiLevelType w:val="singleLevel"/>
    <w:tmpl w:val="9F224DAC"/>
    <w:lvl w:ilvl="0">
      <w:start w:val="1"/>
      <w:numFmt w:val="decimal"/>
      <w:lvlText w:val="(%1)"/>
      <w:lvlJc w:val="left"/>
      <w:pPr>
        <w:tabs>
          <w:tab w:val="num" w:pos="397"/>
        </w:tabs>
        <w:ind w:left="397" w:hanging="397"/>
      </w:pPr>
      <w:rPr>
        <w:rFonts w:hint="default"/>
      </w:rPr>
    </w:lvl>
  </w:abstractNum>
  <w:abstractNum w:abstractNumId="10">
    <w:nsid w:val="16A0276E"/>
    <w:multiLevelType w:val="multilevel"/>
    <w:tmpl w:val="BBFADAB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nsid w:val="16F9714C"/>
    <w:multiLevelType w:val="multilevel"/>
    <w:tmpl w:val="CFF452E6"/>
    <w:lvl w:ilvl="0">
      <w:start w:val="1"/>
      <w:numFmt w:val="decimal"/>
      <w:lvlText w:val="%1."/>
      <w:lvlJc w:val="left"/>
      <w:pPr>
        <w:tabs>
          <w:tab w:val="num" w:pos="644"/>
        </w:tabs>
        <w:ind w:left="567" w:hanging="283"/>
      </w:pPr>
    </w:lvl>
    <w:lvl w:ilvl="1">
      <w:start w:val="1"/>
      <w:numFmt w:val="decimal"/>
      <w:isLgl/>
      <w:lvlText w:val="%1.%2."/>
      <w:lvlJc w:val="left"/>
      <w:pPr>
        <w:ind w:left="927" w:hanging="36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12">
    <w:nsid w:val="1728075F"/>
    <w:multiLevelType w:val="singleLevel"/>
    <w:tmpl w:val="7FF8E20C"/>
    <w:lvl w:ilvl="0">
      <w:numFmt w:val="bullet"/>
      <w:lvlText w:val="-"/>
      <w:lvlJc w:val="left"/>
      <w:pPr>
        <w:tabs>
          <w:tab w:val="num" w:pos="360"/>
        </w:tabs>
        <w:ind w:left="284" w:hanging="284"/>
      </w:pPr>
      <w:rPr>
        <w:rFonts w:hint="default"/>
      </w:rPr>
    </w:lvl>
  </w:abstractNum>
  <w:abstractNum w:abstractNumId="13">
    <w:nsid w:val="1A376BBF"/>
    <w:multiLevelType w:val="multilevel"/>
    <w:tmpl w:val="942AB5A0"/>
    <w:lvl w:ilvl="0">
      <w:start w:val="1"/>
      <w:numFmt w:val="decimal"/>
      <w:lvlText w:val="%1."/>
      <w:lvlJc w:val="left"/>
      <w:pPr>
        <w:ind w:left="720" w:hanging="360"/>
      </w:pPr>
      <w:rPr>
        <w:rFonts w:ascii="Times New Roman" w:eastAsia="Times New Roman" w:hAnsi="Times New Roman" w:cs="Times New Roman"/>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nsid w:val="1CB74058"/>
    <w:multiLevelType w:val="hybridMultilevel"/>
    <w:tmpl w:val="418C12DC"/>
    <w:lvl w:ilvl="0" w:tplc="F0E87440">
      <w:start w:val="3"/>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1EC826B1"/>
    <w:multiLevelType w:val="hybridMultilevel"/>
    <w:tmpl w:val="F83A7072"/>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204771D6"/>
    <w:multiLevelType w:val="singleLevel"/>
    <w:tmpl w:val="95568AAE"/>
    <w:lvl w:ilvl="0">
      <w:start w:val="1"/>
      <w:numFmt w:val="decimal"/>
      <w:lvlText w:val="%1."/>
      <w:legacy w:legacy="1" w:legacySpace="0" w:legacyIndent="365"/>
      <w:lvlJc w:val="left"/>
      <w:rPr>
        <w:rFonts w:ascii="Times New Roman" w:hAnsi="Times New Roman" w:cs="Times New Roman" w:hint="default"/>
      </w:rPr>
    </w:lvl>
  </w:abstractNum>
  <w:abstractNum w:abstractNumId="17">
    <w:nsid w:val="21951607"/>
    <w:multiLevelType w:val="hybridMultilevel"/>
    <w:tmpl w:val="81DE94BC"/>
    <w:lvl w:ilvl="0" w:tplc="04190001">
      <w:start w:val="1"/>
      <w:numFmt w:val="bullet"/>
      <w:lvlText w:val=""/>
      <w:lvlJc w:val="left"/>
      <w:pPr>
        <w:tabs>
          <w:tab w:val="num" w:pos="900"/>
        </w:tabs>
        <w:ind w:left="900" w:hanging="360"/>
      </w:pPr>
      <w:rPr>
        <w:rFonts w:ascii="Symbol" w:hAnsi="Symbol" w:cs="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18">
    <w:nsid w:val="23DB3252"/>
    <w:multiLevelType w:val="hybridMultilevel"/>
    <w:tmpl w:val="B6B4A65E"/>
    <w:lvl w:ilvl="0" w:tplc="7236215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nsid w:val="247147D8"/>
    <w:multiLevelType w:val="multilevel"/>
    <w:tmpl w:val="BE264898"/>
    <w:lvl w:ilvl="0">
      <w:start w:val="6"/>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0">
    <w:nsid w:val="29613960"/>
    <w:multiLevelType w:val="multilevel"/>
    <w:tmpl w:val="A17CAD50"/>
    <w:lvl w:ilvl="0">
      <w:start w:val="1"/>
      <w:numFmt w:val="decimal"/>
      <w:lvlText w:val="(%1)"/>
      <w:lvlJc w:val="left"/>
      <w:pPr>
        <w:tabs>
          <w:tab w:val="num" w:pos="809"/>
        </w:tabs>
        <w:ind w:left="809" w:hanging="525"/>
      </w:pPr>
      <w:rPr>
        <w:rFonts w:hint="default"/>
      </w:rPr>
    </w:lvl>
    <w:lvl w:ilvl="1" w:tentative="1">
      <w:start w:val="1"/>
      <w:numFmt w:val="lowerLetter"/>
      <w:lvlText w:val="%2."/>
      <w:lvlJc w:val="left"/>
      <w:pPr>
        <w:tabs>
          <w:tab w:val="num" w:pos="1364"/>
        </w:tabs>
        <w:ind w:left="1364" w:hanging="360"/>
      </w:pPr>
    </w:lvl>
    <w:lvl w:ilvl="2" w:tentative="1">
      <w:start w:val="1"/>
      <w:numFmt w:val="lowerRoman"/>
      <w:lvlText w:val="%3."/>
      <w:lvlJc w:val="right"/>
      <w:pPr>
        <w:tabs>
          <w:tab w:val="num" w:pos="2084"/>
        </w:tabs>
        <w:ind w:left="2084" w:hanging="180"/>
      </w:pPr>
    </w:lvl>
    <w:lvl w:ilvl="3" w:tentative="1">
      <w:start w:val="1"/>
      <w:numFmt w:val="decimal"/>
      <w:lvlText w:val="%4."/>
      <w:lvlJc w:val="left"/>
      <w:pPr>
        <w:tabs>
          <w:tab w:val="num" w:pos="2804"/>
        </w:tabs>
        <w:ind w:left="2804" w:hanging="360"/>
      </w:pPr>
    </w:lvl>
    <w:lvl w:ilvl="4" w:tentative="1">
      <w:start w:val="1"/>
      <w:numFmt w:val="lowerLetter"/>
      <w:lvlText w:val="%5."/>
      <w:lvlJc w:val="left"/>
      <w:pPr>
        <w:tabs>
          <w:tab w:val="num" w:pos="3524"/>
        </w:tabs>
        <w:ind w:left="3524" w:hanging="360"/>
      </w:pPr>
    </w:lvl>
    <w:lvl w:ilvl="5" w:tentative="1">
      <w:start w:val="1"/>
      <w:numFmt w:val="lowerRoman"/>
      <w:lvlText w:val="%6."/>
      <w:lvlJc w:val="right"/>
      <w:pPr>
        <w:tabs>
          <w:tab w:val="num" w:pos="4244"/>
        </w:tabs>
        <w:ind w:left="4244" w:hanging="180"/>
      </w:pPr>
    </w:lvl>
    <w:lvl w:ilvl="6" w:tentative="1">
      <w:start w:val="1"/>
      <w:numFmt w:val="decimal"/>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Roman"/>
      <w:lvlText w:val="%9."/>
      <w:lvlJc w:val="right"/>
      <w:pPr>
        <w:tabs>
          <w:tab w:val="num" w:pos="6404"/>
        </w:tabs>
        <w:ind w:left="6404" w:hanging="180"/>
      </w:pPr>
    </w:lvl>
  </w:abstractNum>
  <w:abstractNum w:abstractNumId="21">
    <w:nsid w:val="2D600803"/>
    <w:multiLevelType w:val="hybridMultilevel"/>
    <w:tmpl w:val="05B694D6"/>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32843032"/>
    <w:multiLevelType w:val="hybridMultilevel"/>
    <w:tmpl w:val="5B80BE92"/>
    <w:lvl w:ilvl="0" w:tplc="809E91F8">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3">
    <w:nsid w:val="38D86D10"/>
    <w:multiLevelType w:val="hybridMultilevel"/>
    <w:tmpl w:val="BC465072"/>
    <w:lvl w:ilvl="0" w:tplc="139CAB42">
      <w:start w:val="1"/>
      <w:numFmt w:val="decimal"/>
      <w:lvlText w:val="%1."/>
      <w:lvlJc w:val="left"/>
      <w:pPr>
        <w:ind w:left="720" w:hanging="360"/>
      </w:pPr>
      <w:rPr>
        <w:rFonts w:eastAsia="TimesNewRomanPSMT"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BF201AF"/>
    <w:multiLevelType w:val="hybridMultilevel"/>
    <w:tmpl w:val="A90A7042"/>
    <w:lvl w:ilvl="0" w:tplc="231672BA">
      <w:start w:val="8"/>
      <w:numFmt w:val="bullet"/>
      <w:lvlText w:val="-"/>
      <w:lvlJc w:val="left"/>
      <w:pPr>
        <w:ind w:left="5889"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D0B009C"/>
    <w:multiLevelType w:val="hybridMultilevel"/>
    <w:tmpl w:val="344212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E033543"/>
    <w:multiLevelType w:val="hybridMultilevel"/>
    <w:tmpl w:val="31F4B9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5BD2ECF"/>
    <w:multiLevelType w:val="hybridMultilevel"/>
    <w:tmpl w:val="0DF48894"/>
    <w:lvl w:ilvl="0" w:tplc="231672BA">
      <w:start w:val="8"/>
      <w:numFmt w:val="bullet"/>
      <w:lvlText w:val="-"/>
      <w:lvlJc w:val="left"/>
      <w:pPr>
        <w:ind w:left="4046"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C860573"/>
    <w:multiLevelType w:val="singleLevel"/>
    <w:tmpl w:val="0419000F"/>
    <w:lvl w:ilvl="0">
      <w:start w:val="1"/>
      <w:numFmt w:val="decimal"/>
      <w:lvlText w:val="%1."/>
      <w:lvlJc w:val="left"/>
      <w:pPr>
        <w:tabs>
          <w:tab w:val="num" w:pos="360"/>
        </w:tabs>
        <w:ind w:left="360" w:hanging="360"/>
      </w:pPr>
    </w:lvl>
  </w:abstractNum>
  <w:abstractNum w:abstractNumId="29">
    <w:nsid w:val="4CFE750F"/>
    <w:multiLevelType w:val="hybridMultilevel"/>
    <w:tmpl w:val="10D29C3C"/>
    <w:lvl w:ilvl="0" w:tplc="139CAB42">
      <w:start w:val="1"/>
      <w:numFmt w:val="decimal"/>
      <w:lvlText w:val="%1."/>
      <w:lvlJc w:val="left"/>
      <w:pPr>
        <w:ind w:left="1080" w:hanging="360"/>
      </w:pPr>
      <w:rPr>
        <w:rFonts w:eastAsia="TimesNewRomanPSMT"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51765AAF"/>
    <w:multiLevelType w:val="hybridMultilevel"/>
    <w:tmpl w:val="CA56C5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27C1B04"/>
    <w:multiLevelType w:val="hybridMultilevel"/>
    <w:tmpl w:val="CD0252C0"/>
    <w:lvl w:ilvl="0" w:tplc="0E68F31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538969F1"/>
    <w:multiLevelType w:val="multilevel"/>
    <w:tmpl w:val="CFF452E6"/>
    <w:lvl w:ilvl="0">
      <w:start w:val="1"/>
      <w:numFmt w:val="decimal"/>
      <w:lvlText w:val="%1."/>
      <w:lvlJc w:val="left"/>
      <w:pPr>
        <w:tabs>
          <w:tab w:val="num" w:pos="644"/>
        </w:tabs>
        <w:ind w:left="567" w:hanging="283"/>
      </w:pPr>
    </w:lvl>
    <w:lvl w:ilvl="1">
      <w:start w:val="1"/>
      <w:numFmt w:val="decimal"/>
      <w:isLgl/>
      <w:lvlText w:val="%1.%2."/>
      <w:lvlJc w:val="left"/>
      <w:pPr>
        <w:ind w:left="927" w:hanging="36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33">
    <w:nsid w:val="56FD7497"/>
    <w:multiLevelType w:val="multilevel"/>
    <w:tmpl w:val="0D688C4E"/>
    <w:lvl w:ilvl="0">
      <w:start w:val="6"/>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34">
    <w:nsid w:val="589E5E33"/>
    <w:multiLevelType w:val="hybridMultilevel"/>
    <w:tmpl w:val="E08E601C"/>
    <w:lvl w:ilvl="0" w:tplc="665EA582">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972426C"/>
    <w:multiLevelType w:val="hybridMultilevel"/>
    <w:tmpl w:val="C7DA7B7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BAA6457"/>
    <w:multiLevelType w:val="multilevel"/>
    <w:tmpl w:val="6E02BB30"/>
    <w:lvl w:ilvl="0">
      <w:start w:val="10"/>
      <w:numFmt w:val="decimal"/>
      <w:lvlText w:val="%1."/>
      <w:lvlJc w:val="left"/>
      <w:pPr>
        <w:ind w:left="600" w:hanging="60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7">
    <w:nsid w:val="5F9530ED"/>
    <w:multiLevelType w:val="hybridMultilevel"/>
    <w:tmpl w:val="4104A978"/>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nsid w:val="63782F18"/>
    <w:multiLevelType w:val="hybridMultilevel"/>
    <w:tmpl w:val="B3D6C602"/>
    <w:lvl w:ilvl="0" w:tplc="4D9A771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nsid w:val="699E2B63"/>
    <w:multiLevelType w:val="hybridMultilevel"/>
    <w:tmpl w:val="75B05E5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nsid w:val="77A536D6"/>
    <w:multiLevelType w:val="hybridMultilevel"/>
    <w:tmpl w:val="F69C4BB2"/>
    <w:lvl w:ilvl="0" w:tplc="6F544D9A">
      <w:start w:val="1"/>
      <w:numFmt w:val="decimal"/>
      <w:lvlText w:val="%1."/>
      <w:lvlJc w:val="left"/>
      <w:pPr>
        <w:tabs>
          <w:tab w:val="num" w:pos="720"/>
        </w:tabs>
        <w:ind w:left="720" w:hanging="360"/>
      </w:pPr>
      <w:rPr>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nsid w:val="7D7120B6"/>
    <w:multiLevelType w:val="hybridMultilevel"/>
    <w:tmpl w:val="276E116E"/>
    <w:lvl w:ilvl="0" w:tplc="4D9A771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2">
    <w:nsid w:val="7E8C0293"/>
    <w:multiLevelType w:val="hybridMultilevel"/>
    <w:tmpl w:val="BACA8D86"/>
    <w:lvl w:ilvl="0" w:tplc="139CAB42">
      <w:start w:val="1"/>
      <w:numFmt w:val="decimal"/>
      <w:lvlText w:val="%1."/>
      <w:lvlJc w:val="left"/>
      <w:pPr>
        <w:ind w:left="720" w:hanging="360"/>
      </w:pPr>
      <w:rPr>
        <w:rFonts w:eastAsia="TimesNewRomanPSMT"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33"/>
  </w:num>
  <w:num w:numId="3">
    <w:abstractNumId w:val="13"/>
  </w:num>
  <w:num w:numId="4">
    <w:abstractNumId w:val="19"/>
  </w:num>
  <w:num w:numId="5">
    <w:abstractNumId w:val="22"/>
  </w:num>
  <w:num w:numId="6">
    <w:abstractNumId w:val="7"/>
  </w:num>
  <w:num w:numId="7">
    <w:abstractNumId w:val="5"/>
  </w:num>
  <w:num w:numId="8">
    <w:abstractNumId w:val="32"/>
  </w:num>
  <w:num w:numId="9">
    <w:abstractNumId w:val="20"/>
  </w:num>
  <w:num w:numId="10">
    <w:abstractNumId w:val="6"/>
  </w:num>
  <w:num w:numId="11">
    <w:abstractNumId w:val="36"/>
  </w:num>
  <w:num w:numId="12">
    <w:abstractNumId w:val="3"/>
  </w:num>
  <w:num w:numId="13">
    <w:abstractNumId w:val="31"/>
  </w:num>
  <w:num w:numId="14">
    <w:abstractNumId w:val="16"/>
  </w:num>
  <w:num w:numId="15">
    <w:abstractNumId w:val="30"/>
  </w:num>
  <w:num w:numId="16">
    <w:abstractNumId w:val="39"/>
  </w:num>
  <w:num w:numId="17">
    <w:abstractNumId w:val="9"/>
  </w:num>
  <w:num w:numId="18">
    <w:abstractNumId w:val="12"/>
  </w:num>
  <w:num w:numId="19">
    <w:abstractNumId w:val="28"/>
  </w:num>
  <w:num w:numId="20">
    <w:abstractNumId w:val="38"/>
  </w:num>
  <w:num w:numId="21">
    <w:abstractNumId w:val="41"/>
  </w:num>
  <w:num w:numId="22">
    <w:abstractNumId w:val="40"/>
  </w:num>
  <w:num w:numId="23">
    <w:abstractNumId w:val="0"/>
  </w:num>
  <w:num w:numId="24">
    <w:abstractNumId w:val="2"/>
  </w:num>
  <w:num w:numId="25">
    <w:abstractNumId w:val="25"/>
  </w:num>
  <w:num w:numId="26">
    <w:abstractNumId w:val="17"/>
  </w:num>
  <w:num w:numId="27">
    <w:abstractNumId w:val="8"/>
  </w:num>
  <w:num w:numId="28">
    <w:abstractNumId w:val="11"/>
  </w:num>
  <w:num w:numId="29">
    <w:abstractNumId w:val="14"/>
  </w:num>
  <w:num w:numId="30">
    <w:abstractNumId w:val="18"/>
  </w:num>
  <w:num w:numId="31">
    <w:abstractNumId w:val="4"/>
  </w:num>
  <w:num w:numId="32">
    <w:abstractNumId w:val="1"/>
  </w:num>
  <w:num w:numId="33">
    <w:abstractNumId w:val="35"/>
  </w:num>
  <w:num w:numId="34">
    <w:abstractNumId w:val="26"/>
  </w:num>
  <w:num w:numId="35">
    <w:abstractNumId w:val="23"/>
  </w:num>
  <w:num w:numId="36">
    <w:abstractNumId w:val="29"/>
  </w:num>
  <w:num w:numId="37">
    <w:abstractNumId w:val="37"/>
  </w:num>
  <w:num w:numId="38">
    <w:abstractNumId w:val="21"/>
  </w:num>
  <w:num w:numId="39">
    <w:abstractNumId w:val="42"/>
  </w:num>
  <w:num w:numId="40">
    <w:abstractNumId w:val="34"/>
  </w:num>
  <w:num w:numId="41">
    <w:abstractNumId w:val="15"/>
  </w:num>
  <w:num w:numId="42">
    <w:abstractNumId w:val="27"/>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B2E"/>
    <w:rsid w:val="00035229"/>
    <w:rsid w:val="000428F5"/>
    <w:rsid w:val="0004361F"/>
    <w:rsid w:val="00067B0C"/>
    <w:rsid w:val="00080C0F"/>
    <w:rsid w:val="000857A0"/>
    <w:rsid w:val="000923A8"/>
    <w:rsid w:val="0009304A"/>
    <w:rsid w:val="000B11B1"/>
    <w:rsid w:val="000B2252"/>
    <w:rsid w:val="000E5F8B"/>
    <w:rsid w:val="000E7D78"/>
    <w:rsid w:val="00111996"/>
    <w:rsid w:val="00131CF3"/>
    <w:rsid w:val="00176EA6"/>
    <w:rsid w:val="00192862"/>
    <w:rsid w:val="0019322A"/>
    <w:rsid w:val="001938E5"/>
    <w:rsid w:val="00195006"/>
    <w:rsid w:val="001957C9"/>
    <w:rsid w:val="001A1F6A"/>
    <w:rsid w:val="001B2305"/>
    <w:rsid w:val="001C0C28"/>
    <w:rsid w:val="001D0408"/>
    <w:rsid w:val="001F0E9D"/>
    <w:rsid w:val="001F2163"/>
    <w:rsid w:val="001F25CB"/>
    <w:rsid w:val="001F3380"/>
    <w:rsid w:val="0020761A"/>
    <w:rsid w:val="00230881"/>
    <w:rsid w:val="0023565E"/>
    <w:rsid w:val="00236673"/>
    <w:rsid w:val="00241D88"/>
    <w:rsid w:val="00242CC1"/>
    <w:rsid w:val="002510C9"/>
    <w:rsid w:val="00266708"/>
    <w:rsid w:val="0027568E"/>
    <w:rsid w:val="00282DC6"/>
    <w:rsid w:val="002A1029"/>
    <w:rsid w:val="002A4800"/>
    <w:rsid w:val="002B24C1"/>
    <w:rsid w:val="002C04F5"/>
    <w:rsid w:val="002C12DE"/>
    <w:rsid w:val="002D356D"/>
    <w:rsid w:val="002F73A7"/>
    <w:rsid w:val="00300AA9"/>
    <w:rsid w:val="003038AB"/>
    <w:rsid w:val="00304A01"/>
    <w:rsid w:val="00315D20"/>
    <w:rsid w:val="00316839"/>
    <w:rsid w:val="00333A7C"/>
    <w:rsid w:val="00345549"/>
    <w:rsid w:val="00373026"/>
    <w:rsid w:val="00376E16"/>
    <w:rsid w:val="0038102E"/>
    <w:rsid w:val="00396171"/>
    <w:rsid w:val="003A018A"/>
    <w:rsid w:val="003C2798"/>
    <w:rsid w:val="00410A7C"/>
    <w:rsid w:val="00426993"/>
    <w:rsid w:val="0043063F"/>
    <w:rsid w:val="004434FE"/>
    <w:rsid w:val="0045647A"/>
    <w:rsid w:val="00457609"/>
    <w:rsid w:val="00460330"/>
    <w:rsid w:val="004700E6"/>
    <w:rsid w:val="00472F69"/>
    <w:rsid w:val="00491142"/>
    <w:rsid w:val="004A4B92"/>
    <w:rsid w:val="004A63FE"/>
    <w:rsid w:val="004A6C6B"/>
    <w:rsid w:val="004A7902"/>
    <w:rsid w:val="004B074C"/>
    <w:rsid w:val="004B1772"/>
    <w:rsid w:val="004D2B78"/>
    <w:rsid w:val="004D7D58"/>
    <w:rsid w:val="004E6B43"/>
    <w:rsid w:val="004F04A6"/>
    <w:rsid w:val="004F2D0A"/>
    <w:rsid w:val="004F5CFE"/>
    <w:rsid w:val="00502364"/>
    <w:rsid w:val="0052027A"/>
    <w:rsid w:val="0053223F"/>
    <w:rsid w:val="00534978"/>
    <w:rsid w:val="00555A96"/>
    <w:rsid w:val="005704C8"/>
    <w:rsid w:val="00571984"/>
    <w:rsid w:val="005850FC"/>
    <w:rsid w:val="005867C8"/>
    <w:rsid w:val="00597A0E"/>
    <w:rsid w:val="005B0B51"/>
    <w:rsid w:val="005C7DF8"/>
    <w:rsid w:val="005F0B9F"/>
    <w:rsid w:val="005F5E3C"/>
    <w:rsid w:val="006173F8"/>
    <w:rsid w:val="00625F45"/>
    <w:rsid w:val="00627D8C"/>
    <w:rsid w:val="00630283"/>
    <w:rsid w:val="00634499"/>
    <w:rsid w:val="00647FB8"/>
    <w:rsid w:val="00651F88"/>
    <w:rsid w:val="006568CB"/>
    <w:rsid w:val="00660BE5"/>
    <w:rsid w:val="0066232E"/>
    <w:rsid w:val="00663592"/>
    <w:rsid w:val="00672F6C"/>
    <w:rsid w:val="006733BA"/>
    <w:rsid w:val="00682704"/>
    <w:rsid w:val="0068693B"/>
    <w:rsid w:val="006927A6"/>
    <w:rsid w:val="006D57B0"/>
    <w:rsid w:val="006E43AD"/>
    <w:rsid w:val="006E6868"/>
    <w:rsid w:val="006E736B"/>
    <w:rsid w:val="00704254"/>
    <w:rsid w:val="0071090C"/>
    <w:rsid w:val="007274AF"/>
    <w:rsid w:val="00733578"/>
    <w:rsid w:val="00742CF2"/>
    <w:rsid w:val="007474DD"/>
    <w:rsid w:val="00747EFB"/>
    <w:rsid w:val="007525F4"/>
    <w:rsid w:val="0075506D"/>
    <w:rsid w:val="0076683D"/>
    <w:rsid w:val="00774263"/>
    <w:rsid w:val="00781544"/>
    <w:rsid w:val="007B00C6"/>
    <w:rsid w:val="007B5A0A"/>
    <w:rsid w:val="00806FB8"/>
    <w:rsid w:val="008247ED"/>
    <w:rsid w:val="0082540B"/>
    <w:rsid w:val="00830672"/>
    <w:rsid w:val="008326DD"/>
    <w:rsid w:val="008353EE"/>
    <w:rsid w:val="008702FA"/>
    <w:rsid w:val="00892CB4"/>
    <w:rsid w:val="00893BF0"/>
    <w:rsid w:val="008A509F"/>
    <w:rsid w:val="008B1D8A"/>
    <w:rsid w:val="008C1065"/>
    <w:rsid w:val="008C297C"/>
    <w:rsid w:val="008C7D6C"/>
    <w:rsid w:val="008D5040"/>
    <w:rsid w:val="008F03DF"/>
    <w:rsid w:val="00912F02"/>
    <w:rsid w:val="00914353"/>
    <w:rsid w:val="00921844"/>
    <w:rsid w:val="009351B9"/>
    <w:rsid w:val="00935994"/>
    <w:rsid w:val="0093685C"/>
    <w:rsid w:val="00965AC6"/>
    <w:rsid w:val="00967D14"/>
    <w:rsid w:val="00975AE3"/>
    <w:rsid w:val="00991B2C"/>
    <w:rsid w:val="00995B01"/>
    <w:rsid w:val="009B2B88"/>
    <w:rsid w:val="009B5E29"/>
    <w:rsid w:val="009C0036"/>
    <w:rsid w:val="009C2B81"/>
    <w:rsid w:val="009F7756"/>
    <w:rsid w:val="00A20F25"/>
    <w:rsid w:val="00A265E6"/>
    <w:rsid w:val="00A31998"/>
    <w:rsid w:val="00A46983"/>
    <w:rsid w:val="00A57417"/>
    <w:rsid w:val="00A6541C"/>
    <w:rsid w:val="00A74EA7"/>
    <w:rsid w:val="00A758FD"/>
    <w:rsid w:val="00A75F99"/>
    <w:rsid w:val="00A81B47"/>
    <w:rsid w:val="00AA3144"/>
    <w:rsid w:val="00AD006E"/>
    <w:rsid w:val="00AE1955"/>
    <w:rsid w:val="00AF78B6"/>
    <w:rsid w:val="00B025BD"/>
    <w:rsid w:val="00B25901"/>
    <w:rsid w:val="00B27366"/>
    <w:rsid w:val="00B27FC9"/>
    <w:rsid w:val="00B3243B"/>
    <w:rsid w:val="00B3668B"/>
    <w:rsid w:val="00B37D54"/>
    <w:rsid w:val="00B51BED"/>
    <w:rsid w:val="00B547FA"/>
    <w:rsid w:val="00B62662"/>
    <w:rsid w:val="00B6618C"/>
    <w:rsid w:val="00B73DB4"/>
    <w:rsid w:val="00B94AD1"/>
    <w:rsid w:val="00BB51D8"/>
    <w:rsid w:val="00BE104F"/>
    <w:rsid w:val="00BE4349"/>
    <w:rsid w:val="00BE6788"/>
    <w:rsid w:val="00BF3023"/>
    <w:rsid w:val="00C058AF"/>
    <w:rsid w:val="00C21C07"/>
    <w:rsid w:val="00C22A64"/>
    <w:rsid w:val="00C5182D"/>
    <w:rsid w:val="00C53672"/>
    <w:rsid w:val="00C6129A"/>
    <w:rsid w:val="00C841A4"/>
    <w:rsid w:val="00C858FB"/>
    <w:rsid w:val="00CB648D"/>
    <w:rsid w:val="00CE6DBF"/>
    <w:rsid w:val="00CF3CA7"/>
    <w:rsid w:val="00D055E0"/>
    <w:rsid w:val="00D15AD7"/>
    <w:rsid w:val="00D23930"/>
    <w:rsid w:val="00D25441"/>
    <w:rsid w:val="00D3608D"/>
    <w:rsid w:val="00D42FE0"/>
    <w:rsid w:val="00D55743"/>
    <w:rsid w:val="00D64153"/>
    <w:rsid w:val="00D64B0C"/>
    <w:rsid w:val="00D75D50"/>
    <w:rsid w:val="00D91A36"/>
    <w:rsid w:val="00D937AA"/>
    <w:rsid w:val="00DA412A"/>
    <w:rsid w:val="00DC140A"/>
    <w:rsid w:val="00DC1DDA"/>
    <w:rsid w:val="00DF49A2"/>
    <w:rsid w:val="00E078AC"/>
    <w:rsid w:val="00E17711"/>
    <w:rsid w:val="00E37B2E"/>
    <w:rsid w:val="00E420C1"/>
    <w:rsid w:val="00E47864"/>
    <w:rsid w:val="00E62279"/>
    <w:rsid w:val="00E64088"/>
    <w:rsid w:val="00E70EC6"/>
    <w:rsid w:val="00E804AF"/>
    <w:rsid w:val="00E813BB"/>
    <w:rsid w:val="00E95AAE"/>
    <w:rsid w:val="00EA36BD"/>
    <w:rsid w:val="00EB0E8A"/>
    <w:rsid w:val="00EB4F24"/>
    <w:rsid w:val="00EC02A9"/>
    <w:rsid w:val="00EC055D"/>
    <w:rsid w:val="00ED5189"/>
    <w:rsid w:val="00F04B1F"/>
    <w:rsid w:val="00F214D4"/>
    <w:rsid w:val="00F30C92"/>
    <w:rsid w:val="00F33189"/>
    <w:rsid w:val="00F341BB"/>
    <w:rsid w:val="00F41029"/>
    <w:rsid w:val="00F51A98"/>
    <w:rsid w:val="00F66837"/>
    <w:rsid w:val="00F715A8"/>
    <w:rsid w:val="00F727C5"/>
    <w:rsid w:val="00F744CF"/>
    <w:rsid w:val="00F93AE2"/>
    <w:rsid w:val="00FA7A4A"/>
    <w:rsid w:val="00FB76E3"/>
    <w:rsid w:val="00FC2E1A"/>
    <w:rsid w:val="00FD395B"/>
    <w:rsid w:val="00FD738E"/>
    <w:rsid w:val="00FE7014"/>
    <w:rsid w:val="00FE7643"/>
    <w:rsid w:val="00FE7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6C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paragraph" w:styleId="7">
    <w:name w:val="heading 7"/>
    <w:basedOn w:val="a"/>
    <w:next w:val="a"/>
    <w:link w:val="70"/>
    <w:uiPriority w:val="9"/>
    <w:semiHidden/>
    <w:unhideWhenUsed/>
    <w:qFormat/>
    <w:rsid w:val="009C0036"/>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qFormat/>
    <w:pPr>
      <w:keepNext/>
      <w:keepLines/>
      <w:spacing w:before="480" w:after="120"/>
    </w:pPr>
    <w:rPr>
      <w:b/>
      <w:sz w:val="72"/>
      <w:szCs w:val="72"/>
    </w:rPr>
  </w:style>
  <w:style w:type="paragraph" w:styleId="a4">
    <w:name w:val="Subtitle"/>
    <w:basedOn w:val="a"/>
    <w:next w:val="a"/>
    <w:link w:val="a5"/>
    <w:qFormat/>
    <w:pPr>
      <w:keepNext/>
      <w:keepLines/>
      <w:spacing w:before="360" w:after="80"/>
    </w:pPr>
    <w:rPr>
      <w:rFonts w:ascii="Georgia" w:eastAsia="Georgia" w:hAnsi="Georgia" w:cs="Georgia"/>
      <w:i/>
      <w:color w:val="666666"/>
      <w:sz w:val="48"/>
      <w:szCs w:val="48"/>
    </w:rPr>
  </w:style>
  <w:style w:type="table" w:customStyle="1" w:styleId="a6">
    <w:basedOn w:val="a1"/>
    <w:tblPr>
      <w:tblStyleRowBandSize w:val="1"/>
      <w:tblStyleColBandSize w:val="1"/>
      <w:tblCellMar>
        <w:top w:w="15" w:type="dxa"/>
        <w:left w:w="15" w:type="dxa"/>
        <w:bottom w:w="15" w:type="dxa"/>
        <w:right w:w="15" w:type="dxa"/>
      </w:tblCellMar>
    </w:tblPr>
  </w:style>
  <w:style w:type="table" w:customStyle="1" w:styleId="a7">
    <w:basedOn w:val="a1"/>
    <w:tblPr>
      <w:tblStyleRowBandSize w:val="1"/>
      <w:tblStyleColBandSize w:val="1"/>
      <w:tblCellMar>
        <w:top w:w="15" w:type="dxa"/>
        <w:left w:w="15" w:type="dxa"/>
        <w:bottom w:w="15" w:type="dxa"/>
        <w:right w:w="15" w:type="dxa"/>
      </w:tblCellMar>
    </w:tblPr>
  </w:style>
  <w:style w:type="table" w:customStyle="1" w:styleId="a8">
    <w:basedOn w:val="a1"/>
    <w:tblPr>
      <w:tblStyleRowBandSize w:val="1"/>
      <w:tblStyleColBandSize w:val="1"/>
      <w:tblCellMar>
        <w:top w:w="15" w:type="dxa"/>
        <w:left w:w="15" w:type="dxa"/>
        <w:bottom w:w="15" w:type="dxa"/>
        <w:right w:w="15" w:type="dxa"/>
      </w:tblCellMar>
    </w:tblPr>
  </w:style>
  <w:style w:type="table" w:customStyle="1" w:styleId="a9">
    <w:basedOn w:val="a1"/>
    <w:tblPr>
      <w:tblStyleRowBandSize w:val="1"/>
      <w:tblStyleColBandSize w:val="1"/>
      <w:tblCellMar>
        <w:top w:w="15" w:type="dxa"/>
        <w:left w:w="15" w:type="dxa"/>
        <w:bottom w:w="15" w:type="dxa"/>
        <w:right w:w="15" w:type="dxa"/>
      </w:tblCellMar>
    </w:tblPr>
  </w:style>
  <w:style w:type="table" w:customStyle="1" w:styleId="aa">
    <w:basedOn w:val="a1"/>
    <w:tblPr>
      <w:tblStyleRowBandSize w:val="1"/>
      <w:tblStyleColBandSize w:val="1"/>
    </w:tblPr>
  </w:style>
  <w:style w:type="character" w:styleId="ab">
    <w:name w:val="Hyperlink"/>
    <w:basedOn w:val="a0"/>
    <w:unhideWhenUsed/>
    <w:rsid w:val="002B24C1"/>
    <w:rPr>
      <w:color w:val="0000FF"/>
      <w:u w:val="single"/>
    </w:rPr>
  </w:style>
  <w:style w:type="paragraph" w:styleId="ac">
    <w:name w:val="Normal (Web)"/>
    <w:basedOn w:val="a"/>
    <w:uiPriority w:val="99"/>
    <w:unhideWhenUsed/>
    <w:rsid w:val="00991B2C"/>
    <w:pPr>
      <w:spacing w:before="100" w:beforeAutospacing="1" w:after="100" w:afterAutospacing="1"/>
    </w:pPr>
    <w:rPr>
      <w:rFonts w:ascii="Times New Roman" w:eastAsia="Times New Roman" w:hAnsi="Times New Roman" w:cs="Times New Roman"/>
      <w:sz w:val="24"/>
      <w:szCs w:val="24"/>
      <w:lang w:eastAsia="uk-UA"/>
    </w:rPr>
  </w:style>
  <w:style w:type="paragraph" w:styleId="ad">
    <w:name w:val="Body Text Indent"/>
    <w:basedOn w:val="a"/>
    <w:link w:val="ae"/>
    <w:rsid w:val="00E17711"/>
    <w:pPr>
      <w:spacing w:after="120"/>
      <w:ind w:left="283"/>
    </w:pPr>
    <w:rPr>
      <w:rFonts w:ascii="Times New Roman" w:eastAsia="Times New Roman" w:hAnsi="Times New Roman" w:cs="Times New Roman"/>
      <w:sz w:val="24"/>
      <w:szCs w:val="24"/>
      <w:lang w:val="ru-RU" w:eastAsia="ru-RU"/>
    </w:rPr>
  </w:style>
  <w:style w:type="character" w:customStyle="1" w:styleId="ae">
    <w:name w:val="Основной текст с отступом Знак"/>
    <w:basedOn w:val="a0"/>
    <w:link w:val="ad"/>
    <w:rsid w:val="00E17711"/>
    <w:rPr>
      <w:rFonts w:ascii="Times New Roman" w:eastAsia="Times New Roman" w:hAnsi="Times New Roman" w:cs="Times New Roman"/>
      <w:sz w:val="24"/>
      <w:szCs w:val="24"/>
      <w:lang w:val="ru-RU" w:eastAsia="ru-RU"/>
    </w:rPr>
  </w:style>
  <w:style w:type="paragraph" w:styleId="af">
    <w:name w:val="Plain Text"/>
    <w:basedOn w:val="a"/>
    <w:link w:val="af0"/>
    <w:rsid w:val="00E17711"/>
    <w:rPr>
      <w:rFonts w:ascii="Courier New" w:eastAsia="Times New Roman" w:hAnsi="Courier New" w:cs="Times New Roman"/>
      <w:lang w:val="ru-RU" w:eastAsia="ru-RU"/>
    </w:rPr>
  </w:style>
  <w:style w:type="character" w:customStyle="1" w:styleId="af0">
    <w:name w:val="Текст Знак"/>
    <w:basedOn w:val="a0"/>
    <w:link w:val="af"/>
    <w:rsid w:val="00E17711"/>
    <w:rPr>
      <w:rFonts w:ascii="Courier New" w:eastAsia="Times New Roman" w:hAnsi="Courier New" w:cs="Times New Roman"/>
      <w:lang w:val="ru-RU" w:eastAsia="ru-RU"/>
    </w:rPr>
  </w:style>
  <w:style w:type="paragraph" w:styleId="20">
    <w:name w:val="Body Text Indent 2"/>
    <w:basedOn w:val="a"/>
    <w:link w:val="21"/>
    <w:rsid w:val="00E17711"/>
    <w:pPr>
      <w:spacing w:after="120" w:line="480" w:lineRule="auto"/>
      <w:ind w:left="283"/>
    </w:pPr>
    <w:rPr>
      <w:rFonts w:ascii="Times New Roman" w:eastAsia="Times New Roman" w:hAnsi="Times New Roman" w:cs="Times New Roman"/>
      <w:sz w:val="24"/>
      <w:szCs w:val="24"/>
      <w:lang w:val="ru-RU" w:eastAsia="ru-RU"/>
    </w:rPr>
  </w:style>
  <w:style w:type="character" w:customStyle="1" w:styleId="21">
    <w:name w:val="Основной текст с отступом 2 Знак"/>
    <w:basedOn w:val="a0"/>
    <w:link w:val="20"/>
    <w:rsid w:val="00E17711"/>
    <w:rPr>
      <w:rFonts w:ascii="Times New Roman" w:eastAsia="Times New Roman" w:hAnsi="Times New Roman" w:cs="Times New Roman"/>
      <w:sz w:val="24"/>
      <w:szCs w:val="24"/>
      <w:lang w:val="ru-RU" w:eastAsia="ru-RU"/>
    </w:rPr>
  </w:style>
  <w:style w:type="character" w:customStyle="1" w:styleId="a5">
    <w:name w:val="Подзаголовок Знак"/>
    <w:link w:val="a4"/>
    <w:rsid w:val="00E17711"/>
    <w:rPr>
      <w:rFonts w:ascii="Georgia" w:eastAsia="Georgia" w:hAnsi="Georgia" w:cs="Georgia"/>
      <w:i/>
      <w:color w:val="666666"/>
      <w:sz w:val="48"/>
      <w:szCs w:val="48"/>
    </w:rPr>
  </w:style>
  <w:style w:type="character" w:customStyle="1" w:styleId="70">
    <w:name w:val="Заголовок 7 Знак"/>
    <w:basedOn w:val="a0"/>
    <w:link w:val="7"/>
    <w:uiPriority w:val="9"/>
    <w:semiHidden/>
    <w:rsid w:val="009C0036"/>
    <w:rPr>
      <w:rFonts w:asciiTheme="majorHAnsi" w:eastAsiaTheme="majorEastAsia" w:hAnsiTheme="majorHAnsi" w:cstheme="majorBidi"/>
      <w:i/>
      <w:iCs/>
      <w:color w:val="243F60" w:themeColor="accent1" w:themeShade="7F"/>
    </w:rPr>
  </w:style>
  <w:style w:type="paragraph" w:styleId="af1">
    <w:name w:val="header"/>
    <w:basedOn w:val="a"/>
    <w:link w:val="af2"/>
    <w:uiPriority w:val="99"/>
    <w:unhideWhenUsed/>
    <w:rsid w:val="009C0036"/>
    <w:pPr>
      <w:tabs>
        <w:tab w:val="center" w:pos="4677"/>
        <w:tab w:val="right" w:pos="9355"/>
      </w:tabs>
    </w:pPr>
    <w:rPr>
      <w:rFonts w:ascii="Times New Roman" w:eastAsia="Times New Roman" w:hAnsi="Times New Roman" w:cs="Times New Roman"/>
      <w:sz w:val="24"/>
      <w:szCs w:val="24"/>
      <w:lang w:val="x-none" w:eastAsia="x-none"/>
    </w:rPr>
  </w:style>
  <w:style w:type="character" w:customStyle="1" w:styleId="af2">
    <w:name w:val="Верхний колонтитул Знак"/>
    <w:basedOn w:val="a0"/>
    <w:link w:val="af1"/>
    <w:uiPriority w:val="99"/>
    <w:rsid w:val="009C0036"/>
    <w:rPr>
      <w:rFonts w:ascii="Times New Roman" w:eastAsia="Times New Roman" w:hAnsi="Times New Roman" w:cs="Times New Roman"/>
      <w:sz w:val="24"/>
      <w:szCs w:val="24"/>
      <w:lang w:val="x-none" w:eastAsia="x-none"/>
    </w:rPr>
  </w:style>
  <w:style w:type="paragraph" w:styleId="af3">
    <w:name w:val="List"/>
    <w:basedOn w:val="a"/>
    <w:rsid w:val="009C0036"/>
    <w:pPr>
      <w:ind w:left="283" w:hanging="283"/>
    </w:pPr>
    <w:rPr>
      <w:rFonts w:ascii="Times New Roman" w:eastAsia="Times New Roman" w:hAnsi="Times New Roman" w:cs="Times New Roman"/>
      <w:sz w:val="24"/>
      <w:szCs w:val="24"/>
      <w:lang w:eastAsia="uk-UA"/>
    </w:rPr>
  </w:style>
  <w:style w:type="character" w:customStyle="1" w:styleId="b-serp-urlitem">
    <w:name w:val="b-serp-url__item"/>
    <w:basedOn w:val="a0"/>
    <w:rsid w:val="009C0036"/>
  </w:style>
  <w:style w:type="table" w:styleId="af4">
    <w:name w:val="Table Grid"/>
    <w:basedOn w:val="a1"/>
    <w:uiPriority w:val="39"/>
    <w:rsid w:val="000436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Paragraph"/>
    <w:basedOn w:val="a"/>
    <w:uiPriority w:val="34"/>
    <w:qFormat/>
    <w:rsid w:val="00E420C1"/>
    <w:pPr>
      <w:ind w:left="720"/>
      <w:contextualSpacing/>
    </w:pPr>
  </w:style>
  <w:style w:type="paragraph" w:styleId="22">
    <w:name w:val="List 2"/>
    <w:basedOn w:val="a"/>
    <w:uiPriority w:val="99"/>
    <w:semiHidden/>
    <w:unhideWhenUsed/>
    <w:rsid w:val="0020761A"/>
    <w:pPr>
      <w:ind w:left="566" w:hanging="283"/>
      <w:contextualSpacing/>
    </w:pPr>
  </w:style>
  <w:style w:type="paragraph" w:styleId="af6">
    <w:name w:val="Balloon Text"/>
    <w:basedOn w:val="a"/>
    <w:link w:val="af7"/>
    <w:uiPriority w:val="99"/>
    <w:semiHidden/>
    <w:unhideWhenUsed/>
    <w:rsid w:val="0053223F"/>
    <w:rPr>
      <w:rFonts w:ascii="Segoe UI" w:hAnsi="Segoe UI" w:cs="Segoe UI"/>
      <w:sz w:val="18"/>
      <w:szCs w:val="18"/>
    </w:rPr>
  </w:style>
  <w:style w:type="character" w:customStyle="1" w:styleId="af7">
    <w:name w:val="Текст выноски Знак"/>
    <w:basedOn w:val="a0"/>
    <w:link w:val="af6"/>
    <w:uiPriority w:val="99"/>
    <w:semiHidden/>
    <w:rsid w:val="0053223F"/>
    <w:rPr>
      <w:rFonts w:ascii="Segoe UI" w:hAnsi="Segoe UI" w:cs="Segoe UI"/>
      <w:sz w:val="18"/>
      <w:szCs w:val="18"/>
    </w:rPr>
  </w:style>
  <w:style w:type="paragraph" w:customStyle="1" w:styleId="Default">
    <w:name w:val="Default"/>
    <w:rsid w:val="00A75F99"/>
    <w:pPr>
      <w:autoSpaceDE w:val="0"/>
      <w:autoSpaceDN w:val="0"/>
      <w:adjustRightInd w:val="0"/>
    </w:pPr>
    <w:rPr>
      <w:rFonts w:ascii="Times New Roman" w:hAnsi="Times New Roman" w:cs="Times New Roman"/>
      <w:color w:val="000000"/>
      <w:sz w:val="24"/>
      <w:szCs w:val="24"/>
      <w:lang w:val="ru-RU"/>
    </w:rPr>
  </w:style>
  <w:style w:type="character" w:styleId="af8">
    <w:name w:val="Strong"/>
    <w:uiPriority w:val="22"/>
    <w:qFormat/>
    <w:rsid w:val="00F04B1F"/>
    <w:rPr>
      <w:b/>
      <w:bCs/>
    </w:rPr>
  </w:style>
  <w:style w:type="paragraph" w:styleId="af9">
    <w:name w:val="Body Text"/>
    <w:basedOn w:val="a"/>
    <w:link w:val="afa"/>
    <w:uiPriority w:val="99"/>
    <w:semiHidden/>
    <w:unhideWhenUsed/>
    <w:rsid w:val="00D55743"/>
    <w:pPr>
      <w:spacing w:after="120"/>
    </w:pPr>
  </w:style>
  <w:style w:type="character" w:customStyle="1" w:styleId="afa">
    <w:name w:val="Основной текст Знак"/>
    <w:basedOn w:val="a0"/>
    <w:link w:val="af9"/>
    <w:uiPriority w:val="99"/>
    <w:semiHidden/>
    <w:rsid w:val="00D55743"/>
  </w:style>
  <w:style w:type="character" w:styleId="afb">
    <w:name w:val="Emphasis"/>
    <w:uiPriority w:val="20"/>
    <w:qFormat/>
    <w:rsid w:val="00D55743"/>
    <w:rPr>
      <w:b/>
      <w:bCs/>
      <w:i w:val="0"/>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paragraph" w:styleId="7">
    <w:name w:val="heading 7"/>
    <w:basedOn w:val="a"/>
    <w:next w:val="a"/>
    <w:link w:val="70"/>
    <w:uiPriority w:val="9"/>
    <w:semiHidden/>
    <w:unhideWhenUsed/>
    <w:qFormat/>
    <w:rsid w:val="009C0036"/>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qFormat/>
    <w:pPr>
      <w:keepNext/>
      <w:keepLines/>
      <w:spacing w:before="480" w:after="120"/>
    </w:pPr>
    <w:rPr>
      <w:b/>
      <w:sz w:val="72"/>
      <w:szCs w:val="72"/>
    </w:rPr>
  </w:style>
  <w:style w:type="paragraph" w:styleId="a4">
    <w:name w:val="Subtitle"/>
    <w:basedOn w:val="a"/>
    <w:next w:val="a"/>
    <w:link w:val="a5"/>
    <w:qFormat/>
    <w:pPr>
      <w:keepNext/>
      <w:keepLines/>
      <w:spacing w:before="360" w:after="80"/>
    </w:pPr>
    <w:rPr>
      <w:rFonts w:ascii="Georgia" w:eastAsia="Georgia" w:hAnsi="Georgia" w:cs="Georgia"/>
      <w:i/>
      <w:color w:val="666666"/>
      <w:sz w:val="48"/>
      <w:szCs w:val="48"/>
    </w:rPr>
  </w:style>
  <w:style w:type="table" w:customStyle="1" w:styleId="a6">
    <w:basedOn w:val="a1"/>
    <w:tblPr>
      <w:tblStyleRowBandSize w:val="1"/>
      <w:tblStyleColBandSize w:val="1"/>
      <w:tblCellMar>
        <w:top w:w="15" w:type="dxa"/>
        <w:left w:w="15" w:type="dxa"/>
        <w:bottom w:w="15" w:type="dxa"/>
        <w:right w:w="15" w:type="dxa"/>
      </w:tblCellMar>
    </w:tblPr>
  </w:style>
  <w:style w:type="table" w:customStyle="1" w:styleId="a7">
    <w:basedOn w:val="a1"/>
    <w:tblPr>
      <w:tblStyleRowBandSize w:val="1"/>
      <w:tblStyleColBandSize w:val="1"/>
      <w:tblCellMar>
        <w:top w:w="15" w:type="dxa"/>
        <w:left w:w="15" w:type="dxa"/>
        <w:bottom w:w="15" w:type="dxa"/>
        <w:right w:w="15" w:type="dxa"/>
      </w:tblCellMar>
    </w:tblPr>
  </w:style>
  <w:style w:type="table" w:customStyle="1" w:styleId="a8">
    <w:basedOn w:val="a1"/>
    <w:tblPr>
      <w:tblStyleRowBandSize w:val="1"/>
      <w:tblStyleColBandSize w:val="1"/>
      <w:tblCellMar>
        <w:top w:w="15" w:type="dxa"/>
        <w:left w:w="15" w:type="dxa"/>
        <w:bottom w:w="15" w:type="dxa"/>
        <w:right w:w="15" w:type="dxa"/>
      </w:tblCellMar>
    </w:tblPr>
  </w:style>
  <w:style w:type="table" w:customStyle="1" w:styleId="a9">
    <w:basedOn w:val="a1"/>
    <w:tblPr>
      <w:tblStyleRowBandSize w:val="1"/>
      <w:tblStyleColBandSize w:val="1"/>
      <w:tblCellMar>
        <w:top w:w="15" w:type="dxa"/>
        <w:left w:w="15" w:type="dxa"/>
        <w:bottom w:w="15" w:type="dxa"/>
        <w:right w:w="15" w:type="dxa"/>
      </w:tblCellMar>
    </w:tblPr>
  </w:style>
  <w:style w:type="table" w:customStyle="1" w:styleId="aa">
    <w:basedOn w:val="a1"/>
    <w:tblPr>
      <w:tblStyleRowBandSize w:val="1"/>
      <w:tblStyleColBandSize w:val="1"/>
    </w:tblPr>
  </w:style>
  <w:style w:type="character" w:styleId="ab">
    <w:name w:val="Hyperlink"/>
    <w:basedOn w:val="a0"/>
    <w:unhideWhenUsed/>
    <w:rsid w:val="002B24C1"/>
    <w:rPr>
      <w:color w:val="0000FF"/>
      <w:u w:val="single"/>
    </w:rPr>
  </w:style>
  <w:style w:type="paragraph" w:styleId="ac">
    <w:name w:val="Normal (Web)"/>
    <w:basedOn w:val="a"/>
    <w:uiPriority w:val="99"/>
    <w:unhideWhenUsed/>
    <w:rsid w:val="00991B2C"/>
    <w:pPr>
      <w:spacing w:before="100" w:beforeAutospacing="1" w:after="100" w:afterAutospacing="1"/>
    </w:pPr>
    <w:rPr>
      <w:rFonts w:ascii="Times New Roman" w:eastAsia="Times New Roman" w:hAnsi="Times New Roman" w:cs="Times New Roman"/>
      <w:sz w:val="24"/>
      <w:szCs w:val="24"/>
      <w:lang w:eastAsia="uk-UA"/>
    </w:rPr>
  </w:style>
  <w:style w:type="paragraph" w:styleId="ad">
    <w:name w:val="Body Text Indent"/>
    <w:basedOn w:val="a"/>
    <w:link w:val="ae"/>
    <w:rsid w:val="00E17711"/>
    <w:pPr>
      <w:spacing w:after="120"/>
      <w:ind w:left="283"/>
    </w:pPr>
    <w:rPr>
      <w:rFonts w:ascii="Times New Roman" w:eastAsia="Times New Roman" w:hAnsi="Times New Roman" w:cs="Times New Roman"/>
      <w:sz w:val="24"/>
      <w:szCs w:val="24"/>
      <w:lang w:val="ru-RU" w:eastAsia="ru-RU"/>
    </w:rPr>
  </w:style>
  <w:style w:type="character" w:customStyle="1" w:styleId="ae">
    <w:name w:val="Основной текст с отступом Знак"/>
    <w:basedOn w:val="a0"/>
    <w:link w:val="ad"/>
    <w:rsid w:val="00E17711"/>
    <w:rPr>
      <w:rFonts w:ascii="Times New Roman" w:eastAsia="Times New Roman" w:hAnsi="Times New Roman" w:cs="Times New Roman"/>
      <w:sz w:val="24"/>
      <w:szCs w:val="24"/>
      <w:lang w:val="ru-RU" w:eastAsia="ru-RU"/>
    </w:rPr>
  </w:style>
  <w:style w:type="paragraph" w:styleId="af">
    <w:name w:val="Plain Text"/>
    <w:basedOn w:val="a"/>
    <w:link w:val="af0"/>
    <w:rsid w:val="00E17711"/>
    <w:rPr>
      <w:rFonts w:ascii="Courier New" w:eastAsia="Times New Roman" w:hAnsi="Courier New" w:cs="Times New Roman"/>
      <w:lang w:val="ru-RU" w:eastAsia="ru-RU"/>
    </w:rPr>
  </w:style>
  <w:style w:type="character" w:customStyle="1" w:styleId="af0">
    <w:name w:val="Текст Знак"/>
    <w:basedOn w:val="a0"/>
    <w:link w:val="af"/>
    <w:rsid w:val="00E17711"/>
    <w:rPr>
      <w:rFonts w:ascii="Courier New" w:eastAsia="Times New Roman" w:hAnsi="Courier New" w:cs="Times New Roman"/>
      <w:lang w:val="ru-RU" w:eastAsia="ru-RU"/>
    </w:rPr>
  </w:style>
  <w:style w:type="paragraph" w:styleId="20">
    <w:name w:val="Body Text Indent 2"/>
    <w:basedOn w:val="a"/>
    <w:link w:val="21"/>
    <w:rsid w:val="00E17711"/>
    <w:pPr>
      <w:spacing w:after="120" w:line="480" w:lineRule="auto"/>
      <w:ind w:left="283"/>
    </w:pPr>
    <w:rPr>
      <w:rFonts w:ascii="Times New Roman" w:eastAsia="Times New Roman" w:hAnsi="Times New Roman" w:cs="Times New Roman"/>
      <w:sz w:val="24"/>
      <w:szCs w:val="24"/>
      <w:lang w:val="ru-RU" w:eastAsia="ru-RU"/>
    </w:rPr>
  </w:style>
  <w:style w:type="character" w:customStyle="1" w:styleId="21">
    <w:name w:val="Основной текст с отступом 2 Знак"/>
    <w:basedOn w:val="a0"/>
    <w:link w:val="20"/>
    <w:rsid w:val="00E17711"/>
    <w:rPr>
      <w:rFonts w:ascii="Times New Roman" w:eastAsia="Times New Roman" w:hAnsi="Times New Roman" w:cs="Times New Roman"/>
      <w:sz w:val="24"/>
      <w:szCs w:val="24"/>
      <w:lang w:val="ru-RU" w:eastAsia="ru-RU"/>
    </w:rPr>
  </w:style>
  <w:style w:type="character" w:customStyle="1" w:styleId="a5">
    <w:name w:val="Подзаголовок Знак"/>
    <w:link w:val="a4"/>
    <w:rsid w:val="00E17711"/>
    <w:rPr>
      <w:rFonts w:ascii="Georgia" w:eastAsia="Georgia" w:hAnsi="Georgia" w:cs="Georgia"/>
      <w:i/>
      <w:color w:val="666666"/>
      <w:sz w:val="48"/>
      <w:szCs w:val="48"/>
    </w:rPr>
  </w:style>
  <w:style w:type="character" w:customStyle="1" w:styleId="70">
    <w:name w:val="Заголовок 7 Знак"/>
    <w:basedOn w:val="a0"/>
    <w:link w:val="7"/>
    <w:uiPriority w:val="9"/>
    <w:semiHidden/>
    <w:rsid w:val="009C0036"/>
    <w:rPr>
      <w:rFonts w:asciiTheme="majorHAnsi" w:eastAsiaTheme="majorEastAsia" w:hAnsiTheme="majorHAnsi" w:cstheme="majorBidi"/>
      <w:i/>
      <w:iCs/>
      <w:color w:val="243F60" w:themeColor="accent1" w:themeShade="7F"/>
    </w:rPr>
  </w:style>
  <w:style w:type="paragraph" w:styleId="af1">
    <w:name w:val="header"/>
    <w:basedOn w:val="a"/>
    <w:link w:val="af2"/>
    <w:uiPriority w:val="99"/>
    <w:unhideWhenUsed/>
    <w:rsid w:val="009C0036"/>
    <w:pPr>
      <w:tabs>
        <w:tab w:val="center" w:pos="4677"/>
        <w:tab w:val="right" w:pos="9355"/>
      </w:tabs>
    </w:pPr>
    <w:rPr>
      <w:rFonts w:ascii="Times New Roman" w:eastAsia="Times New Roman" w:hAnsi="Times New Roman" w:cs="Times New Roman"/>
      <w:sz w:val="24"/>
      <w:szCs w:val="24"/>
      <w:lang w:val="x-none" w:eastAsia="x-none"/>
    </w:rPr>
  </w:style>
  <w:style w:type="character" w:customStyle="1" w:styleId="af2">
    <w:name w:val="Верхний колонтитул Знак"/>
    <w:basedOn w:val="a0"/>
    <w:link w:val="af1"/>
    <w:uiPriority w:val="99"/>
    <w:rsid w:val="009C0036"/>
    <w:rPr>
      <w:rFonts w:ascii="Times New Roman" w:eastAsia="Times New Roman" w:hAnsi="Times New Roman" w:cs="Times New Roman"/>
      <w:sz w:val="24"/>
      <w:szCs w:val="24"/>
      <w:lang w:val="x-none" w:eastAsia="x-none"/>
    </w:rPr>
  </w:style>
  <w:style w:type="paragraph" w:styleId="af3">
    <w:name w:val="List"/>
    <w:basedOn w:val="a"/>
    <w:rsid w:val="009C0036"/>
    <w:pPr>
      <w:ind w:left="283" w:hanging="283"/>
    </w:pPr>
    <w:rPr>
      <w:rFonts w:ascii="Times New Roman" w:eastAsia="Times New Roman" w:hAnsi="Times New Roman" w:cs="Times New Roman"/>
      <w:sz w:val="24"/>
      <w:szCs w:val="24"/>
      <w:lang w:eastAsia="uk-UA"/>
    </w:rPr>
  </w:style>
  <w:style w:type="character" w:customStyle="1" w:styleId="b-serp-urlitem">
    <w:name w:val="b-serp-url__item"/>
    <w:basedOn w:val="a0"/>
    <w:rsid w:val="009C0036"/>
  </w:style>
  <w:style w:type="table" w:styleId="af4">
    <w:name w:val="Table Grid"/>
    <w:basedOn w:val="a1"/>
    <w:uiPriority w:val="39"/>
    <w:rsid w:val="000436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Paragraph"/>
    <w:basedOn w:val="a"/>
    <w:uiPriority w:val="34"/>
    <w:qFormat/>
    <w:rsid w:val="00E420C1"/>
    <w:pPr>
      <w:ind w:left="720"/>
      <w:contextualSpacing/>
    </w:pPr>
  </w:style>
  <w:style w:type="paragraph" w:styleId="22">
    <w:name w:val="List 2"/>
    <w:basedOn w:val="a"/>
    <w:uiPriority w:val="99"/>
    <w:semiHidden/>
    <w:unhideWhenUsed/>
    <w:rsid w:val="0020761A"/>
    <w:pPr>
      <w:ind w:left="566" w:hanging="283"/>
      <w:contextualSpacing/>
    </w:pPr>
  </w:style>
  <w:style w:type="paragraph" w:styleId="af6">
    <w:name w:val="Balloon Text"/>
    <w:basedOn w:val="a"/>
    <w:link w:val="af7"/>
    <w:uiPriority w:val="99"/>
    <w:semiHidden/>
    <w:unhideWhenUsed/>
    <w:rsid w:val="0053223F"/>
    <w:rPr>
      <w:rFonts w:ascii="Segoe UI" w:hAnsi="Segoe UI" w:cs="Segoe UI"/>
      <w:sz w:val="18"/>
      <w:szCs w:val="18"/>
    </w:rPr>
  </w:style>
  <w:style w:type="character" w:customStyle="1" w:styleId="af7">
    <w:name w:val="Текст выноски Знак"/>
    <w:basedOn w:val="a0"/>
    <w:link w:val="af6"/>
    <w:uiPriority w:val="99"/>
    <w:semiHidden/>
    <w:rsid w:val="0053223F"/>
    <w:rPr>
      <w:rFonts w:ascii="Segoe UI" w:hAnsi="Segoe UI" w:cs="Segoe UI"/>
      <w:sz w:val="18"/>
      <w:szCs w:val="18"/>
    </w:rPr>
  </w:style>
  <w:style w:type="paragraph" w:customStyle="1" w:styleId="Default">
    <w:name w:val="Default"/>
    <w:rsid w:val="00A75F99"/>
    <w:pPr>
      <w:autoSpaceDE w:val="0"/>
      <w:autoSpaceDN w:val="0"/>
      <w:adjustRightInd w:val="0"/>
    </w:pPr>
    <w:rPr>
      <w:rFonts w:ascii="Times New Roman" w:hAnsi="Times New Roman" w:cs="Times New Roman"/>
      <w:color w:val="000000"/>
      <w:sz w:val="24"/>
      <w:szCs w:val="24"/>
      <w:lang w:val="ru-RU"/>
    </w:rPr>
  </w:style>
  <w:style w:type="character" w:styleId="af8">
    <w:name w:val="Strong"/>
    <w:uiPriority w:val="22"/>
    <w:qFormat/>
    <w:rsid w:val="00F04B1F"/>
    <w:rPr>
      <w:b/>
      <w:bCs/>
    </w:rPr>
  </w:style>
  <w:style w:type="paragraph" w:styleId="af9">
    <w:name w:val="Body Text"/>
    <w:basedOn w:val="a"/>
    <w:link w:val="afa"/>
    <w:uiPriority w:val="99"/>
    <w:semiHidden/>
    <w:unhideWhenUsed/>
    <w:rsid w:val="00D55743"/>
    <w:pPr>
      <w:spacing w:after="120"/>
    </w:pPr>
  </w:style>
  <w:style w:type="character" w:customStyle="1" w:styleId="afa">
    <w:name w:val="Основной текст Знак"/>
    <w:basedOn w:val="a0"/>
    <w:link w:val="af9"/>
    <w:uiPriority w:val="99"/>
    <w:semiHidden/>
    <w:rsid w:val="00D55743"/>
  </w:style>
  <w:style w:type="character" w:styleId="afb">
    <w:name w:val="Emphasis"/>
    <w:uiPriority w:val="20"/>
    <w:qFormat/>
    <w:rsid w:val="00D55743"/>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6965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moodle.udau.edu.ua/mod/assign/view.php?id=116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1358</Words>
  <Characters>7746</Characters>
  <Application>Microsoft Office Word</Application>
  <DocSecurity>0</DocSecurity>
  <Lines>64</Lines>
  <Paragraphs>18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9086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dek</dc:creator>
  <cp:lastModifiedBy>User</cp:lastModifiedBy>
  <cp:revision>3</cp:revision>
  <cp:lastPrinted>2020-02-10T08:49:00Z</cp:lastPrinted>
  <dcterms:created xsi:type="dcterms:W3CDTF">2021-09-15T08:10:00Z</dcterms:created>
  <dcterms:modified xsi:type="dcterms:W3CDTF">2021-10-06T09:23:00Z</dcterms:modified>
</cp:coreProperties>
</file>