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1021B74" w14:textId="77777777" w:rsidR="008C1065" w:rsidRPr="003B553D" w:rsidRDefault="008C1065" w:rsidP="008C1065">
      <w:pPr>
        <w:pBdr>
          <w:top w:val="nil"/>
          <w:left w:val="nil"/>
          <w:bottom w:val="nil"/>
          <w:right w:val="nil"/>
          <w:between w:val="nil"/>
        </w:pBdr>
        <w:jc w:val="center"/>
        <w:rPr>
          <w:rFonts w:ascii="Times New Roman" w:eastAsia="Times New Roman" w:hAnsi="Times New Roman" w:cs="Times New Roman"/>
          <w:sz w:val="24"/>
          <w:szCs w:val="24"/>
        </w:rPr>
      </w:pPr>
    </w:p>
    <w:p w14:paraId="139A779E" w14:textId="77777777" w:rsidR="00482684" w:rsidRPr="003B553D" w:rsidRDefault="00482684" w:rsidP="00482684">
      <w:pPr>
        <w:pBdr>
          <w:top w:val="nil"/>
          <w:left w:val="nil"/>
          <w:bottom w:val="nil"/>
          <w:right w:val="nil"/>
          <w:between w:val="nil"/>
        </w:pBdr>
        <w:jc w:val="center"/>
        <w:rPr>
          <w:rFonts w:ascii="Times New Roman" w:eastAsia="Times New Roman" w:hAnsi="Times New Roman" w:cs="Times New Roman"/>
          <w:sz w:val="24"/>
          <w:szCs w:val="24"/>
        </w:rPr>
      </w:pPr>
    </w:p>
    <w:tbl>
      <w:tblPr>
        <w:tblStyle w:val="af5"/>
        <w:tblW w:w="10490" w:type="dxa"/>
        <w:tblInd w:w="250" w:type="dxa"/>
        <w:tblLayout w:type="fixed"/>
        <w:tblLook w:val="04A0" w:firstRow="1" w:lastRow="0" w:firstColumn="1" w:lastColumn="0" w:noHBand="0" w:noVBand="1"/>
      </w:tblPr>
      <w:tblGrid>
        <w:gridCol w:w="3969"/>
        <w:gridCol w:w="6521"/>
      </w:tblGrid>
      <w:tr w:rsidR="00482684" w:rsidRPr="003B553D" w14:paraId="56072B00" w14:textId="77777777" w:rsidTr="00667380">
        <w:trPr>
          <w:trHeight w:val="4343"/>
        </w:trPr>
        <w:tc>
          <w:tcPr>
            <w:tcW w:w="3969" w:type="dxa"/>
            <w:tcBorders>
              <w:top w:val="nil"/>
              <w:left w:val="nil"/>
            </w:tcBorders>
          </w:tcPr>
          <w:p w14:paraId="6CF808CA" w14:textId="77777777" w:rsidR="00482684" w:rsidRPr="003B553D" w:rsidRDefault="00482684" w:rsidP="00FF3CB3">
            <w:pPr>
              <w:pBdr>
                <w:top w:val="nil"/>
                <w:left w:val="nil"/>
                <w:bottom w:val="nil"/>
                <w:right w:val="nil"/>
                <w:between w:val="nil"/>
              </w:pBdr>
              <w:spacing w:after="240"/>
              <w:ind w:right="-288"/>
              <w:jc w:val="center"/>
              <w:rPr>
                <w:rFonts w:ascii="Times New Roman" w:eastAsia="Times New Roman" w:hAnsi="Times New Roman" w:cs="Times New Roman"/>
                <w:b/>
                <w:sz w:val="24"/>
                <w:szCs w:val="24"/>
              </w:rPr>
            </w:pPr>
            <w:r w:rsidRPr="003B553D">
              <w:rPr>
                <w:noProof/>
                <w:lang w:val="ru-RU" w:eastAsia="ru-RU"/>
              </w:rPr>
              <mc:AlternateContent>
                <mc:Choice Requires="wps">
                  <w:drawing>
                    <wp:inline distT="0" distB="0" distL="0" distR="0" wp14:anchorId="413593F4" wp14:editId="3F79C1AC">
                      <wp:extent cx="304800" cy="304800"/>
                      <wp:effectExtent l="0" t="0" r="0" b="0"/>
                      <wp:docPr id="3" name="AutoShape 3" descr="https://www.udau.edu.ua/assets/images/2020/5.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 o:spid="_x0000_s1026" alt="https://www.udau.edu.ua/assets/images/2020/5.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LRApPjYAgAA8AUAAA4AAAAAAAAAAAAAAAAALgIAAGRycy9lMm9E&#10;b2MueG1sUEsBAi0AFAAGAAgAAAAhAEyg6SzYAAAAAwEAAA8AAAAAAAAAAAAAAAAAMgUAAGRycy9k&#10;b3ducmV2LnhtbFBLBQYAAAAABAAEAPMAAAA3BgAAAAA=&#10;" filled="f" stroked="f">
                      <o:lock v:ext="edit" aspectratio="t"/>
                      <w10:anchorlock/>
                    </v:rect>
                  </w:pict>
                </mc:Fallback>
              </mc:AlternateContent>
            </w:r>
            <w:r w:rsidRPr="003B553D">
              <w:rPr>
                <w:rFonts w:ascii="Times New Roman" w:eastAsia="Times New Roman" w:hAnsi="Times New Roman" w:cs="Times New Roman"/>
                <w:b/>
                <w:noProof/>
                <w:sz w:val="24"/>
                <w:szCs w:val="24"/>
                <w:lang w:val="ru-RU" w:eastAsia="ru-RU"/>
              </w:rPr>
              <w:drawing>
                <wp:inline distT="0" distB="0" distL="0" distR="0" wp14:anchorId="3D07A8A5" wp14:editId="69DD8E84">
                  <wp:extent cx="1005111" cy="1127125"/>
                  <wp:effectExtent l="0" t="0" r="5080" b="0"/>
                  <wp:docPr id="4" name="Рисунок 4" descr="C:\Users\Smolii\Dropbox\Мой ПК (Smolii-ПК)\Desktop\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molii\Dropbox\Мой ПК (Smolii-ПК)\Desktop\5.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13343" cy="1136357"/>
                          </a:xfrm>
                          <a:prstGeom prst="rect">
                            <a:avLst/>
                          </a:prstGeom>
                          <a:noFill/>
                          <a:ln>
                            <a:noFill/>
                          </a:ln>
                        </pic:spPr>
                      </pic:pic>
                    </a:graphicData>
                  </a:graphic>
                </wp:inline>
              </w:drawing>
            </w:r>
            <w:r w:rsidRPr="003B553D">
              <w:rPr>
                <w:noProof/>
                <w:lang w:val="ru-RU" w:eastAsia="ru-RU"/>
              </w:rPr>
              <mc:AlternateContent>
                <mc:Choice Requires="wps">
                  <w:drawing>
                    <wp:inline distT="0" distB="0" distL="0" distR="0" wp14:anchorId="73B15037" wp14:editId="745F4E41">
                      <wp:extent cx="304800" cy="304800"/>
                      <wp:effectExtent l="0" t="0" r="0" b="0"/>
                      <wp:docPr id="1" name="Прямоугольник 1" descr="https://www.udau.edu.ua/assets/images/2020/5.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 o:spid="_x0000_s1026" alt="https://www.udau.edu.ua/assets/images/2020/5.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" filled="f" stroked="f">
                      <o:lock v:ext="edit" aspectratio="t"/>
                      <w10:anchorlock/>
                    </v:rect>
                  </w:pict>
                </mc:Fallback>
              </mc:AlternateContent>
            </w:r>
            <w:r w:rsidRPr="003B553D">
              <w:rPr>
                <w:rFonts w:ascii="Times New Roman" w:eastAsia="Times New Roman" w:hAnsi="Times New Roman" w:cs="Times New Roman"/>
                <w:b/>
                <w:sz w:val="24"/>
                <w:szCs w:val="24"/>
              </w:rPr>
              <w:t xml:space="preserve"> </w:t>
            </w:r>
          </w:p>
          <w:p w14:paraId="27EB9265" w14:textId="02761C6E" w:rsidR="00482684" w:rsidRPr="003B553D" w:rsidRDefault="00482684" w:rsidP="00B26CB7">
            <w:pPr>
              <w:pBdr>
                <w:top w:val="nil"/>
                <w:left w:val="nil"/>
                <w:bottom w:val="nil"/>
                <w:right w:val="nil"/>
                <w:between w:val="nil"/>
              </w:pBdr>
              <w:ind w:right="-288"/>
              <w:jc w:val="center"/>
              <w:rPr>
                <w:rFonts w:ascii="Times New Roman" w:eastAsia="Times New Roman" w:hAnsi="Times New Roman" w:cs="Times New Roman"/>
                <w:b/>
                <w:color w:val="002060"/>
                <w:sz w:val="26"/>
                <w:szCs w:val="26"/>
              </w:rPr>
            </w:pPr>
            <w:r w:rsidRPr="003B553D">
              <w:rPr>
                <w:rFonts w:ascii="Times New Roman" w:eastAsia="Times New Roman" w:hAnsi="Times New Roman" w:cs="Times New Roman"/>
                <w:b/>
                <w:color w:val="002060"/>
                <w:sz w:val="26"/>
                <w:szCs w:val="26"/>
              </w:rPr>
              <w:t>Уманський національний університет садівництва</w:t>
            </w:r>
          </w:p>
          <w:p w14:paraId="456B5192" w14:textId="77777777" w:rsidR="00B26CB7" w:rsidRPr="003B553D" w:rsidRDefault="00B26CB7" w:rsidP="00B26CB7">
            <w:pPr>
              <w:pBdr>
                <w:top w:val="nil"/>
                <w:left w:val="nil"/>
                <w:bottom w:val="nil"/>
                <w:right w:val="nil"/>
                <w:between w:val="nil"/>
              </w:pBdr>
              <w:jc w:val="center"/>
              <w:rPr>
                <w:rFonts w:ascii="Times New Roman" w:eastAsia="Times New Roman" w:hAnsi="Times New Roman" w:cs="Times New Roman"/>
                <w:b/>
                <w:color w:val="002060"/>
                <w:sz w:val="26"/>
                <w:szCs w:val="26"/>
              </w:rPr>
            </w:pPr>
          </w:p>
          <w:p w14:paraId="3D63AB97" w14:textId="77777777" w:rsidR="00B26CB7" w:rsidRPr="003B553D" w:rsidRDefault="00482684" w:rsidP="00B26CB7">
            <w:pPr>
              <w:pBdr>
                <w:top w:val="nil"/>
                <w:left w:val="nil"/>
                <w:bottom w:val="nil"/>
                <w:right w:val="nil"/>
                <w:between w:val="nil"/>
              </w:pBdr>
              <w:jc w:val="center"/>
              <w:rPr>
                <w:rFonts w:ascii="Times New Roman" w:eastAsia="Times New Roman" w:hAnsi="Times New Roman" w:cs="Times New Roman"/>
                <w:b/>
                <w:color w:val="002060"/>
                <w:sz w:val="26"/>
                <w:szCs w:val="26"/>
              </w:rPr>
            </w:pPr>
            <w:r w:rsidRPr="003B553D">
              <w:rPr>
                <w:rFonts w:ascii="Times New Roman" w:eastAsia="Times New Roman" w:hAnsi="Times New Roman" w:cs="Times New Roman"/>
                <w:b/>
                <w:color w:val="002060"/>
                <w:sz w:val="26"/>
                <w:szCs w:val="26"/>
              </w:rPr>
              <w:t xml:space="preserve">Факультет економіки </w:t>
            </w:r>
          </w:p>
          <w:p w14:paraId="135BFB68" w14:textId="33BAA289" w:rsidR="00482684" w:rsidRPr="003B553D" w:rsidRDefault="00482684" w:rsidP="00B26CB7">
            <w:pPr>
              <w:pBdr>
                <w:top w:val="nil"/>
                <w:left w:val="nil"/>
                <w:bottom w:val="nil"/>
                <w:right w:val="nil"/>
                <w:between w:val="nil"/>
              </w:pBdr>
              <w:jc w:val="center"/>
              <w:rPr>
                <w:rFonts w:ascii="Times New Roman" w:eastAsia="Times New Roman" w:hAnsi="Times New Roman" w:cs="Times New Roman"/>
                <w:b/>
                <w:color w:val="002060"/>
                <w:sz w:val="26"/>
                <w:szCs w:val="26"/>
              </w:rPr>
            </w:pPr>
            <w:r w:rsidRPr="003B553D">
              <w:rPr>
                <w:rFonts w:ascii="Times New Roman" w:eastAsia="Times New Roman" w:hAnsi="Times New Roman" w:cs="Times New Roman"/>
                <w:b/>
                <w:color w:val="002060"/>
                <w:sz w:val="26"/>
                <w:szCs w:val="26"/>
              </w:rPr>
              <w:t>і підприємництва</w:t>
            </w:r>
          </w:p>
          <w:p w14:paraId="5219CDC1" w14:textId="77777777" w:rsidR="00B26CB7" w:rsidRPr="003B553D" w:rsidRDefault="00B26CB7" w:rsidP="00B26CB7">
            <w:pPr>
              <w:pBdr>
                <w:top w:val="nil"/>
                <w:left w:val="nil"/>
                <w:bottom w:val="nil"/>
                <w:right w:val="nil"/>
                <w:between w:val="nil"/>
              </w:pBdr>
              <w:jc w:val="center"/>
              <w:rPr>
                <w:rFonts w:ascii="Times New Roman" w:eastAsia="Times New Roman" w:hAnsi="Times New Roman" w:cs="Times New Roman"/>
                <w:b/>
                <w:color w:val="002060"/>
                <w:sz w:val="26"/>
                <w:szCs w:val="26"/>
              </w:rPr>
            </w:pPr>
          </w:p>
          <w:p w14:paraId="4AC88448" w14:textId="77777777" w:rsidR="00482684" w:rsidRPr="003B553D" w:rsidRDefault="00482684" w:rsidP="00B26CB7">
            <w:pPr>
              <w:pBdr>
                <w:top w:val="nil"/>
                <w:left w:val="nil"/>
                <w:bottom w:val="nil"/>
                <w:right w:val="nil"/>
                <w:between w:val="nil"/>
              </w:pBdr>
              <w:jc w:val="center"/>
              <w:rPr>
                <w:rFonts w:ascii="Times New Roman" w:eastAsia="Times New Roman" w:hAnsi="Times New Roman" w:cs="Times New Roman"/>
                <w:b/>
                <w:sz w:val="24"/>
                <w:szCs w:val="24"/>
              </w:rPr>
            </w:pPr>
            <w:r w:rsidRPr="003B553D">
              <w:rPr>
                <w:rFonts w:ascii="Times New Roman" w:eastAsia="Times New Roman" w:hAnsi="Times New Roman" w:cs="Times New Roman"/>
                <w:b/>
                <w:color w:val="002060"/>
                <w:sz w:val="26"/>
                <w:szCs w:val="26"/>
              </w:rPr>
              <w:t>Кафедра підприємництва, торгівлі та біржової діяльності</w:t>
            </w:r>
          </w:p>
        </w:tc>
        <w:tc>
          <w:tcPr>
            <w:tcW w:w="6521" w:type="dxa"/>
            <w:tcBorders>
              <w:top w:val="nil"/>
              <w:right w:val="nil"/>
            </w:tcBorders>
          </w:tcPr>
          <w:p w14:paraId="0987A8E5" w14:textId="77777777" w:rsidR="00482684" w:rsidRPr="003B553D" w:rsidRDefault="00482684" w:rsidP="00FF3CB3">
            <w:pPr>
              <w:jc w:val="center"/>
              <w:rPr>
                <w:rFonts w:ascii="Times New Roman" w:eastAsia="Times New Roman" w:hAnsi="Times New Roman" w:cs="Times New Roman"/>
                <w:b/>
                <w:color w:val="002060"/>
                <w:sz w:val="28"/>
                <w:szCs w:val="28"/>
              </w:rPr>
            </w:pPr>
            <w:r w:rsidRPr="003B553D">
              <w:rPr>
                <w:rFonts w:ascii="Times New Roman" w:eastAsia="Times New Roman" w:hAnsi="Times New Roman" w:cs="Times New Roman"/>
                <w:b/>
                <w:color w:val="002060"/>
                <w:sz w:val="28"/>
                <w:szCs w:val="28"/>
              </w:rPr>
              <w:t>СИЛАБУС НАВЧАЛЬНОЇ ДИСЦИПЛІНИ</w:t>
            </w:r>
          </w:p>
          <w:p w14:paraId="3467162F" w14:textId="24D3307F" w:rsidR="00482684" w:rsidRPr="003B553D" w:rsidRDefault="00482684" w:rsidP="00FF3CB3">
            <w:pPr>
              <w:jc w:val="center"/>
              <w:rPr>
                <w:rFonts w:ascii="Times New Roman" w:eastAsia="Times New Roman" w:hAnsi="Times New Roman" w:cs="Times New Roman"/>
                <w:b/>
                <w:color w:val="002060"/>
                <w:sz w:val="28"/>
                <w:szCs w:val="28"/>
              </w:rPr>
            </w:pPr>
            <w:r w:rsidRPr="003B553D">
              <w:rPr>
                <w:rFonts w:ascii="Times New Roman" w:eastAsia="Times New Roman" w:hAnsi="Times New Roman" w:cs="Times New Roman"/>
                <w:b/>
                <w:color w:val="002060"/>
                <w:sz w:val="28"/>
                <w:szCs w:val="28"/>
              </w:rPr>
              <w:t>«</w:t>
            </w:r>
            <w:r w:rsidR="00667380" w:rsidRPr="003B553D">
              <w:rPr>
                <w:rFonts w:ascii="Times New Roman" w:eastAsia="Times New Roman" w:hAnsi="Times New Roman" w:cs="Times New Roman"/>
                <w:b/>
                <w:color w:val="002060"/>
                <w:sz w:val="28"/>
                <w:szCs w:val="28"/>
              </w:rPr>
              <w:t>Економіка праці і соціально-трудові відносини</w:t>
            </w:r>
            <w:r w:rsidRPr="003B553D">
              <w:rPr>
                <w:rFonts w:ascii="Times New Roman" w:eastAsia="Times New Roman" w:hAnsi="Times New Roman" w:cs="Times New Roman"/>
                <w:b/>
                <w:color w:val="002060"/>
                <w:sz w:val="28"/>
                <w:szCs w:val="28"/>
              </w:rPr>
              <w:t>»</w:t>
            </w:r>
          </w:p>
          <w:p w14:paraId="71CADD5E" w14:textId="77777777" w:rsidR="00482684" w:rsidRPr="003B553D" w:rsidRDefault="00482684" w:rsidP="00FF3CB3">
            <w:pPr>
              <w:jc w:val="center"/>
              <w:rPr>
                <w:rFonts w:ascii="Times New Roman" w:eastAsia="Times New Roman" w:hAnsi="Times New Roman" w:cs="Times New Roman"/>
                <w:b/>
                <w:sz w:val="14"/>
                <w:szCs w:val="24"/>
              </w:rPr>
            </w:pPr>
          </w:p>
          <w:tbl>
            <w:tblPr>
              <w:tblStyle w:val="af5"/>
              <w:tblW w:w="6380" w:type="dxa"/>
              <w:tblInd w:w="1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6"/>
              <w:gridCol w:w="3544"/>
            </w:tblGrid>
            <w:tr w:rsidR="00482684" w:rsidRPr="003B553D" w14:paraId="1B394B2B" w14:textId="77777777" w:rsidTr="00667380">
              <w:trPr>
                <w:trHeight w:val="352"/>
              </w:trPr>
              <w:tc>
                <w:tcPr>
                  <w:tcW w:w="2836" w:type="dxa"/>
                </w:tcPr>
                <w:p w14:paraId="0E9B4641" w14:textId="77777777" w:rsidR="00482684" w:rsidRPr="003B553D" w:rsidRDefault="00482684" w:rsidP="00FF3CB3">
                  <w:pPr>
                    <w:rPr>
                      <w:rFonts w:ascii="Times New Roman" w:eastAsia="Times New Roman" w:hAnsi="Times New Roman" w:cs="Times New Roman"/>
                      <w:b/>
                      <w:sz w:val="22"/>
                      <w:szCs w:val="22"/>
                    </w:rPr>
                  </w:pPr>
                  <w:r w:rsidRPr="003B553D">
                    <w:rPr>
                      <w:rFonts w:ascii="Times New Roman" w:hAnsi="Times New Roman" w:cs="Times New Roman"/>
                      <w:b/>
                      <w:sz w:val="22"/>
                      <w:szCs w:val="22"/>
                    </w:rPr>
                    <w:t>Рівень вищої освіти:</w:t>
                  </w:r>
                </w:p>
              </w:tc>
              <w:tc>
                <w:tcPr>
                  <w:tcW w:w="3544" w:type="dxa"/>
                </w:tcPr>
                <w:p w14:paraId="75E2DCB0" w14:textId="72929035" w:rsidR="00482684" w:rsidRPr="003B553D" w:rsidRDefault="00E752DF" w:rsidP="00FF3CB3">
                  <w:pPr>
                    <w:rPr>
                      <w:rFonts w:ascii="Times New Roman" w:eastAsia="Times New Roman" w:hAnsi="Times New Roman" w:cs="Times New Roman"/>
                      <w:b/>
                      <w:sz w:val="22"/>
                      <w:szCs w:val="22"/>
                      <w:highlight w:val="yellow"/>
                      <w:u w:val="single"/>
                    </w:rPr>
                  </w:pPr>
                  <w:r w:rsidRPr="006E7190">
                    <w:rPr>
                      <w:rFonts w:ascii="Times New Roman" w:eastAsia="Times New Roman" w:hAnsi="Times New Roman" w:cs="Times New Roman"/>
                      <w:b/>
                      <w:sz w:val="22"/>
                      <w:szCs w:val="22"/>
                      <w:u w:val="single"/>
                    </w:rPr>
                    <w:t>перший (</w:t>
                  </w:r>
                  <w:proofErr w:type="spellStart"/>
                  <w:r w:rsidRPr="006E7190">
                    <w:rPr>
                      <w:rFonts w:ascii="Times New Roman" w:eastAsia="Times New Roman" w:hAnsi="Times New Roman" w:cs="Times New Roman"/>
                      <w:b/>
                      <w:sz w:val="22"/>
                      <w:szCs w:val="22"/>
                      <w:u w:val="single"/>
                    </w:rPr>
                    <w:t>бакалаврcький</w:t>
                  </w:r>
                  <w:proofErr w:type="spellEnd"/>
                  <w:r w:rsidRPr="006E7190">
                    <w:rPr>
                      <w:rFonts w:ascii="Times New Roman" w:eastAsia="Times New Roman" w:hAnsi="Times New Roman" w:cs="Times New Roman"/>
                      <w:b/>
                      <w:sz w:val="22"/>
                      <w:szCs w:val="22"/>
                      <w:u w:val="single"/>
                    </w:rPr>
                    <w:t>)</w:t>
                  </w:r>
                </w:p>
              </w:tc>
            </w:tr>
            <w:tr w:rsidR="00482684" w:rsidRPr="003B553D" w14:paraId="45209973" w14:textId="77777777" w:rsidTr="00667380">
              <w:trPr>
                <w:trHeight w:val="352"/>
              </w:trPr>
              <w:tc>
                <w:tcPr>
                  <w:tcW w:w="2836" w:type="dxa"/>
                </w:tcPr>
                <w:p w14:paraId="00057496" w14:textId="77777777" w:rsidR="00482684" w:rsidRPr="003B553D" w:rsidRDefault="00482684" w:rsidP="00FF3CB3">
                  <w:pPr>
                    <w:rPr>
                      <w:rFonts w:ascii="Times New Roman" w:eastAsia="Times New Roman" w:hAnsi="Times New Roman" w:cs="Times New Roman"/>
                      <w:b/>
                      <w:sz w:val="22"/>
                      <w:szCs w:val="22"/>
                    </w:rPr>
                  </w:pPr>
                  <w:r w:rsidRPr="003B553D">
                    <w:rPr>
                      <w:rFonts w:ascii="Times New Roman" w:hAnsi="Times New Roman" w:cs="Times New Roman"/>
                      <w:b/>
                      <w:sz w:val="22"/>
                      <w:szCs w:val="22"/>
                    </w:rPr>
                    <w:t>Спеціальність:</w:t>
                  </w:r>
                </w:p>
              </w:tc>
              <w:tc>
                <w:tcPr>
                  <w:tcW w:w="3544" w:type="dxa"/>
                </w:tcPr>
                <w:p w14:paraId="6C56484D" w14:textId="75A66D9F" w:rsidR="00482684" w:rsidRPr="003B553D" w:rsidRDefault="00482684" w:rsidP="00FF3CB3">
                  <w:pPr>
                    <w:rPr>
                      <w:rFonts w:ascii="Times New Roman" w:eastAsia="Times New Roman" w:hAnsi="Times New Roman" w:cs="Times New Roman"/>
                      <w:b/>
                      <w:sz w:val="22"/>
                      <w:szCs w:val="22"/>
                      <w:u w:val="single"/>
                    </w:rPr>
                  </w:pPr>
                  <w:r w:rsidRPr="003B553D">
                    <w:rPr>
                      <w:rFonts w:ascii="Times New Roman" w:eastAsia="Times New Roman" w:hAnsi="Times New Roman" w:cs="Times New Roman"/>
                      <w:b/>
                      <w:sz w:val="22"/>
                      <w:szCs w:val="22"/>
                      <w:u w:val="single"/>
                    </w:rPr>
                    <w:t>076 Підприємництво, торгівля та біржова діяльність</w:t>
                  </w:r>
                </w:p>
              </w:tc>
            </w:tr>
            <w:tr w:rsidR="00482684" w:rsidRPr="003B553D" w14:paraId="229E0157" w14:textId="77777777" w:rsidTr="00667380">
              <w:trPr>
                <w:trHeight w:val="352"/>
              </w:trPr>
              <w:tc>
                <w:tcPr>
                  <w:tcW w:w="2836" w:type="dxa"/>
                </w:tcPr>
                <w:p w14:paraId="0EABB290" w14:textId="77777777" w:rsidR="00482684" w:rsidRPr="003B553D" w:rsidRDefault="00482684" w:rsidP="00FF3CB3">
                  <w:pPr>
                    <w:rPr>
                      <w:rFonts w:ascii="Times New Roman" w:eastAsia="Times New Roman" w:hAnsi="Times New Roman" w:cs="Times New Roman"/>
                      <w:b/>
                      <w:sz w:val="22"/>
                      <w:szCs w:val="22"/>
                    </w:rPr>
                  </w:pPr>
                  <w:r w:rsidRPr="003B553D">
                    <w:rPr>
                      <w:rFonts w:ascii="Times New Roman" w:hAnsi="Times New Roman" w:cs="Times New Roman"/>
                      <w:b/>
                      <w:sz w:val="22"/>
                      <w:szCs w:val="22"/>
                    </w:rPr>
                    <w:t>Освітня програма:</w:t>
                  </w:r>
                </w:p>
              </w:tc>
              <w:tc>
                <w:tcPr>
                  <w:tcW w:w="3544" w:type="dxa"/>
                </w:tcPr>
                <w:p w14:paraId="6BEDF35C" w14:textId="6A8A4CEA" w:rsidR="00482684" w:rsidRPr="003B553D" w:rsidRDefault="00482684" w:rsidP="00FF3CB3">
                  <w:pPr>
                    <w:rPr>
                      <w:rFonts w:ascii="Times New Roman" w:eastAsia="Times New Roman" w:hAnsi="Times New Roman" w:cs="Times New Roman"/>
                      <w:b/>
                      <w:sz w:val="22"/>
                      <w:szCs w:val="22"/>
                      <w:u w:val="single"/>
                    </w:rPr>
                  </w:pPr>
                  <w:r w:rsidRPr="003B553D">
                    <w:rPr>
                      <w:rFonts w:ascii="Times New Roman" w:eastAsia="Times New Roman" w:hAnsi="Times New Roman" w:cs="Times New Roman"/>
                      <w:b/>
                      <w:sz w:val="22"/>
                      <w:szCs w:val="22"/>
                      <w:u w:val="single"/>
                    </w:rPr>
                    <w:t xml:space="preserve"> «Підприємництво, торгівля та біржова діяльність» </w:t>
                  </w:r>
                </w:p>
              </w:tc>
            </w:tr>
            <w:tr w:rsidR="00482684" w:rsidRPr="003B553D" w14:paraId="01970F41" w14:textId="77777777" w:rsidTr="00667380">
              <w:trPr>
                <w:trHeight w:val="352"/>
              </w:trPr>
              <w:tc>
                <w:tcPr>
                  <w:tcW w:w="2836" w:type="dxa"/>
                </w:tcPr>
                <w:p w14:paraId="22A63642" w14:textId="755985CD" w:rsidR="00482684" w:rsidRPr="003B553D" w:rsidRDefault="004653CA" w:rsidP="00FF3CB3">
                  <w:pPr>
                    <w:rPr>
                      <w:rFonts w:ascii="Times New Roman" w:eastAsia="Times New Roman" w:hAnsi="Times New Roman" w:cs="Times New Roman"/>
                      <w:b/>
                      <w:sz w:val="22"/>
                      <w:szCs w:val="22"/>
                    </w:rPr>
                  </w:pPr>
                  <w:r>
                    <w:rPr>
                      <w:rFonts w:ascii="Times New Roman" w:hAnsi="Times New Roman" w:cs="Times New Roman"/>
                      <w:b/>
                      <w:sz w:val="22"/>
                      <w:szCs w:val="22"/>
                    </w:rPr>
                    <w:t xml:space="preserve">Семестр </w:t>
                  </w:r>
                  <w:bookmarkStart w:id="0" w:name="_GoBack"/>
                  <w:bookmarkEnd w:id="0"/>
                </w:p>
              </w:tc>
              <w:tc>
                <w:tcPr>
                  <w:tcW w:w="3544" w:type="dxa"/>
                </w:tcPr>
                <w:p w14:paraId="5D7C38AC" w14:textId="0D4CDEC4" w:rsidR="00482684" w:rsidRPr="009F52D4" w:rsidRDefault="009F52D4" w:rsidP="009F52D4">
                  <w:pPr>
                    <w:rPr>
                      <w:rFonts w:ascii="Times New Roman" w:eastAsia="Times New Roman" w:hAnsi="Times New Roman" w:cs="Times New Roman"/>
                      <w:b/>
                      <w:sz w:val="22"/>
                      <w:szCs w:val="22"/>
                      <w:u w:val="single"/>
                      <w:lang w:val="en-US"/>
                    </w:rPr>
                  </w:pPr>
                  <w:r>
                    <w:rPr>
                      <w:rFonts w:ascii="Times New Roman" w:eastAsia="Times New Roman" w:hAnsi="Times New Roman" w:cs="Times New Roman"/>
                      <w:b/>
                      <w:sz w:val="22"/>
                      <w:szCs w:val="22"/>
                      <w:u w:val="single"/>
                      <w:lang w:val="en-US"/>
                    </w:rPr>
                    <w:t>6</w:t>
                  </w:r>
                </w:p>
              </w:tc>
            </w:tr>
            <w:tr w:rsidR="00482684" w:rsidRPr="003B553D" w14:paraId="51C1D6C5" w14:textId="77777777" w:rsidTr="00667380">
              <w:trPr>
                <w:trHeight w:val="352"/>
              </w:trPr>
              <w:tc>
                <w:tcPr>
                  <w:tcW w:w="2836" w:type="dxa"/>
                </w:tcPr>
                <w:p w14:paraId="1B30F241" w14:textId="77777777" w:rsidR="00482684" w:rsidRPr="003B553D" w:rsidRDefault="00482684" w:rsidP="00FF3CB3">
                  <w:pPr>
                    <w:rPr>
                      <w:rFonts w:ascii="Times New Roman" w:hAnsi="Times New Roman" w:cs="Times New Roman"/>
                      <w:b/>
                      <w:sz w:val="22"/>
                      <w:szCs w:val="22"/>
                    </w:rPr>
                  </w:pPr>
                  <w:r w:rsidRPr="003B553D">
                    <w:rPr>
                      <w:rFonts w:ascii="Times New Roman" w:hAnsi="Times New Roman" w:cs="Times New Roman"/>
                      <w:b/>
                      <w:sz w:val="22"/>
                      <w:szCs w:val="22"/>
                    </w:rPr>
                    <w:t>Курс (рік навчання)</w:t>
                  </w:r>
                </w:p>
              </w:tc>
              <w:tc>
                <w:tcPr>
                  <w:tcW w:w="3544" w:type="dxa"/>
                </w:tcPr>
                <w:p w14:paraId="3FCA5F96" w14:textId="35799FAB" w:rsidR="00482684" w:rsidRPr="003B553D" w:rsidRDefault="00B5378B" w:rsidP="00482684">
                  <w:pPr>
                    <w:rPr>
                      <w:rFonts w:ascii="Times New Roman" w:eastAsia="Times New Roman" w:hAnsi="Times New Roman" w:cs="Times New Roman"/>
                      <w:b/>
                      <w:sz w:val="22"/>
                      <w:szCs w:val="22"/>
                      <w:u w:val="single"/>
                    </w:rPr>
                  </w:pPr>
                  <w:r>
                    <w:rPr>
                      <w:rFonts w:ascii="Times New Roman" w:eastAsia="Times New Roman" w:hAnsi="Times New Roman" w:cs="Times New Roman"/>
                      <w:b/>
                      <w:sz w:val="22"/>
                      <w:szCs w:val="22"/>
                      <w:u w:val="single"/>
                    </w:rPr>
                    <w:t>3 (1</w:t>
                  </w:r>
                  <w:r w:rsidR="00482684" w:rsidRPr="003B553D">
                    <w:rPr>
                      <w:rFonts w:ascii="Times New Roman" w:eastAsia="Times New Roman" w:hAnsi="Times New Roman" w:cs="Times New Roman"/>
                      <w:b/>
                      <w:sz w:val="22"/>
                      <w:szCs w:val="22"/>
                      <w:u w:val="single"/>
                    </w:rPr>
                    <w:t>)</w:t>
                  </w:r>
                </w:p>
              </w:tc>
            </w:tr>
            <w:tr w:rsidR="00482684" w:rsidRPr="003B553D" w14:paraId="466049CB" w14:textId="77777777" w:rsidTr="00667380">
              <w:trPr>
                <w:trHeight w:val="352"/>
              </w:trPr>
              <w:tc>
                <w:tcPr>
                  <w:tcW w:w="2836" w:type="dxa"/>
                </w:tcPr>
                <w:p w14:paraId="14591A7C" w14:textId="77777777" w:rsidR="00482684" w:rsidRPr="003B553D" w:rsidRDefault="00482684" w:rsidP="00FF3CB3">
                  <w:pPr>
                    <w:rPr>
                      <w:rFonts w:ascii="Times New Roman" w:eastAsia="Times New Roman" w:hAnsi="Times New Roman" w:cs="Times New Roman"/>
                      <w:b/>
                      <w:sz w:val="22"/>
                      <w:szCs w:val="22"/>
                    </w:rPr>
                  </w:pPr>
                  <w:r w:rsidRPr="003B553D">
                    <w:rPr>
                      <w:rFonts w:ascii="Times New Roman" w:hAnsi="Times New Roman" w:cs="Times New Roman"/>
                      <w:b/>
                      <w:sz w:val="22"/>
                      <w:szCs w:val="22"/>
                    </w:rPr>
                    <w:t>Форма навчання:</w:t>
                  </w:r>
                </w:p>
              </w:tc>
              <w:tc>
                <w:tcPr>
                  <w:tcW w:w="3544" w:type="dxa"/>
                </w:tcPr>
                <w:p w14:paraId="3959D57F" w14:textId="77777777" w:rsidR="00482684" w:rsidRPr="003B553D" w:rsidRDefault="00482684" w:rsidP="00FF3CB3">
                  <w:pPr>
                    <w:rPr>
                      <w:rFonts w:ascii="Times New Roman" w:eastAsia="Times New Roman" w:hAnsi="Times New Roman" w:cs="Times New Roman"/>
                      <w:b/>
                      <w:sz w:val="22"/>
                      <w:szCs w:val="22"/>
                      <w:u w:val="single"/>
                    </w:rPr>
                  </w:pPr>
                  <w:r w:rsidRPr="003B553D">
                    <w:rPr>
                      <w:rFonts w:ascii="Times New Roman" w:eastAsia="Times New Roman" w:hAnsi="Times New Roman" w:cs="Times New Roman"/>
                      <w:b/>
                      <w:sz w:val="22"/>
                      <w:szCs w:val="22"/>
                      <w:u w:val="single"/>
                    </w:rPr>
                    <w:t>денна</w:t>
                  </w:r>
                </w:p>
              </w:tc>
            </w:tr>
            <w:tr w:rsidR="00482684" w:rsidRPr="003B553D" w14:paraId="02905CF0" w14:textId="77777777" w:rsidTr="00667380">
              <w:trPr>
                <w:trHeight w:val="352"/>
              </w:trPr>
              <w:tc>
                <w:tcPr>
                  <w:tcW w:w="2836" w:type="dxa"/>
                </w:tcPr>
                <w:p w14:paraId="76FBD6B8" w14:textId="77777777" w:rsidR="00482684" w:rsidRPr="003B553D" w:rsidRDefault="00482684" w:rsidP="00FF3CB3">
                  <w:pPr>
                    <w:rPr>
                      <w:rFonts w:ascii="Times New Roman" w:hAnsi="Times New Roman" w:cs="Times New Roman"/>
                      <w:b/>
                      <w:sz w:val="22"/>
                      <w:szCs w:val="22"/>
                    </w:rPr>
                  </w:pPr>
                  <w:r w:rsidRPr="003B553D">
                    <w:rPr>
                      <w:rFonts w:ascii="Times New Roman" w:hAnsi="Times New Roman" w:cs="Times New Roman"/>
                      <w:b/>
                      <w:sz w:val="22"/>
                      <w:szCs w:val="22"/>
                    </w:rPr>
                    <w:t>Кількість кредитів ЄКТС:</w:t>
                  </w:r>
                </w:p>
              </w:tc>
              <w:tc>
                <w:tcPr>
                  <w:tcW w:w="3544" w:type="dxa"/>
                </w:tcPr>
                <w:p w14:paraId="36695937" w14:textId="3A4932C9" w:rsidR="00482684" w:rsidRPr="009F52D4" w:rsidRDefault="009F52D4" w:rsidP="00FF3CB3">
                  <w:pPr>
                    <w:rPr>
                      <w:rFonts w:ascii="Times New Roman" w:eastAsia="Times New Roman" w:hAnsi="Times New Roman" w:cs="Times New Roman"/>
                      <w:b/>
                      <w:sz w:val="22"/>
                      <w:szCs w:val="22"/>
                      <w:u w:val="single"/>
                      <w:lang w:val="en-US"/>
                    </w:rPr>
                  </w:pPr>
                  <w:r>
                    <w:rPr>
                      <w:rFonts w:ascii="Times New Roman" w:eastAsia="Times New Roman" w:hAnsi="Times New Roman" w:cs="Times New Roman"/>
                      <w:b/>
                      <w:sz w:val="22"/>
                      <w:szCs w:val="22"/>
                      <w:u w:val="single"/>
                      <w:lang w:val="en-US"/>
                    </w:rPr>
                    <w:t>4</w:t>
                  </w:r>
                </w:p>
              </w:tc>
            </w:tr>
            <w:tr w:rsidR="00482684" w:rsidRPr="003B553D" w14:paraId="05E717B9" w14:textId="77777777" w:rsidTr="00667380">
              <w:trPr>
                <w:trHeight w:val="332"/>
              </w:trPr>
              <w:tc>
                <w:tcPr>
                  <w:tcW w:w="2836" w:type="dxa"/>
                </w:tcPr>
                <w:p w14:paraId="774A2160" w14:textId="77777777" w:rsidR="00482684" w:rsidRPr="003B553D" w:rsidRDefault="00482684" w:rsidP="00FF3CB3">
                  <w:pPr>
                    <w:rPr>
                      <w:rFonts w:ascii="Times New Roman" w:hAnsi="Times New Roman" w:cs="Times New Roman"/>
                      <w:b/>
                      <w:sz w:val="22"/>
                      <w:szCs w:val="22"/>
                    </w:rPr>
                  </w:pPr>
                  <w:r w:rsidRPr="003B553D">
                    <w:rPr>
                      <w:rFonts w:ascii="Times New Roman" w:hAnsi="Times New Roman" w:cs="Times New Roman"/>
                      <w:b/>
                      <w:sz w:val="22"/>
                      <w:szCs w:val="22"/>
                    </w:rPr>
                    <w:t>Мова викладання:</w:t>
                  </w:r>
                </w:p>
              </w:tc>
              <w:tc>
                <w:tcPr>
                  <w:tcW w:w="3544" w:type="dxa"/>
                </w:tcPr>
                <w:p w14:paraId="71EF56F0" w14:textId="77777777" w:rsidR="00482684" w:rsidRPr="003B553D" w:rsidRDefault="00482684" w:rsidP="00FF3CB3">
                  <w:pPr>
                    <w:rPr>
                      <w:rFonts w:ascii="Times New Roman" w:hAnsi="Times New Roman" w:cs="Times New Roman"/>
                      <w:b/>
                      <w:sz w:val="22"/>
                      <w:szCs w:val="22"/>
                      <w:u w:val="single"/>
                    </w:rPr>
                  </w:pPr>
                  <w:r w:rsidRPr="003B553D">
                    <w:rPr>
                      <w:rFonts w:ascii="Times New Roman" w:hAnsi="Times New Roman" w:cs="Times New Roman"/>
                      <w:b/>
                      <w:sz w:val="22"/>
                      <w:szCs w:val="22"/>
                      <w:u w:val="single"/>
                    </w:rPr>
                    <w:t>українська</w:t>
                  </w:r>
                </w:p>
              </w:tc>
            </w:tr>
            <w:tr w:rsidR="00482684" w:rsidRPr="003B553D" w14:paraId="1B0DC027" w14:textId="77777777" w:rsidTr="00667380">
              <w:trPr>
                <w:trHeight w:val="332"/>
              </w:trPr>
              <w:tc>
                <w:tcPr>
                  <w:tcW w:w="2836" w:type="dxa"/>
                </w:tcPr>
                <w:p w14:paraId="0D85C24B" w14:textId="77777777" w:rsidR="00482684" w:rsidRPr="003B553D" w:rsidRDefault="00482684" w:rsidP="00FF3CB3">
                  <w:pPr>
                    <w:rPr>
                      <w:rFonts w:ascii="Times New Roman" w:hAnsi="Times New Roman" w:cs="Times New Roman"/>
                      <w:b/>
                      <w:sz w:val="22"/>
                      <w:szCs w:val="22"/>
                    </w:rPr>
                  </w:pPr>
                  <w:proofErr w:type="spellStart"/>
                  <w:r w:rsidRPr="003B553D">
                    <w:rPr>
                      <w:rFonts w:ascii="Times New Roman" w:hAnsi="Times New Roman" w:cs="Times New Roman"/>
                      <w:b/>
                      <w:sz w:val="22"/>
                      <w:szCs w:val="22"/>
                    </w:rPr>
                    <w:t>Обовʼязкова</w:t>
                  </w:r>
                  <w:proofErr w:type="spellEnd"/>
                  <w:r w:rsidRPr="003B553D">
                    <w:rPr>
                      <w:rFonts w:ascii="Times New Roman" w:hAnsi="Times New Roman" w:cs="Times New Roman"/>
                      <w:b/>
                      <w:sz w:val="22"/>
                      <w:szCs w:val="22"/>
                    </w:rPr>
                    <w:t>/вибіркова:</w:t>
                  </w:r>
                </w:p>
              </w:tc>
              <w:tc>
                <w:tcPr>
                  <w:tcW w:w="3544" w:type="dxa"/>
                </w:tcPr>
                <w:p w14:paraId="5F7B5F8E" w14:textId="77777777" w:rsidR="00482684" w:rsidRPr="003B553D" w:rsidRDefault="00482684" w:rsidP="00FF3CB3">
                  <w:pPr>
                    <w:rPr>
                      <w:rFonts w:ascii="Times New Roman" w:hAnsi="Times New Roman" w:cs="Times New Roman"/>
                      <w:b/>
                      <w:sz w:val="22"/>
                      <w:szCs w:val="22"/>
                      <w:u w:val="single"/>
                    </w:rPr>
                  </w:pPr>
                  <w:proofErr w:type="spellStart"/>
                  <w:r w:rsidRPr="003B553D">
                    <w:rPr>
                      <w:rFonts w:ascii="Times New Roman" w:hAnsi="Times New Roman" w:cs="Times New Roman"/>
                      <w:b/>
                      <w:sz w:val="22"/>
                      <w:szCs w:val="22"/>
                      <w:u w:val="single"/>
                    </w:rPr>
                    <w:t>обовʼязкова</w:t>
                  </w:r>
                  <w:proofErr w:type="spellEnd"/>
                </w:p>
              </w:tc>
            </w:tr>
          </w:tbl>
          <w:p w14:paraId="79914B6A" w14:textId="77777777" w:rsidR="00482684" w:rsidRPr="003B553D" w:rsidRDefault="00482684" w:rsidP="00FF3CB3">
            <w:pPr>
              <w:spacing w:line="276" w:lineRule="auto"/>
              <w:jc w:val="both"/>
              <w:rPr>
                <w:rFonts w:ascii="Times New Roman" w:eastAsia="Times New Roman" w:hAnsi="Times New Roman" w:cs="Times New Roman"/>
                <w:b/>
                <w:sz w:val="24"/>
                <w:szCs w:val="24"/>
              </w:rPr>
            </w:pPr>
          </w:p>
        </w:tc>
      </w:tr>
      <w:tr w:rsidR="00482684" w:rsidRPr="003B553D" w14:paraId="6EE65756" w14:textId="77777777" w:rsidTr="00667380">
        <w:trPr>
          <w:trHeight w:val="272"/>
        </w:trPr>
        <w:tc>
          <w:tcPr>
            <w:tcW w:w="3969" w:type="dxa"/>
            <w:vAlign w:val="bottom"/>
          </w:tcPr>
          <w:p w14:paraId="6C0984D3" w14:textId="77777777" w:rsidR="00482684" w:rsidRPr="003B553D" w:rsidRDefault="00482684" w:rsidP="00FF3CB3">
            <w:pPr>
              <w:pBdr>
                <w:top w:val="nil"/>
                <w:left w:val="nil"/>
                <w:bottom w:val="nil"/>
                <w:right w:val="nil"/>
                <w:between w:val="nil"/>
              </w:pBdr>
              <w:spacing w:after="240"/>
              <w:ind w:right="-288"/>
              <w:jc w:val="center"/>
              <w:rPr>
                <w:noProof/>
                <w:lang w:eastAsia="ru-RU"/>
              </w:rPr>
            </w:pPr>
            <w:r w:rsidRPr="003B553D">
              <w:rPr>
                <w:rFonts w:ascii="Times New Roman" w:eastAsia="Times New Roman" w:hAnsi="Times New Roman" w:cs="Times New Roman"/>
                <w:b/>
                <w:sz w:val="24"/>
                <w:szCs w:val="24"/>
              </w:rPr>
              <w:t>Лектор курсу</w:t>
            </w:r>
          </w:p>
        </w:tc>
        <w:tc>
          <w:tcPr>
            <w:tcW w:w="6521" w:type="dxa"/>
            <w:vAlign w:val="center"/>
          </w:tcPr>
          <w:p w14:paraId="44398D16" w14:textId="2B8A4AE3" w:rsidR="00482684" w:rsidRPr="003B553D" w:rsidRDefault="005752B4" w:rsidP="00FF3CB3">
            <w:pPr>
              <w:pBdr>
                <w:top w:val="nil"/>
                <w:left w:val="nil"/>
                <w:bottom w:val="nil"/>
                <w:right w:val="nil"/>
                <w:between w:val="nil"/>
              </w:pBdr>
              <w:rPr>
                <w:rFonts w:ascii="Times New Roman" w:eastAsia="Times New Roman" w:hAnsi="Times New Roman" w:cs="Times New Roman"/>
                <w:sz w:val="24"/>
                <w:szCs w:val="24"/>
              </w:rPr>
            </w:pPr>
            <w:r w:rsidRPr="003B553D">
              <w:rPr>
                <w:rFonts w:ascii="Times New Roman" w:eastAsia="Times New Roman" w:hAnsi="Times New Roman" w:cs="Times New Roman"/>
                <w:sz w:val="24"/>
                <w:szCs w:val="24"/>
              </w:rPr>
              <w:t xml:space="preserve">Інна </w:t>
            </w:r>
            <w:proofErr w:type="spellStart"/>
            <w:r w:rsidRPr="003B553D">
              <w:rPr>
                <w:rFonts w:ascii="Times New Roman" w:eastAsia="Times New Roman" w:hAnsi="Times New Roman" w:cs="Times New Roman"/>
                <w:sz w:val="24"/>
                <w:szCs w:val="24"/>
              </w:rPr>
              <w:t>Чернега</w:t>
            </w:r>
            <w:proofErr w:type="spellEnd"/>
          </w:p>
        </w:tc>
      </w:tr>
      <w:tr w:rsidR="005338CC" w:rsidRPr="003B553D" w14:paraId="44305691" w14:textId="77777777" w:rsidTr="00667380">
        <w:trPr>
          <w:trHeight w:val="272"/>
        </w:trPr>
        <w:tc>
          <w:tcPr>
            <w:tcW w:w="3969" w:type="dxa"/>
            <w:vAlign w:val="bottom"/>
          </w:tcPr>
          <w:p w14:paraId="29F0F594" w14:textId="738FA7BE" w:rsidR="005338CC" w:rsidRPr="003B553D" w:rsidRDefault="005338CC" w:rsidP="00FF3CB3">
            <w:pPr>
              <w:pBdr>
                <w:top w:val="nil"/>
                <w:left w:val="nil"/>
                <w:bottom w:val="nil"/>
                <w:right w:val="nil"/>
                <w:between w:val="nil"/>
              </w:pBdr>
              <w:spacing w:after="240"/>
              <w:ind w:right="-288"/>
              <w:jc w:val="center"/>
              <w:rPr>
                <w:rFonts w:ascii="Times New Roman" w:eastAsia="Times New Roman" w:hAnsi="Times New Roman" w:cs="Times New Roman"/>
                <w:b/>
                <w:sz w:val="24"/>
                <w:szCs w:val="24"/>
              </w:rPr>
            </w:pPr>
            <w:proofErr w:type="spellStart"/>
            <w:r w:rsidRPr="003B553D">
              <w:rPr>
                <w:rFonts w:ascii="Times New Roman" w:eastAsia="Times New Roman" w:hAnsi="Times New Roman" w:cs="Times New Roman"/>
                <w:b/>
                <w:sz w:val="24"/>
                <w:szCs w:val="24"/>
              </w:rPr>
              <w:t>Профайл</w:t>
            </w:r>
            <w:proofErr w:type="spellEnd"/>
            <w:r w:rsidRPr="003B553D">
              <w:rPr>
                <w:rFonts w:ascii="Times New Roman" w:eastAsia="Times New Roman" w:hAnsi="Times New Roman" w:cs="Times New Roman"/>
                <w:b/>
                <w:sz w:val="24"/>
                <w:szCs w:val="24"/>
              </w:rPr>
              <w:t xml:space="preserve"> лектора</w:t>
            </w:r>
          </w:p>
        </w:tc>
        <w:tc>
          <w:tcPr>
            <w:tcW w:w="6521" w:type="dxa"/>
            <w:vAlign w:val="center"/>
          </w:tcPr>
          <w:p w14:paraId="1C09EF5C" w14:textId="7BD4E6BA" w:rsidR="005338CC" w:rsidRPr="003B553D" w:rsidRDefault="005338CC" w:rsidP="00FF3CB3">
            <w:pPr>
              <w:pBdr>
                <w:top w:val="nil"/>
                <w:left w:val="nil"/>
                <w:bottom w:val="nil"/>
                <w:right w:val="nil"/>
                <w:between w:val="nil"/>
              </w:pBdr>
              <w:rPr>
                <w:rFonts w:ascii="Times New Roman" w:eastAsia="Times New Roman" w:hAnsi="Times New Roman" w:cs="Times New Roman"/>
                <w:sz w:val="24"/>
                <w:szCs w:val="24"/>
              </w:rPr>
            </w:pPr>
            <w:r w:rsidRPr="003B553D">
              <w:rPr>
                <w:rFonts w:ascii="Times New Roman" w:eastAsia="Times New Roman" w:hAnsi="Times New Roman" w:cs="Times New Roman"/>
                <w:sz w:val="24"/>
                <w:szCs w:val="24"/>
              </w:rPr>
              <w:t>https://economics.udau.edu.ua/ua/pro-kafedru/vikladachi-ta-spivrobitniki/chernega-inna-ivanivna.html</w:t>
            </w:r>
          </w:p>
        </w:tc>
      </w:tr>
      <w:tr w:rsidR="00482684" w:rsidRPr="003B553D" w14:paraId="41DFBCC7" w14:textId="77777777" w:rsidTr="00667380">
        <w:trPr>
          <w:trHeight w:val="272"/>
        </w:trPr>
        <w:tc>
          <w:tcPr>
            <w:tcW w:w="3969" w:type="dxa"/>
            <w:vAlign w:val="bottom"/>
          </w:tcPr>
          <w:p w14:paraId="7EB2A9F4" w14:textId="77777777" w:rsidR="00482684" w:rsidRPr="003B553D" w:rsidRDefault="00482684" w:rsidP="00FF3CB3">
            <w:pPr>
              <w:pBdr>
                <w:top w:val="nil"/>
                <w:left w:val="nil"/>
                <w:bottom w:val="nil"/>
                <w:right w:val="nil"/>
                <w:between w:val="nil"/>
              </w:pBdr>
              <w:ind w:left="-113" w:right="-288"/>
              <w:jc w:val="center"/>
              <w:rPr>
                <w:rFonts w:ascii="Times New Roman" w:eastAsia="Times New Roman" w:hAnsi="Times New Roman" w:cs="Times New Roman"/>
                <w:b/>
                <w:sz w:val="24"/>
                <w:szCs w:val="24"/>
              </w:rPr>
            </w:pPr>
            <w:r w:rsidRPr="003B553D">
              <w:rPr>
                <w:rFonts w:ascii="Times New Roman" w:eastAsia="Times New Roman" w:hAnsi="Times New Roman" w:cs="Times New Roman"/>
                <w:b/>
                <w:sz w:val="24"/>
                <w:szCs w:val="24"/>
              </w:rPr>
              <w:t>Контактна інформація</w:t>
            </w:r>
          </w:p>
          <w:p w14:paraId="272EFA57" w14:textId="77777777" w:rsidR="00482684" w:rsidRPr="003B553D" w:rsidRDefault="00482684" w:rsidP="00FF3CB3">
            <w:pPr>
              <w:pBdr>
                <w:top w:val="nil"/>
                <w:left w:val="nil"/>
                <w:bottom w:val="nil"/>
                <w:right w:val="nil"/>
                <w:between w:val="nil"/>
              </w:pBdr>
              <w:ind w:left="-113" w:right="-288"/>
              <w:jc w:val="center"/>
              <w:rPr>
                <w:rFonts w:ascii="Times New Roman" w:eastAsia="Times New Roman" w:hAnsi="Times New Roman" w:cs="Times New Roman"/>
                <w:b/>
                <w:sz w:val="24"/>
                <w:szCs w:val="24"/>
              </w:rPr>
            </w:pPr>
            <w:r w:rsidRPr="003B553D">
              <w:rPr>
                <w:rFonts w:ascii="Times New Roman" w:eastAsia="Times New Roman" w:hAnsi="Times New Roman" w:cs="Times New Roman"/>
                <w:b/>
                <w:sz w:val="24"/>
                <w:szCs w:val="24"/>
              </w:rPr>
              <w:t xml:space="preserve"> лектора  (е-</w:t>
            </w:r>
            <w:proofErr w:type="spellStart"/>
            <w:r w:rsidRPr="003B553D">
              <w:rPr>
                <w:rFonts w:ascii="Times New Roman" w:eastAsia="Times New Roman" w:hAnsi="Times New Roman" w:cs="Times New Roman"/>
                <w:b/>
                <w:sz w:val="24"/>
                <w:szCs w:val="24"/>
              </w:rPr>
              <w:t>mail</w:t>
            </w:r>
            <w:proofErr w:type="spellEnd"/>
            <w:r w:rsidRPr="003B553D">
              <w:rPr>
                <w:rFonts w:ascii="Times New Roman" w:eastAsia="Times New Roman" w:hAnsi="Times New Roman" w:cs="Times New Roman"/>
                <w:b/>
                <w:sz w:val="24"/>
                <w:szCs w:val="24"/>
              </w:rPr>
              <w:t>)</w:t>
            </w:r>
          </w:p>
        </w:tc>
        <w:tc>
          <w:tcPr>
            <w:tcW w:w="6521" w:type="dxa"/>
            <w:vAlign w:val="center"/>
          </w:tcPr>
          <w:p w14:paraId="5046A975" w14:textId="2AB04C02" w:rsidR="00482684" w:rsidRPr="003B553D" w:rsidRDefault="005338CC" w:rsidP="00B26CB7">
            <w:pPr>
              <w:pBdr>
                <w:top w:val="nil"/>
                <w:left w:val="nil"/>
                <w:bottom w:val="nil"/>
                <w:right w:val="nil"/>
                <w:between w:val="nil"/>
              </w:pBdr>
              <w:ind w:right="459"/>
              <w:rPr>
                <w:rFonts w:ascii="Times New Roman" w:eastAsia="Times New Roman" w:hAnsi="Times New Roman" w:cs="Times New Roman"/>
                <w:sz w:val="24"/>
                <w:szCs w:val="24"/>
              </w:rPr>
            </w:pPr>
            <w:r w:rsidRPr="003B553D">
              <w:rPr>
                <w:rFonts w:ascii="Times New Roman" w:eastAsia="Times New Roman" w:hAnsi="Times New Roman" w:cs="Times New Roman"/>
                <w:sz w:val="24"/>
                <w:szCs w:val="24"/>
              </w:rPr>
              <w:t>inna-chernega@ukr.net</w:t>
            </w:r>
          </w:p>
        </w:tc>
      </w:tr>
      <w:tr w:rsidR="00482684" w:rsidRPr="003B553D" w14:paraId="0FC8B3BB" w14:textId="77777777" w:rsidTr="00667380">
        <w:trPr>
          <w:trHeight w:val="272"/>
        </w:trPr>
        <w:tc>
          <w:tcPr>
            <w:tcW w:w="3969" w:type="dxa"/>
            <w:vAlign w:val="bottom"/>
          </w:tcPr>
          <w:p w14:paraId="3F59FEE0" w14:textId="77777777" w:rsidR="00482684" w:rsidRPr="003B553D" w:rsidRDefault="00482684" w:rsidP="00FF3CB3">
            <w:pPr>
              <w:pBdr>
                <w:top w:val="nil"/>
                <w:left w:val="nil"/>
                <w:bottom w:val="nil"/>
                <w:right w:val="nil"/>
                <w:between w:val="nil"/>
              </w:pBdr>
              <w:spacing w:after="240"/>
              <w:ind w:right="-288"/>
              <w:jc w:val="center"/>
              <w:rPr>
                <w:rFonts w:ascii="Times New Roman" w:eastAsia="Times New Roman" w:hAnsi="Times New Roman" w:cs="Times New Roman"/>
                <w:b/>
                <w:sz w:val="24"/>
                <w:szCs w:val="24"/>
              </w:rPr>
            </w:pPr>
            <w:r w:rsidRPr="003B553D">
              <w:rPr>
                <w:rFonts w:ascii="Times New Roman" w:eastAsia="Times New Roman" w:hAnsi="Times New Roman" w:cs="Times New Roman"/>
                <w:b/>
                <w:sz w:val="24"/>
                <w:szCs w:val="22"/>
              </w:rPr>
              <w:t>Сторінка курсу в MOODLE</w:t>
            </w:r>
          </w:p>
        </w:tc>
        <w:tc>
          <w:tcPr>
            <w:tcW w:w="6521" w:type="dxa"/>
            <w:vAlign w:val="center"/>
          </w:tcPr>
          <w:p w14:paraId="252E1500" w14:textId="6B3BD2CE" w:rsidR="00482684" w:rsidRPr="009F52D4" w:rsidRDefault="004653CA" w:rsidP="00FF3CB3">
            <w:pPr>
              <w:pBdr>
                <w:top w:val="nil"/>
                <w:left w:val="nil"/>
                <w:bottom w:val="nil"/>
                <w:right w:val="nil"/>
                <w:between w:val="nil"/>
              </w:pBdr>
              <w:rPr>
                <w:rFonts w:ascii="Times New Roman" w:hAnsi="Times New Roman" w:cs="Times New Roman"/>
                <w:sz w:val="24"/>
                <w:szCs w:val="28"/>
              </w:rPr>
            </w:pPr>
            <w:hyperlink r:id="rId8" w:history="1">
              <w:r w:rsidR="009F52D4" w:rsidRPr="00591FC0">
                <w:rPr>
                  <w:rStyle w:val="ac"/>
                  <w:rFonts w:ascii="Times New Roman" w:hAnsi="Times New Roman" w:cs="Times New Roman"/>
                  <w:sz w:val="24"/>
                  <w:szCs w:val="28"/>
                </w:rPr>
                <w:t>https://moodle.udau.edu.ua/course/view.php?id=459</w:t>
              </w:r>
            </w:hyperlink>
          </w:p>
          <w:p w14:paraId="7A93B661" w14:textId="392C5C92" w:rsidR="009F52D4" w:rsidRPr="009F52D4" w:rsidRDefault="009F52D4" w:rsidP="00FF3CB3">
            <w:pPr>
              <w:pBdr>
                <w:top w:val="nil"/>
                <w:left w:val="nil"/>
                <w:bottom w:val="nil"/>
                <w:right w:val="nil"/>
                <w:between w:val="nil"/>
              </w:pBdr>
              <w:rPr>
                <w:rFonts w:ascii="Times New Roman" w:eastAsia="Times New Roman" w:hAnsi="Times New Roman" w:cs="Times New Roman"/>
                <w:sz w:val="24"/>
                <w:szCs w:val="24"/>
              </w:rPr>
            </w:pPr>
          </w:p>
        </w:tc>
      </w:tr>
    </w:tbl>
    <w:p w14:paraId="21A3D697" w14:textId="77777777" w:rsidR="00482684" w:rsidRPr="003B553D" w:rsidRDefault="00482684" w:rsidP="00482684">
      <w:pPr>
        <w:pBdr>
          <w:top w:val="nil"/>
          <w:left w:val="nil"/>
          <w:bottom w:val="nil"/>
          <w:right w:val="nil"/>
          <w:between w:val="nil"/>
        </w:pBdr>
        <w:jc w:val="center"/>
        <w:rPr>
          <w:rFonts w:ascii="Times New Roman" w:eastAsia="Times New Roman" w:hAnsi="Times New Roman" w:cs="Times New Roman"/>
          <w:b/>
          <w:sz w:val="24"/>
          <w:szCs w:val="24"/>
        </w:rPr>
      </w:pPr>
    </w:p>
    <w:p w14:paraId="256C278A" w14:textId="77777777" w:rsidR="00482684" w:rsidRPr="003B553D" w:rsidRDefault="00482684" w:rsidP="00482684">
      <w:pPr>
        <w:pBdr>
          <w:top w:val="nil"/>
          <w:left w:val="nil"/>
          <w:bottom w:val="nil"/>
          <w:right w:val="nil"/>
          <w:between w:val="nil"/>
        </w:pBdr>
        <w:jc w:val="center"/>
        <w:rPr>
          <w:rFonts w:ascii="Times New Roman" w:eastAsia="Times New Roman" w:hAnsi="Times New Roman" w:cs="Times New Roman"/>
          <w:b/>
          <w:color w:val="002060"/>
          <w:sz w:val="24"/>
          <w:szCs w:val="24"/>
        </w:rPr>
      </w:pPr>
      <w:r w:rsidRPr="003B553D">
        <w:rPr>
          <w:rFonts w:ascii="Times New Roman" w:eastAsia="Times New Roman" w:hAnsi="Times New Roman" w:cs="Times New Roman"/>
          <w:b/>
          <w:color w:val="002060"/>
          <w:sz w:val="24"/>
          <w:szCs w:val="24"/>
        </w:rPr>
        <w:t>ОПИС ДИСЦИПЛІНИ</w:t>
      </w:r>
    </w:p>
    <w:p w14:paraId="1F015BFD" w14:textId="56B593BC" w:rsidR="00482684" w:rsidRPr="003B553D" w:rsidRDefault="00482684" w:rsidP="008C1065">
      <w:pPr>
        <w:pBdr>
          <w:top w:val="nil"/>
          <w:left w:val="nil"/>
          <w:bottom w:val="nil"/>
          <w:right w:val="nil"/>
          <w:between w:val="nil"/>
        </w:pBdr>
        <w:jc w:val="center"/>
        <w:rPr>
          <w:rFonts w:ascii="Times New Roman" w:eastAsia="Times New Roman" w:hAnsi="Times New Roman" w:cs="Times New Roman"/>
          <w:b/>
          <w:sz w:val="24"/>
          <w:szCs w:val="24"/>
        </w:rPr>
      </w:pPr>
      <w:r w:rsidRPr="003B553D">
        <w:rPr>
          <w:rFonts w:ascii="Times New Roman" w:eastAsia="Times New Roman" w:hAnsi="Times New Roman" w:cs="Times New Roman"/>
          <w:b/>
          <w:sz w:val="24"/>
          <w:szCs w:val="24"/>
        </w:rPr>
        <w:t xml:space="preserve"> </w:t>
      </w:r>
    </w:p>
    <w:tbl>
      <w:tblPr>
        <w:tblStyle w:val="af5"/>
        <w:tblW w:w="10740" w:type="dxa"/>
        <w:tblLook w:val="04A0" w:firstRow="1" w:lastRow="0" w:firstColumn="1" w:lastColumn="0" w:noHBand="0" w:noVBand="1"/>
      </w:tblPr>
      <w:tblGrid>
        <w:gridCol w:w="1668"/>
        <w:gridCol w:w="9072"/>
      </w:tblGrid>
      <w:tr w:rsidR="00667380" w:rsidRPr="003B553D" w14:paraId="4AD0B51F" w14:textId="77777777" w:rsidTr="00FF3CB3">
        <w:tc>
          <w:tcPr>
            <w:tcW w:w="1668" w:type="dxa"/>
          </w:tcPr>
          <w:p w14:paraId="3A9FA24C" w14:textId="77777777" w:rsidR="00667380" w:rsidRPr="003B553D" w:rsidRDefault="00667380" w:rsidP="00FF3CB3">
            <w:pPr>
              <w:rPr>
                <w:rFonts w:ascii="Times New Roman" w:eastAsia="Times New Roman" w:hAnsi="Times New Roman" w:cs="Times New Roman"/>
                <w:b/>
                <w:szCs w:val="24"/>
              </w:rPr>
            </w:pPr>
            <w:r w:rsidRPr="003B553D">
              <w:rPr>
                <w:rFonts w:ascii="Times New Roman" w:eastAsia="Times New Roman" w:hAnsi="Times New Roman" w:cs="Times New Roman"/>
                <w:b/>
                <w:szCs w:val="24"/>
              </w:rPr>
              <w:t>Мета курсу</w:t>
            </w:r>
          </w:p>
        </w:tc>
        <w:tc>
          <w:tcPr>
            <w:tcW w:w="9072" w:type="dxa"/>
          </w:tcPr>
          <w:p w14:paraId="1922101C" w14:textId="003EC05D" w:rsidR="00667380" w:rsidRPr="00B5378B" w:rsidRDefault="008B66C1" w:rsidP="00B5378B">
            <w:pPr>
              <w:pStyle w:val="af6"/>
              <w:numPr>
                <w:ilvl w:val="0"/>
                <w:numId w:val="35"/>
              </w:numPr>
              <w:ind w:left="317"/>
              <w:jc w:val="both"/>
              <w:rPr>
                <w:rFonts w:ascii="Times New Roman" w:hAnsi="Times New Roman" w:cs="Times New Roman"/>
              </w:rPr>
            </w:pPr>
            <w:r>
              <w:rPr>
                <w:rFonts w:ascii="Times New Roman" w:hAnsi="Times New Roman" w:cs="Times New Roman"/>
              </w:rPr>
              <w:t>Ф</w:t>
            </w:r>
            <w:r w:rsidR="0051133D" w:rsidRPr="003B553D">
              <w:rPr>
                <w:rFonts w:ascii="Times New Roman" w:hAnsi="Times New Roman" w:cs="Times New Roman"/>
              </w:rPr>
              <w:t xml:space="preserve">ормування </w:t>
            </w:r>
            <w:r w:rsidR="00B5378B" w:rsidRPr="00B5378B">
              <w:rPr>
                <w:rFonts w:ascii="Times New Roman" w:hAnsi="Times New Roman" w:cs="Times New Roman"/>
              </w:rPr>
              <w:t>комплексу теоретичних і практичних знань студентів щодо системного оцінювання функціонування, розвитку та регулювання соціально-трудових відносин в організаціях, виявлення внутрішніх резервів раціонального використання матеріальних, трудових і фінансових ресурсів, забезпечення цілеспрямованої діяльності персоналу підприємств.</w:t>
            </w:r>
          </w:p>
        </w:tc>
      </w:tr>
      <w:tr w:rsidR="00667380" w:rsidRPr="003B553D" w14:paraId="42E6466C" w14:textId="77777777" w:rsidTr="00FF3CB3">
        <w:tc>
          <w:tcPr>
            <w:tcW w:w="1668" w:type="dxa"/>
          </w:tcPr>
          <w:p w14:paraId="43C153E2" w14:textId="77777777" w:rsidR="00667380" w:rsidRPr="003B553D" w:rsidRDefault="00667380" w:rsidP="00FF3CB3">
            <w:pPr>
              <w:rPr>
                <w:rFonts w:ascii="Times New Roman" w:eastAsia="Times New Roman" w:hAnsi="Times New Roman" w:cs="Times New Roman"/>
                <w:b/>
                <w:szCs w:val="24"/>
              </w:rPr>
            </w:pPr>
            <w:r w:rsidRPr="003B553D">
              <w:rPr>
                <w:rFonts w:ascii="Times New Roman" w:eastAsia="Times New Roman" w:hAnsi="Times New Roman" w:cs="Times New Roman"/>
                <w:b/>
                <w:szCs w:val="24"/>
              </w:rPr>
              <w:t>Завдання курсу</w:t>
            </w:r>
          </w:p>
        </w:tc>
        <w:tc>
          <w:tcPr>
            <w:tcW w:w="9072" w:type="dxa"/>
          </w:tcPr>
          <w:p w14:paraId="1A240F4C" w14:textId="77777777" w:rsidR="00B5378B" w:rsidRPr="00B5378B" w:rsidRDefault="00B5378B" w:rsidP="00B5378B">
            <w:pPr>
              <w:pStyle w:val="af6"/>
              <w:numPr>
                <w:ilvl w:val="0"/>
                <w:numId w:val="35"/>
              </w:numPr>
              <w:ind w:left="317"/>
              <w:jc w:val="both"/>
              <w:rPr>
                <w:rFonts w:ascii="Times New Roman" w:hAnsi="Times New Roman" w:cs="Times New Roman"/>
              </w:rPr>
            </w:pPr>
            <w:r w:rsidRPr="00B5378B">
              <w:rPr>
                <w:rFonts w:ascii="Times New Roman" w:hAnsi="Times New Roman" w:cs="Times New Roman"/>
              </w:rPr>
              <w:t>вивчення механізму функціонування системи соціально-трудових відносин;</w:t>
            </w:r>
          </w:p>
          <w:p w14:paraId="746BA1C2" w14:textId="77777777" w:rsidR="00B5378B" w:rsidRPr="00B5378B" w:rsidRDefault="00B5378B" w:rsidP="00B5378B">
            <w:pPr>
              <w:pStyle w:val="af6"/>
              <w:numPr>
                <w:ilvl w:val="0"/>
                <w:numId w:val="35"/>
              </w:numPr>
              <w:ind w:left="317"/>
              <w:jc w:val="both"/>
              <w:rPr>
                <w:rFonts w:ascii="Times New Roman" w:hAnsi="Times New Roman" w:cs="Times New Roman"/>
              </w:rPr>
            </w:pPr>
            <w:r w:rsidRPr="00B5378B">
              <w:rPr>
                <w:rFonts w:ascii="Times New Roman" w:hAnsi="Times New Roman" w:cs="Times New Roman"/>
              </w:rPr>
              <w:t>вивчення економічних законів, що регулюють розподільчі відносини;</w:t>
            </w:r>
          </w:p>
          <w:p w14:paraId="602996CC" w14:textId="77777777" w:rsidR="00B5378B" w:rsidRPr="00B5378B" w:rsidRDefault="00B5378B" w:rsidP="00B5378B">
            <w:pPr>
              <w:pStyle w:val="af6"/>
              <w:numPr>
                <w:ilvl w:val="0"/>
                <w:numId w:val="35"/>
              </w:numPr>
              <w:ind w:left="317"/>
              <w:jc w:val="both"/>
              <w:rPr>
                <w:rFonts w:ascii="Times New Roman" w:hAnsi="Times New Roman" w:cs="Times New Roman"/>
              </w:rPr>
            </w:pPr>
            <w:r w:rsidRPr="00B5378B">
              <w:rPr>
                <w:rFonts w:ascii="Times New Roman" w:hAnsi="Times New Roman" w:cs="Times New Roman"/>
              </w:rPr>
              <w:t>з’ясування місця і ролі Міжнародної організації праці у врегулюванні соціально-трудових відносин;</w:t>
            </w:r>
          </w:p>
          <w:p w14:paraId="368AEBBF" w14:textId="77777777" w:rsidR="00B5378B" w:rsidRPr="00B5378B" w:rsidRDefault="00B5378B" w:rsidP="00B5378B">
            <w:pPr>
              <w:pStyle w:val="af6"/>
              <w:numPr>
                <w:ilvl w:val="0"/>
                <w:numId w:val="35"/>
              </w:numPr>
              <w:ind w:left="317"/>
              <w:jc w:val="both"/>
              <w:rPr>
                <w:rFonts w:ascii="Times New Roman" w:hAnsi="Times New Roman" w:cs="Times New Roman"/>
              </w:rPr>
            </w:pPr>
            <w:r w:rsidRPr="00B5378B">
              <w:rPr>
                <w:rFonts w:ascii="Times New Roman" w:hAnsi="Times New Roman" w:cs="Times New Roman"/>
              </w:rPr>
              <w:t>оволодіння методами вивчення витрат робочого часу, нормування праці;</w:t>
            </w:r>
          </w:p>
          <w:p w14:paraId="0A82DDD9" w14:textId="77777777" w:rsidR="00B5378B" w:rsidRPr="00B5378B" w:rsidRDefault="00B5378B" w:rsidP="00B5378B">
            <w:pPr>
              <w:pStyle w:val="af6"/>
              <w:numPr>
                <w:ilvl w:val="0"/>
                <w:numId w:val="35"/>
              </w:numPr>
              <w:ind w:left="317"/>
              <w:jc w:val="both"/>
              <w:rPr>
                <w:rFonts w:ascii="Times New Roman" w:hAnsi="Times New Roman" w:cs="Times New Roman"/>
              </w:rPr>
            </w:pPr>
            <w:r w:rsidRPr="00B5378B">
              <w:rPr>
                <w:rFonts w:ascii="Times New Roman" w:hAnsi="Times New Roman" w:cs="Times New Roman"/>
              </w:rPr>
              <w:t>з’ясування механізму зростання продуктивності й ефективності праці;</w:t>
            </w:r>
          </w:p>
          <w:p w14:paraId="5985910B" w14:textId="77777777" w:rsidR="00B5378B" w:rsidRPr="00B5378B" w:rsidRDefault="00B5378B" w:rsidP="00B5378B">
            <w:pPr>
              <w:pStyle w:val="af6"/>
              <w:numPr>
                <w:ilvl w:val="0"/>
                <w:numId w:val="35"/>
              </w:numPr>
              <w:ind w:left="317"/>
              <w:jc w:val="both"/>
              <w:rPr>
                <w:rFonts w:ascii="Times New Roman" w:hAnsi="Times New Roman" w:cs="Times New Roman"/>
              </w:rPr>
            </w:pPr>
            <w:r w:rsidRPr="00B5378B">
              <w:rPr>
                <w:rFonts w:ascii="Times New Roman" w:hAnsi="Times New Roman" w:cs="Times New Roman"/>
              </w:rPr>
              <w:t>дослідження механізму соціального партнерства;</w:t>
            </w:r>
          </w:p>
          <w:p w14:paraId="741A2A36" w14:textId="77777777" w:rsidR="00B5378B" w:rsidRPr="00B5378B" w:rsidRDefault="00B5378B" w:rsidP="00B5378B">
            <w:pPr>
              <w:pStyle w:val="af6"/>
              <w:numPr>
                <w:ilvl w:val="0"/>
                <w:numId w:val="35"/>
              </w:numPr>
              <w:ind w:left="317"/>
              <w:jc w:val="both"/>
              <w:rPr>
                <w:rFonts w:ascii="Times New Roman" w:hAnsi="Times New Roman" w:cs="Times New Roman"/>
              </w:rPr>
            </w:pPr>
            <w:r w:rsidRPr="00B5378B">
              <w:rPr>
                <w:rFonts w:ascii="Times New Roman" w:hAnsi="Times New Roman" w:cs="Times New Roman"/>
              </w:rPr>
              <w:t>надання студентам ґрунтових знань з питань оплати праці та регулювання заробітної плати;</w:t>
            </w:r>
          </w:p>
          <w:p w14:paraId="2AD243F1" w14:textId="77777777" w:rsidR="00B5378B" w:rsidRPr="00B5378B" w:rsidRDefault="00B5378B" w:rsidP="00B5378B">
            <w:pPr>
              <w:pStyle w:val="af6"/>
              <w:numPr>
                <w:ilvl w:val="0"/>
                <w:numId w:val="35"/>
              </w:numPr>
              <w:ind w:left="317"/>
              <w:jc w:val="both"/>
              <w:rPr>
                <w:rFonts w:ascii="Times New Roman" w:hAnsi="Times New Roman" w:cs="Times New Roman"/>
              </w:rPr>
            </w:pPr>
            <w:r w:rsidRPr="00B5378B">
              <w:rPr>
                <w:rFonts w:ascii="Times New Roman" w:hAnsi="Times New Roman" w:cs="Times New Roman"/>
              </w:rPr>
              <w:t>з’ясування механізму регулювання ринку праці та дослідження процесу відтворення робочої сили;</w:t>
            </w:r>
          </w:p>
          <w:p w14:paraId="5F8544CC" w14:textId="77777777" w:rsidR="00B5378B" w:rsidRPr="00B5378B" w:rsidRDefault="00B5378B" w:rsidP="00B5378B">
            <w:pPr>
              <w:pStyle w:val="af6"/>
              <w:numPr>
                <w:ilvl w:val="0"/>
                <w:numId w:val="35"/>
              </w:numPr>
              <w:ind w:left="317"/>
              <w:jc w:val="both"/>
              <w:rPr>
                <w:rFonts w:ascii="Times New Roman" w:hAnsi="Times New Roman" w:cs="Times New Roman"/>
              </w:rPr>
            </w:pPr>
            <w:r w:rsidRPr="00B5378B">
              <w:rPr>
                <w:rFonts w:ascii="Times New Roman" w:hAnsi="Times New Roman" w:cs="Times New Roman"/>
              </w:rPr>
              <w:t>навчити студентів використовувати здобуті знання в конкретних процесах управління соціально-трудовими відносинами, організації праці та забезпечення її високої ефективності на всіх рівнях;</w:t>
            </w:r>
          </w:p>
          <w:p w14:paraId="6ABBD4F9" w14:textId="63EED162" w:rsidR="00667380" w:rsidRPr="00B5378B" w:rsidRDefault="00B5378B" w:rsidP="00B5378B">
            <w:pPr>
              <w:pStyle w:val="af6"/>
              <w:numPr>
                <w:ilvl w:val="0"/>
                <w:numId w:val="35"/>
              </w:numPr>
              <w:ind w:left="317"/>
              <w:jc w:val="both"/>
              <w:rPr>
                <w:rFonts w:ascii="Times New Roman" w:hAnsi="Times New Roman" w:cs="Times New Roman"/>
              </w:rPr>
            </w:pPr>
            <w:r w:rsidRPr="00B5378B">
              <w:rPr>
                <w:rFonts w:ascii="Times New Roman" w:hAnsi="Times New Roman" w:cs="Times New Roman"/>
              </w:rPr>
              <w:t>підвищити на цій основі адаптованість студентів до ринку праці, допомогти їм ефективно включитися в систему нових соціально-трудових відносин.</w:t>
            </w:r>
          </w:p>
        </w:tc>
      </w:tr>
      <w:tr w:rsidR="00667380" w:rsidRPr="003B553D" w14:paraId="40AF9390" w14:textId="77777777" w:rsidTr="00FF3CB3">
        <w:tc>
          <w:tcPr>
            <w:tcW w:w="1668" w:type="dxa"/>
          </w:tcPr>
          <w:p w14:paraId="172881A4" w14:textId="77777777" w:rsidR="00667380" w:rsidRPr="003B553D" w:rsidRDefault="00667380" w:rsidP="00FF3CB3">
            <w:pPr>
              <w:rPr>
                <w:rFonts w:ascii="Times New Roman" w:eastAsia="Times New Roman" w:hAnsi="Times New Roman" w:cs="Times New Roman"/>
                <w:b/>
                <w:szCs w:val="24"/>
              </w:rPr>
            </w:pPr>
            <w:r w:rsidRPr="003B553D">
              <w:rPr>
                <w:rFonts w:ascii="Times New Roman" w:eastAsia="Times New Roman" w:hAnsi="Times New Roman" w:cs="Times New Roman"/>
                <w:b/>
                <w:szCs w:val="24"/>
              </w:rPr>
              <w:t>Компетентності</w:t>
            </w:r>
          </w:p>
        </w:tc>
        <w:tc>
          <w:tcPr>
            <w:tcW w:w="9072" w:type="dxa"/>
          </w:tcPr>
          <w:p w14:paraId="1CD93B24" w14:textId="77777777" w:rsidR="00B5378B" w:rsidRPr="00B5378B" w:rsidRDefault="00B5378B" w:rsidP="00B5378B">
            <w:pPr>
              <w:pStyle w:val="af6"/>
              <w:numPr>
                <w:ilvl w:val="0"/>
                <w:numId w:val="35"/>
              </w:numPr>
              <w:ind w:left="317"/>
              <w:jc w:val="both"/>
              <w:rPr>
                <w:rFonts w:ascii="Times New Roman" w:hAnsi="Times New Roman" w:cs="Times New Roman"/>
              </w:rPr>
            </w:pPr>
            <w:r w:rsidRPr="00B5378B">
              <w:rPr>
                <w:rFonts w:ascii="Times New Roman" w:hAnsi="Times New Roman" w:cs="Times New Roman"/>
              </w:rPr>
              <w:t>Здатність застосовувати отримані знання в практичних ситуаціях.</w:t>
            </w:r>
          </w:p>
          <w:p w14:paraId="54BE9AF6" w14:textId="77777777" w:rsidR="00B5378B" w:rsidRPr="00B5378B" w:rsidRDefault="00B5378B" w:rsidP="00B5378B">
            <w:pPr>
              <w:pStyle w:val="af6"/>
              <w:numPr>
                <w:ilvl w:val="0"/>
                <w:numId w:val="35"/>
              </w:numPr>
              <w:ind w:left="317"/>
              <w:jc w:val="both"/>
              <w:rPr>
                <w:rFonts w:ascii="Times New Roman" w:hAnsi="Times New Roman" w:cs="Times New Roman"/>
              </w:rPr>
            </w:pPr>
            <w:r w:rsidRPr="00B5378B">
              <w:rPr>
                <w:rFonts w:ascii="Times New Roman" w:hAnsi="Times New Roman" w:cs="Times New Roman"/>
              </w:rPr>
              <w:t xml:space="preserve">Здатність працювати в команді. </w:t>
            </w:r>
          </w:p>
          <w:p w14:paraId="2F4BA2C4" w14:textId="77777777" w:rsidR="00B5378B" w:rsidRPr="00B5378B" w:rsidRDefault="00B5378B" w:rsidP="00B5378B">
            <w:pPr>
              <w:pStyle w:val="af6"/>
              <w:numPr>
                <w:ilvl w:val="0"/>
                <w:numId w:val="35"/>
              </w:numPr>
              <w:ind w:left="317"/>
              <w:jc w:val="both"/>
              <w:rPr>
                <w:rFonts w:ascii="Times New Roman" w:hAnsi="Times New Roman" w:cs="Times New Roman"/>
              </w:rPr>
            </w:pPr>
            <w:r w:rsidRPr="00B5378B">
              <w:rPr>
                <w:rFonts w:ascii="Times New Roman" w:hAnsi="Times New Roman" w:cs="Times New Roman"/>
              </w:rPr>
              <w:t>Здатність виявляти ініціативу та підприємливість.</w:t>
            </w:r>
          </w:p>
          <w:p w14:paraId="03AFF30D" w14:textId="77777777" w:rsidR="00B5378B" w:rsidRPr="00B5378B" w:rsidRDefault="00B5378B" w:rsidP="00B5378B">
            <w:pPr>
              <w:pStyle w:val="af6"/>
              <w:numPr>
                <w:ilvl w:val="0"/>
                <w:numId w:val="35"/>
              </w:numPr>
              <w:ind w:left="317"/>
              <w:jc w:val="both"/>
              <w:rPr>
                <w:rFonts w:ascii="Times New Roman" w:hAnsi="Times New Roman" w:cs="Times New Roman"/>
              </w:rPr>
            </w:pPr>
            <w:r w:rsidRPr="00B5378B">
              <w:rPr>
                <w:rFonts w:ascii="Times New Roman" w:hAnsi="Times New Roman" w:cs="Times New Roman"/>
              </w:rPr>
              <w:t xml:space="preserve">Здатність діяти відповідально та свідомо.  </w:t>
            </w:r>
          </w:p>
          <w:p w14:paraId="57786460" w14:textId="38DCF570" w:rsidR="0051133D" w:rsidRPr="00B5378B" w:rsidRDefault="009F52D4" w:rsidP="00B5378B">
            <w:pPr>
              <w:pStyle w:val="af6"/>
              <w:numPr>
                <w:ilvl w:val="0"/>
                <w:numId w:val="35"/>
              </w:numPr>
              <w:ind w:left="317"/>
              <w:jc w:val="both"/>
              <w:rPr>
                <w:rFonts w:ascii="Times New Roman" w:hAnsi="Times New Roman" w:cs="Times New Roman"/>
              </w:rPr>
            </w:pPr>
            <w:r w:rsidRPr="009F52D4">
              <w:rPr>
                <w:rFonts w:ascii="Times New Roman" w:hAnsi="Times New Roman" w:cs="Times New Roman"/>
              </w:rPr>
              <w:t>Здатність до підвищення рівня своїх знань</w:t>
            </w:r>
          </w:p>
        </w:tc>
      </w:tr>
      <w:tr w:rsidR="00667380" w:rsidRPr="003B553D" w14:paraId="1AD2EEE2" w14:textId="77777777" w:rsidTr="00FF3CB3">
        <w:tc>
          <w:tcPr>
            <w:tcW w:w="1668" w:type="dxa"/>
          </w:tcPr>
          <w:p w14:paraId="2ABCC93D" w14:textId="77777777" w:rsidR="00667380" w:rsidRPr="003B553D" w:rsidRDefault="00667380" w:rsidP="00FF3CB3">
            <w:pPr>
              <w:rPr>
                <w:rFonts w:ascii="Times New Roman" w:eastAsia="Times New Roman" w:hAnsi="Times New Roman" w:cs="Times New Roman"/>
                <w:b/>
                <w:szCs w:val="24"/>
              </w:rPr>
            </w:pPr>
            <w:r w:rsidRPr="003B553D">
              <w:rPr>
                <w:rFonts w:ascii="Times New Roman" w:eastAsia="Times New Roman" w:hAnsi="Times New Roman" w:cs="Times New Roman"/>
                <w:b/>
                <w:szCs w:val="24"/>
              </w:rPr>
              <w:t>Програмні результати навчання</w:t>
            </w:r>
          </w:p>
        </w:tc>
        <w:tc>
          <w:tcPr>
            <w:tcW w:w="9072" w:type="dxa"/>
          </w:tcPr>
          <w:p w14:paraId="03F4FDFE" w14:textId="77777777" w:rsidR="00B5378B" w:rsidRPr="00B5378B" w:rsidRDefault="00B5378B" w:rsidP="00B5378B">
            <w:pPr>
              <w:pStyle w:val="af6"/>
              <w:numPr>
                <w:ilvl w:val="0"/>
                <w:numId w:val="35"/>
              </w:numPr>
              <w:ind w:left="317"/>
              <w:jc w:val="both"/>
              <w:rPr>
                <w:rFonts w:ascii="Times New Roman" w:hAnsi="Times New Roman" w:cs="Times New Roman"/>
              </w:rPr>
            </w:pPr>
            <w:r w:rsidRPr="00B5378B">
              <w:rPr>
                <w:rFonts w:ascii="Times New Roman" w:hAnsi="Times New Roman" w:cs="Times New Roman"/>
              </w:rPr>
              <w:t xml:space="preserve">Використовувати базові знання з підприємництва, торгівлі і біржової діяльності й уміння критичного мислення, аналізу та синтезу в професійних цілях. </w:t>
            </w:r>
          </w:p>
          <w:p w14:paraId="68C0A242" w14:textId="77777777" w:rsidR="00B5378B" w:rsidRPr="00B5378B" w:rsidRDefault="00B5378B" w:rsidP="00B5378B">
            <w:pPr>
              <w:pStyle w:val="af6"/>
              <w:numPr>
                <w:ilvl w:val="0"/>
                <w:numId w:val="35"/>
              </w:numPr>
              <w:ind w:left="317"/>
              <w:jc w:val="both"/>
              <w:rPr>
                <w:rFonts w:ascii="Times New Roman" w:hAnsi="Times New Roman" w:cs="Times New Roman"/>
              </w:rPr>
            </w:pPr>
            <w:r w:rsidRPr="00B5378B">
              <w:rPr>
                <w:rFonts w:ascii="Times New Roman" w:hAnsi="Times New Roman" w:cs="Times New Roman"/>
              </w:rPr>
              <w:t>Застосовувати набуті знання для виявлення, постановки та вирішення завдань за різних практичних ситуацій в підприємницькій, торговельній та біржовій діяльності.</w:t>
            </w:r>
          </w:p>
          <w:p w14:paraId="411DA587" w14:textId="77777777" w:rsidR="00B5378B" w:rsidRPr="00B5378B" w:rsidRDefault="00B5378B" w:rsidP="00B5378B">
            <w:pPr>
              <w:pStyle w:val="af6"/>
              <w:numPr>
                <w:ilvl w:val="0"/>
                <w:numId w:val="35"/>
              </w:numPr>
              <w:ind w:left="317"/>
              <w:jc w:val="both"/>
              <w:rPr>
                <w:rFonts w:ascii="Times New Roman" w:hAnsi="Times New Roman" w:cs="Times New Roman"/>
              </w:rPr>
            </w:pPr>
            <w:r w:rsidRPr="00B5378B">
              <w:rPr>
                <w:rFonts w:ascii="Times New Roman" w:hAnsi="Times New Roman" w:cs="Times New Roman"/>
              </w:rPr>
              <w:t>Демонструвати підприємливість в різних напрямах професійної діяльності та брати відповідальність за результати.</w:t>
            </w:r>
          </w:p>
          <w:p w14:paraId="296406EF" w14:textId="77777777" w:rsidR="00B5378B" w:rsidRPr="00B5378B" w:rsidRDefault="00B5378B" w:rsidP="00B5378B">
            <w:pPr>
              <w:pStyle w:val="af6"/>
              <w:numPr>
                <w:ilvl w:val="0"/>
                <w:numId w:val="35"/>
              </w:numPr>
              <w:ind w:left="317"/>
              <w:jc w:val="both"/>
              <w:rPr>
                <w:rFonts w:ascii="Times New Roman" w:hAnsi="Times New Roman" w:cs="Times New Roman"/>
              </w:rPr>
            </w:pPr>
            <w:r w:rsidRPr="00B5378B">
              <w:rPr>
                <w:rFonts w:ascii="Times New Roman" w:hAnsi="Times New Roman" w:cs="Times New Roman"/>
              </w:rPr>
              <w:t xml:space="preserve">Знати вимоги до діяльності за спеціальністю, зумовлені необхідністю забезпечення сталого розвитку України, її зміцнення як демократичної, соціальної і правової держави. </w:t>
            </w:r>
          </w:p>
          <w:p w14:paraId="7D6ABEF6" w14:textId="77777777" w:rsidR="00B5378B" w:rsidRPr="00B5378B" w:rsidRDefault="00B5378B" w:rsidP="00B5378B">
            <w:pPr>
              <w:pStyle w:val="af6"/>
              <w:numPr>
                <w:ilvl w:val="0"/>
                <w:numId w:val="35"/>
              </w:numPr>
              <w:ind w:left="317"/>
              <w:jc w:val="both"/>
              <w:rPr>
                <w:rFonts w:ascii="Times New Roman" w:hAnsi="Times New Roman" w:cs="Times New Roman"/>
              </w:rPr>
            </w:pPr>
            <w:r w:rsidRPr="00B5378B">
              <w:rPr>
                <w:rFonts w:ascii="Times New Roman" w:hAnsi="Times New Roman" w:cs="Times New Roman"/>
              </w:rPr>
              <w:lastRenderedPageBreak/>
              <w:t xml:space="preserve">Демонструвати здатність діяти соціально відповідально на основі етичних, культурних, наукових цінностей і досягнень суспільства. </w:t>
            </w:r>
          </w:p>
          <w:p w14:paraId="2780FF68" w14:textId="7D437EA1" w:rsidR="00667380" w:rsidRPr="00B5378B" w:rsidRDefault="00B5378B" w:rsidP="00B5378B">
            <w:pPr>
              <w:pStyle w:val="af6"/>
              <w:numPr>
                <w:ilvl w:val="0"/>
                <w:numId w:val="35"/>
              </w:numPr>
              <w:ind w:left="317"/>
              <w:jc w:val="both"/>
              <w:rPr>
                <w:rFonts w:ascii="Times New Roman" w:hAnsi="Times New Roman" w:cs="Times New Roman"/>
              </w:rPr>
            </w:pPr>
            <w:r w:rsidRPr="00B5378B">
              <w:rPr>
                <w:rFonts w:ascii="Times New Roman" w:hAnsi="Times New Roman" w:cs="Times New Roman"/>
              </w:rPr>
              <w:t>Демонструвати базові й структуровані знання у сфері підприємництва, торгівлі та біржової діяльності для подальшого використання на практиці.</w:t>
            </w:r>
          </w:p>
        </w:tc>
      </w:tr>
    </w:tbl>
    <w:p w14:paraId="1232C830" w14:textId="77777777" w:rsidR="00482684" w:rsidRPr="003B553D" w:rsidRDefault="00482684" w:rsidP="008C1065">
      <w:pPr>
        <w:pBdr>
          <w:top w:val="nil"/>
          <w:left w:val="nil"/>
          <w:bottom w:val="nil"/>
          <w:right w:val="nil"/>
          <w:between w:val="nil"/>
        </w:pBdr>
        <w:jc w:val="center"/>
        <w:rPr>
          <w:rFonts w:ascii="Times New Roman" w:eastAsia="Times New Roman" w:hAnsi="Times New Roman" w:cs="Times New Roman"/>
          <w:b/>
          <w:sz w:val="24"/>
          <w:szCs w:val="24"/>
        </w:rPr>
      </w:pPr>
    </w:p>
    <w:p w14:paraId="721D218F" w14:textId="31E2D8F1" w:rsidR="001C6B15" w:rsidRPr="003B553D" w:rsidRDefault="001C6B15">
      <w:pPr>
        <w:rPr>
          <w:rFonts w:ascii="Times New Roman" w:eastAsia="Times New Roman" w:hAnsi="Times New Roman" w:cs="Times New Roman"/>
          <w:b/>
          <w:sz w:val="24"/>
          <w:szCs w:val="24"/>
        </w:rPr>
      </w:pPr>
    </w:p>
    <w:p w14:paraId="73414DB6" w14:textId="77777777" w:rsidR="00A16805" w:rsidRPr="003B553D" w:rsidRDefault="00A16805" w:rsidP="00A16805">
      <w:pPr>
        <w:pBdr>
          <w:top w:val="nil"/>
          <w:left w:val="nil"/>
          <w:bottom w:val="nil"/>
          <w:right w:val="nil"/>
          <w:between w:val="nil"/>
        </w:pBdr>
        <w:jc w:val="center"/>
        <w:rPr>
          <w:rFonts w:ascii="Times New Roman" w:eastAsia="Times New Roman" w:hAnsi="Times New Roman" w:cs="Times New Roman"/>
          <w:b/>
          <w:color w:val="002060"/>
          <w:sz w:val="24"/>
          <w:szCs w:val="24"/>
        </w:rPr>
      </w:pPr>
      <w:r w:rsidRPr="003B553D">
        <w:rPr>
          <w:rFonts w:ascii="Times New Roman" w:eastAsia="Times New Roman" w:hAnsi="Times New Roman" w:cs="Times New Roman"/>
          <w:b/>
          <w:color w:val="002060"/>
          <w:sz w:val="24"/>
          <w:szCs w:val="24"/>
        </w:rPr>
        <w:t>СТРУКТУРА КУРСУ</w:t>
      </w:r>
    </w:p>
    <w:p w14:paraId="2B4F4205" w14:textId="77777777" w:rsidR="00A16805" w:rsidRPr="003B553D" w:rsidRDefault="00A16805" w:rsidP="00A16805">
      <w:pPr>
        <w:pBdr>
          <w:top w:val="nil"/>
          <w:left w:val="nil"/>
          <w:bottom w:val="nil"/>
          <w:right w:val="nil"/>
          <w:between w:val="nil"/>
        </w:pBdr>
        <w:rPr>
          <w:rFonts w:ascii="Times New Roman" w:eastAsia="Times New Roman" w:hAnsi="Times New Roman" w:cs="Times New Roman"/>
          <w:sz w:val="24"/>
          <w:szCs w:val="24"/>
        </w:rPr>
      </w:pPr>
    </w:p>
    <w:tbl>
      <w:tblPr>
        <w:tblStyle w:val="af5"/>
        <w:tblW w:w="10799" w:type="dxa"/>
        <w:tblLook w:val="04A0" w:firstRow="1" w:lastRow="0" w:firstColumn="1" w:lastColumn="0" w:noHBand="0" w:noVBand="1"/>
      </w:tblPr>
      <w:tblGrid>
        <w:gridCol w:w="2536"/>
        <w:gridCol w:w="1453"/>
        <w:gridCol w:w="2974"/>
        <w:gridCol w:w="2958"/>
        <w:gridCol w:w="878"/>
      </w:tblGrid>
      <w:tr w:rsidR="00A16805" w:rsidRPr="003B553D" w14:paraId="31F0C4A4" w14:textId="77777777" w:rsidTr="0006275A">
        <w:tc>
          <w:tcPr>
            <w:tcW w:w="2536" w:type="dxa"/>
            <w:vAlign w:val="center"/>
          </w:tcPr>
          <w:p w14:paraId="1AA479E2" w14:textId="77777777" w:rsidR="00A16805" w:rsidRPr="003B553D" w:rsidRDefault="00A16805" w:rsidP="0006275A">
            <w:pPr>
              <w:jc w:val="center"/>
              <w:rPr>
                <w:rFonts w:ascii="Times New Roman" w:eastAsia="Times New Roman" w:hAnsi="Times New Roman" w:cs="Times New Roman"/>
                <w:b/>
              </w:rPr>
            </w:pPr>
            <w:r w:rsidRPr="003B553D">
              <w:rPr>
                <w:rFonts w:ascii="Times New Roman" w:eastAsia="Times New Roman" w:hAnsi="Times New Roman" w:cs="Times New Roman"/>
                <w:b/>
              </w:rPr>
              <w:t>Тема</w:t>
            </w:r>
          </w:p>
        </w:tc>
        <w:tc>
          <w:tcPr>
            <w:tcW w:w="1453" w:type="dxa"/>
            <w:vAlign w:val="center"/>
          </w:tcPr>
          <w:p w14:paraId="32E49231" w14:textId="77777777" w:rsidR="00A16805" w:rsidRPr="003B553D" w:rsidRDefault="00A16805" w:rsidP="0006275A">
            <w:pPr>
              <w:jc w:val="center"/>
              <w:rPr>
                <w:rFonts w:ascii="Times New Roman" w:eastAsia="Times New Roman" w:hAnsi="Times New Roman" w:cs="Times New Roman"/>
                <w:b/>
              </w:rPr>
            </w:pPr>
            <w:r w:rsidRPr="003B553D">
              <w:rPr>
                <w:rFonts w:ascii="Times New Roman" w:eastAsia="Times New Roman" w:hAnsi="Times New Roman" w:cs="Times New Roman"/>
                <w:b/>
              </w:rPr>
              <w:t>Години  (лекції /</w:t>
            </w:r>
          </w:p>
          <w:p w14:paraId="05C93965" w14:textId="77777777" w:rsidR="00A16805" w:rsidRPr="003B553D" w:rsidRDefault="00A16805" w:rsidP="0006275A">
            <w:pPr>
              <w:jc w:val="center"/>
              <w:rPr>
                <w:rFonts w:ascii="Times New Roman" w:eastAsia="Times New Roman" w:hAnsi="Times New Roman" w:cs="Times New Roman"/>
                <w:b/>
              </w:rPr>
            </w:pPr>
            <w:r w:rsidRPr="003B553D">
              <w:rPr>
                <w:rFonts w:ascii="Times New Roman" w:eastAsia="Times New Roman" w:hAnsi="Times New Roman" w:cs="Times New Roman"/>
                <w:b/>
              </w:rPr>
              <w:t>практичні (семінарські, лабораторні))</w:t>
            </w:r>
          </w:p>
        </w:tc>
        <w:tc>
          <w:tcPr>
            <w:tcW w:w="2974" w:type="dxa"/>
            <w:vAlign w:val="center"/>
          </w:tcPr>
          <w:p w14:paraId="13AB9822" w14:textId="77777777" w:rsidR="00A16805" w:rsidRPr="003B553D" w:rsidRDefault="00A16805" w:rsidP="0006275A">
            <w:pPr>
              <w:jc w:val="center"/>
              <w:rPr>
                <w:rFonts w:ascii="Times New Roman" w:eastAsia="Times New Roman" w:hAnsi="Times New Roman" w:cs="Times New Roman"/>
                <w:b/>
              </w:rPr>
            </w:pPr>
            <w:r w:rsidRPr="003B553D">
              <w:rPr>
                <w:rFonts w:ascii="Times New Roman" w:eastAsia="Times New Roman" w:hAnsi="Times New Roman" w:cs="Times New Roman"/>
                <w:b/>
              </w:rPr>
              <w:t>Зміст тем курсу</w:t>
            </w:r>
          </w:p>
        </w:tc>
        <w:tc>
          <w:tcPr>
            <w:tcW w:w="2958" w:type="dxa"/>
            <w:vAlign w:val="center"/>
          </w:tcPr>
          <w:p w14:paraId="38F80BEC" w14:textId="77777777" w:rsidR="00A16805" w:rsidRPr="003B553D" w:rsidRDefault="00A16805" w:rsidP="0006275A">
            <w:pPr>
              <w:jc w:val="center"/>
              <w:rPr>
                <w:rFonts w:ascii="Times New Roman" w:eastAsia="Times New Roman" w:hAnsi="Times New Roman" w:cs="Times New Roman"/>
                <w:b/>
              </w:rPr>
            </w:pPr>
            <w:r w:rsidRPr="003B553D">
              <w:rPr>
                <w:rFonts w:ascii="Times New Roman" w:eastAsia="Times New Roman" w:hAnsi="Times New Roman" w:cs="Times New Roman"/>
                <w:b/>
              </w:rPr>
              <w:t>Завдання</w:t>
            </w:r>
          </w:p>
        </w:tc>
        <w:tc>
          <w:tcPr>
            <w:tcW w:w="878" w:type="dxa"/>
            <w:vAlign w:val="center"/>
          </w:tcPr>
          <w:p w14:paraId="1EEE1FB9" w14:textId="77777777" w:rsidR="00A16805" w:rsidRPr="003B553D" w:rsidRDefault="00A16805" w:rsidP="0006275A">
            <w:pPr>
              <w:jc w:val="center"/>
              <w:rPr>
                <w:rFonts w:ascii="Times New Roman" w:eastAsia="Times New Roman" w:hAnsi="Times New Roman" w:cs="Times New Roman"/>
                <w:b/>
              </w:rPr>
            </w:pPr>
            <w:proofErr w:type="spellStart"/>
            <w:r w:rsidRPr="003B553D">
              <w:rPr>
                <w:rFonts w:ascii="Times New Roman" w:eastAsia="Times New Roman" w:hAnsi="Times New Roman" w:cs="Times New Roman"/>
                <w:b/>
              </w:rPr>
              <w:t>Оціню-вання</w:t>
            </w:r>
            <w:proofErr w:type="spellEnd"/>
          </w:p>
          <w:p w14:paraId="3043BE85" w14:textId="77777777" w:rsidR="00A16805" w:rsidRPr="003B553D" w:rsidRDefault="00A16805" w:rsidP="0006275A">
            <w:pPr>
              <w:jc w:val="center"/>
              <w:rPr>
                <w:rFonts w:ascii="Times New Roman" w:eastAsia="Times New Roman" w:hAnsi="Times New Roman" w:cs="Times New Roman"/>
                <w:b/>
              </w:rPr>
            </w:pPr>
            <w:r w:rsidRPr="003B553D">
              <w:rPr>
                <w:rFonts w:ascii="Times New Roman" w:eastAsia="Times New Roman" w:hAnsi="Times New Roman" w:cs="Times New Roman"/>
                <w:b/>
              </w:rPr>
              <w:t>(балів)</w:t>
            </w:r>
          </w:p>
        </w:tc>
      </w:tr>
      <w:tr w:rsidR="00A16805" w:rsidRPr="003B553D" w14:paraId="37036A2B" w14:textId="77777777" w:rsidTr="0006275A">
        <w:tc>
          <w:tcPr>
            <w:tcW w:w="10799" w:type="dxa"/>
            <w:gridSpan w:val="5"/>
          </w:tcPr>
          <w:p w14:paraId="7CB496A0" w14:textId="77777777" w:rsidR="00A16805" w:rsidRPr="003B553D" w:rsidRDefault="00A16805" w:rsidP="0006275A">
            <w:pPr>
              <w:jc w:val="center"/>
              <w:rPr>
                <w:rFonts w:ascii="Times New Roman" w:eastAsia="Times New Roman" w:hAnsi="Times New Roman" w:cs="Times New Roman"/>
                <w:b/>
              </w:rPr>
            </w:pPr>
            <w:r w:rsidRPr="003B553D">
              <w:rPr>
                <w:rFonts w:ascii="Times New Roman" w:eastAsia="Times New Roman" w:hAnsi="Times New Roman" w:cs="Times New Roman"/>
                <w:b/>
              </w:rPr>
              <w:t>Змістовий модуль 1</w:t>
            </w:r>
          </w:p>
        </w:tc>
      </w:tr>
      <w:tr w:rsidR="00A16805" w:rsidRPr="003B553D" w14:paraId="0F7E0351" w14:textId="77777777" w:rsidTr="0006275A">
        <w:tc>
          <w:tcPr>
            <w:tcW w:w="2536" w:type="dxa"/>
          </w:tcPr>
          <w:p w14:paraId="190CB8C8" w14:textId="77777777" w:rsidR="00A16805" w:rsidRPr="003B553D" w:rsidRDefault="00A16805" w:rsidP="0006275A">
            <w:pPr>
              <w:rPr>
                <w:rFonts w:ascii="Times New Roman" w:hAnsi="Times New Roman" w:cs="Times New Roman"/>
                <w:b/>
              </w:rPr>
            </w:pPr>
            <w:r w:rsidRPr="003B553D">
              <w:rPr>
                <w:rFonts w:ascii="Times New Roman" w:hAnsi="Times New Roman" w:cs="Times New Roman"/>
                <w:b/>
              </w:rPr>
              <w:t xml:space="preserve">Тема 1. </w:t>
            </w:r>
          </w:p>
          <w:p w14:paraId="18199D3C" w14:textId="5D3AA20A" w:rsidR="00A16805" w:rsidRPr="003B553D" w:rsidRDefault="00C024D6" w:rsidP="0006275A">
            <w:pPr>
              <w:rPr>
                <w:rFonts w:ascii="Times New Roman" w:hAnsi="Times New Roman" w:cs="Times New Roman"/>
                <w:b/>
              </w:rPr>
            </w:pPr>
            <w:r w:rsidRPr="003B553D">
              <w:rPr>
                <w:rFonts w:ascii="Times New Roman" w:hAnsi="Times New Roman" w:cs="Times New Roman"/>
                <w:b/>
              </w:rPr>
              <w:t>Теоретико-методологічні основи економіки праці і соціально-трудових відносин</w:t>
            </w:r>
            <w:r w:rsidR="00B5378B">
              <w:rPr>
                <w:rFonts w:ascii="Times New Roman" w:hAnsi="Times New Roman" w:cs="Times New Roman"/>
                <w:b/>
              </w:rPr>
              <w:t xml:space="preserve"> </w:t>
            </w:r>
            <w:r w:rsidR="00B5378B" w:rsidRPr="00B5378B">
              <w:rPr>
                <w:rFonts w:ascii="Times New Roman" w:hAnsi="Times New Roman" w:cs="Times New Roman"/>
                <w:b/>
              </w:rPr>
              <w:t>в підприємництві</w:t>
            </w:r>
          </w:p>
        </w:tc>
        <w:tc>
          <w:tcPr>
            <w:tcW w:w="1453" w:type="dxa"/>
          </w:tcPr>
          <w:p w14:paraId="29B1D2B3" w14:textId="3A30E5BD" w:rsidR="00A16805" w:rsidRPr="003B553D" w:rsidRDefault="00C024D6" w:rsidP="0006275A">
            <w:pPr>
              <w:jc w:val="center"/>
              <w:rPr>
                <w:rFonts w:ascii="Times New Roman" w:hAnsi="Times New Roman" w:cs="Times New Roman"/>
                <w:b/>
              </w:rPr>
            </w:pPr>
            <w:r w:rsidRPr="003B553D">
              <w:rPr>
                <w:rFonts w:ascii="Times New Roman" w:hAnsi="Times New Roman" w:cs="Times New Roman"/>
                <w:b/>
              </w:rPr>
              <w:t>6/2</w:t>
            </w:r>
          </w:p>
        </w:tc>
        <w:tc>
          <w:tcPr>
            <w:tcW w:w="2974" w:type="dxa"/>
          </w:tcPr>
          <w:p w14:paraId="361D56FC" w14:textId="6F3C2BF1" w:rsidR="00C024D6" w:rsidRPr="003B553D" w:rsidRDefault="00C024D6" w:rsidP="00911345">
            <w:pPr>
              <w:jc w:val="both"/>
              <w:rPr>
                <w:rFonts w:ascii="Times New Roman" w:hAnsi="Times New Roman" w:cs="Times New Roman"/>
              </w:rPr>
            </w:pPr>
            <w:r w:rsidRPr="003B553D">
              <w:rPr>
                <w:rFonts w:ascii="Times New Roman" w:hAnsi="Times New Roman" w:cs="Times New Roman"/>
              </w:rPr>
              <w:t>Об’єкт, предмет і завдання дисципліни. Праця як сфера життєдіяльності і основний фактор виробництва</w:t>
            </w:r>
            <w:r w:rsidR="00B5378B">
              <w:rPr>
                <w:rFonts w:ascii="Times New Roman" w:hAnsi="Times New Roman" w:cs="Times New Roman"/>
              </w:rPr>
              <w:t xml:space="preserve"> </w:t>
            </w:r>
            <w:r w:rsidR="00B5378B" w:rsidRPr="00B5378B">
              <w:rPr>
                <w:rFonts w:ascii="Times New Roman" w:hAnsi="Times New Roman" w:cs="Times New Roman"/>
              </w:rPr>
              <w:t>в підприємництві</w:t>
            </w:r>
            <w:r w:rsidRPr="003B553D">
              <w:rPr>
                <w:rFonts w:ascii="Times New Roman" w:hAnsi="Times New Roman" w:cs="Times New Roman"/>
              </w:rPr>
              <w:t>. Праця як суспільне явище та процес. Продуктивність суспільної праці. Робоча сила та її місце в ринковій економіці. Мотивація суспільної праці. Регулювання міри праці та робочого часу.</w:t>
            </w:r>
          </w:p>
          <w:p w14:paraId="25ECF6F1" w14:textId="582F405C" w:rsidR="00A16805" w:rsidRPr="003B553D" w:rsidRDefault="00A16805" w:rsidP="00C024D6">
            <w:pPr>
              <w:rPr>
                <w:rFonts w:ascii="Times New Roman" w:hAnsi="Times New Roman" w:cs="Times New Roman"/>
              </w:rPr>
            </w:pPr>
          </w:p>
        </w:tc>
        <w:tc>
          <w:tcPr>
            <w:tcW w:w="2958" w:type="dxa"/>
            <w:vAlign w:val="center"/>
          </w:tcPr>
          <w:p w14:paraId="0ECA5432" w14:textId="1F7DBBEA" w:rsidR="00A16805" w:rsidRPr="003B553D" w:rsidRDefault="00A16805" w:rsidP="00770B30">
            <w:pPr>
              <w:jc w:val="both"/>
              <w:rPr>
                <w:rFonts w:ascii="Times New Roman" w:hAnsi="Times New Roman" w:cs="Times New Roman"/>
              </w:rPr>
            </w:pPr>
            <w:r w:rsidRPr="003B553D">
              <w:rPr>
                <w:rFonts w:ascii="Times New Roman" w:hAnsi="Times New Roman" w:cs="Times New Roman"/>
              </w:rPr>
              <w:t xml:space="preserve">Опрацювання лекційного матеріалу, ознайомлення з сутністю курсу економіка </w:t>
            </w:r>
            <w:r w:rsidR="00C024D6" w:rsidRPr="003B553D">
              <w:rPr>
                <w:rFonts w:ascii="Times New Roman" w:hAnsi="Times New Roman" w:cs="Times New Roman"/>
              </w:rPr>
              <w:t>праці і соціально-трудові відносини,</w:t>
            </w:r>
            <w:r w:rsidRPr="003B553D">
              <w:rPr>
                <w:rFonts w:ascii="Times New Roman" w:hAnsi="Times New Roman" w:cs="Times New Roman"/>
              </w:rPr>
              <w:t xml:space="preserve"> його завданнями і методикою вивчення.</w:t>
            </w:r>
          </w:p>
          <w:p w14:paraId="030CB113" w14:textId="77777777" w:rsidR="00A16805" w:rsidRPr="003B553D" w:rsidRDefault="00A16805" w:rsidP="00770B30">
            <w:pPr>
              <w:jc w:val="both"/>
              <w:rPr>
                <w:rFonts w:ascii="Times New Roman" w:hAnsi="Times New Roman" w:cs="Times New Roman"/>
              </w:rPr>
            </w:pPr>
            <w:r w:rsidRPr="003B553D">
              <w:rPr>
                <w:rFonts w:ascii="Times New Roman" w:hAnsi="Times New Roman" w:cs="Times New Roman"/>
              </w:rPr>
              <w:t xml:space="preserve">Виконання дослідницького завдання, наведеного в </w:t>
            </w:r>
            <w:proofErr w:type="spellStart"/>
            <w:r w:rsidRPr="003B553D">
              <w:rPr>
                <w:rFonts w:ascii="Times New Roman" w:hAnsi="Times New Roman" w:cs="Times New Roman"/>
              </w:rPr>
              <w:t>інструктивно</w:t>
            </w:r>
            <w:proofErr w:type="spellEnd"/>
            <w:r w:rsidRPr="003B553D">
              <w:rPr>
                <w:rFonts w:ascii="Times New Roman" w:hAnsi="Times New Roman" w:cs="Times New Roman"/>
              </w:rPr>
              <w:t xml:space="preserve">-методичних матеріалах, проходження тестування в системі електронного забезпечення навчання в </w:t>
            </w:r>
            <w:proofErr w:type="spellStart"/>
            <w:r w:rsidRPr="003B553D">
              <w:rPr>
                <w:rFonts w:ascii="Times New Roman" w:hAnsi="Times New Roman" w:cs="Times New Roman"/>
              </w:rPr>
              <w:t>Moodle</w:t>
            </w:r>
            <w:proofErr w:type="spellEnd"/>
          </w:p>
        </w:tc>
        <w:tc>
          <w:tcPr>
            <w:tcW w:w="878" w:type="dxa"/>
          </w:tcPr>
          <w:p w14:paraId="18F1CE24" w14:textId="6C2B7231" w:rsidR="00A16805" w:rsidRPr="003B553D" w:rsidRDefault="00B5378B" w:rsidP="0006275A">
            <w:pPr>
              <w:jc w:val="center"/>
              <w:rPr>
                <w:rFonts w:ascii="Times New Roman" w:eastAsia="Times New Roman" w:hAnsi="Times New Roman" w:cs="Times New Roman"/>
                <w:b/>
              </w:rPr>
            </w:pPr>
            <w:r>
              <w:rPr>
                <w:rFonts w:ascii="Times New Roman" w:eastAsia="Times New Roman" w:hAnsi="Times New Roman" w:cs="Times New Roman"/>
                <w:b/>
              </w:rPr>
              <w:t>6</w:t>
            </w:r>
          </w:p>
        </w:tc>
      </w:tr>
      <w:tr w:rsidR="00A16805" w:rsidRPr="003B553D" w14:paraId="25E14DEB" w14:textId="77777777" w:rsidTr="0006275A">
        <w:tc>
          <w:tcPr>
            <w:tcW w:w="2536" w:type="dxa"/>
          </w:tcPr>
          <w:p w14:paraId="3F458A29" w14:textId="77777777" w:rsidR="003B553D" w:rsidRDefault="00931E93" w:rsidP="0006275A">
            <w:pPr>
              <w:rPr>
                <w:rFonts w:ascii="Times New Roman" w:hAnsi="Times New Roman" w:cs="Times New Roman"/>
                <w:b/>
              </w:rPr>
            </w:pPr>
            <w:r w:rsidRPr="003B553D">
              <w:rPr>
                <w:rFonts w:ascii="Times New Roman" w:hAnsi="Times New Roman" w:cs="Times New Roman"/>
                <w:b/>
              </w:rPr>
              <w:t xml:space="preserve">Тема 2.  </w:t>
            </w:r>
          </w:p>
          <w:p w14:paraId="1068BC61" w14:textId="69D214AB" w:rsidR="00A16805" w:rsidRPr="003B553D" w:rsidRDefault="00931E93" w:rsidP="0006275A">
            <w:pPr>
              <w:rPr>
                <w:rFonts w:ascii="Times New Roman" w:hAnsi="Times New Roman" w:cs="Times New Roman"/>
                <w:b/>
              </w:rPr>
            </w:pPr>
            <w:r w:rsidRPr="003B553D">
              <w:rPr>
                <w:rFonts w:ascii="Times New Roman" w:hAnsi="Times New Roman" w:cs="Times New Roman"/>
                <w:b/>
              </w:rPr>
              <w:t>Трудові ресурси і трудовий потенціал суспільства</w:t>
            </w:r>
          </w:p>
        </w:tc>
        <w:tc>
          <w:tcPr>
            <w:tcW w:w="1453" w:type="dxa"/>
          </w:tcPr>
          <w:p w14:paraId="1D0F990D" w14:textId="0F35D7A7" w:rsidR="00A16805" w:rsidRPr="003B553D" w:rsidRDefault="00F66C46" w:rsidP="0006275A">
            <w:pPr>
              <w:jc w:val="center"/>
              <w:rPr>
                <w:rFonts w:ascii="Times New Roman" w:hAnsi="Times New Roman" w:cs="Times New Roman"/>
                <w:b/>
              </w:rPr>
            </w:pPr>
            <w:r w:rsidRPr="003B553D">
              <w:rPr>
                <w:rFonts w:ascii="Times New Roman" w:hAnsi="Times New Roman" w:cs="Times New Roman"/>
                <w:b/>
              </w:rPr>
              <w:t>4/4</w:t>
            </w:r>
          </w:p>
        </w:tc>
        <w:tc>
          <w:tcPr>
            <w:tcW w:w="2974" w:type="dxa"/>
          </w:tcPr>
          <w:p w14:paraId="51A9EAF2" w14:textId="77777777" w:rsidR="00C36BD0" w:rsidRPr="003B553D" w:rsidRDefault="00C36BD0" w:rsidP="00183664">
            <w:pPr>
              <w:jc w:val="both"/>
              <w:rPr>
                <w:rFonts w:ascii="Times New Roman" w:hAnsi="Times New Roman" w:cs="Times New Roman"/>
              </w:rPr>
            </w:pPr>
            <w:r w:rsidRPr="003B553D">
              <w:rPr>
                <w:rFonts w:ascii="Times New Roman" w:hAnsi="Times New Roman" w:cs="Times New Roman"/>
              </w:rPr>
              <w:t>Формування трудових ресурсів.</w:t>
            </w:r>
          </w:p>
          <w:p w14:paraId="7A6F49F5" w14:textId="61A33F12" w:rsidR="00A16805" w:rsidRPr="003B553D" w:rsidRDefault="00C36BD0" w:rsidP="00183664">
            <w:pPr>
              <w:jc w:val="both"/>
              <w:rPr>
                <w:rFonts w:ascii="Times New Roman" w:hAnsi="Times New Roman" w:cs="Times New Roman"/>
              </w:rPr>
            </w:pPr>
            <w:r w:rsidRPr="003B553D">
              <w:rPr>
                <w:rFonts w:ascii="Times New Roman" w:hAnsi="Times New Roman" w:cs="Times New Roman"/>
              </w:rPr>
              <w:t xml:space="preserve">Персонал підприємства: склад і структура. Трудовий потенціал суспільства. Людський капітал і його місце в економічній системі суспільства. </w:t>
            </w:r>
          </w:p>
        </w:tc>
        <w:tc>
          <w:tcPr>
            <w:tcW w:w="2958" w:type="dxa"/>
          </w:tcPr>
          <w:p w14:paraId="34C9A764" w14:textId="77777777" w:rsidR="005D5A4C" w:rsidRPr="003B553D" w:rsidRDefault="005D5A4C" w:rsidP="00770B30">
            <w:pPr>
              <w:jc w:val="both"/>
              <w:rPr>
                <w:rFonts w:ascii="Times New Roman" w:hAnsi="Times New Roman" w:cs="Times New Roman"/>
              </w:rPr>
            </w:pPr>
            <w:r w:rsidRPr="003B553D">
              <w:rPr>
                <w:rFonts w:ascii="Times New Roman" w:hAnsi="Times New Roman" w:cs="Times New Roman"/>
              </w:rPr>
              <w:t>Опрацювання лекційного матеріалу, ознайомлення з сутністю курсу економіка праці і соціально-трудові відносини, його завданнями і методикою вивчення.</w:t>
            </w:r>
          </w:p>
          <w:p w14:paraId="1C1B2B74" w14:textId="37277D92" w:rsidR="00A16805" w:rsidRPr="003B553D" w:rsidRDefault="005D5A4C" w:rsidP="00770B30">
            <w:pPr>
              <w:jc w:val="both"/>
              <w:rPr>
                <w:rFonts w:ascii="Times New Roman" w:hAnsi="Times New Roman" w:cs="Times New Roman"/>
              </w:rPr>
            </w:pPr>
            <w:r w:rsidRPr="003B553D">
              <w:rPr>
                <w:rFonts w:ascii="Times New Roman" w:hAnsi="Times New Roman" w:cs="Times New Roman"/>
              </w:rPr>
              <w:t xml:space="preserve">Виконання дослідницького завдання, наведеного в </w:t>
            </w:r>
            <w:proofErr w:type="spellStart"/>
            <w:r w:rsidRPr="003B553D">
              <w:rPr>
                <w:rFonts w:ascii="Times New Roman" w:hAnsi="Times New Roman" w:cs="Times New Roman"/>
              </w:rPr>
              <w:t>інструктивно</w:t>
            </w:r>
            <w:proofErr w:type="spellEnd"/>
            <w:r w:rsidRPr="003B553D">
              <w:rPr>
                <w:rFonts w:ascii="Times New Roman" w:hAnsi="Times New Roman" w:cs="Times New Roman"/>
              </w:rPr>
              <w:t xml:space="preserve">-методичних матеріалах, проходження тестування в системі електронного забезпечення навчання в </w:t>
            </w:r>
            <w:proofErr w:type="spellStart"/>
            <w:r w:rsidRPr="003B553D">
              <w:rPr>
                <w:rFonts w:ascii="Times New Roman" w:hAnsi="Times New Roman" w:cs="Times New Roman"/>
              </w:rPr>
              <w:t>Moodle</w:t>
            </w:r>
            <w:proofErr w:type="spellEnd"/>
          </w:p>
        </w:tc>
        <w:tc>
          <w:tcPr>
            <w:tcW w:w="878" w:type="dxa"/>
          </w:tcPr>
          <w:p w14:paraId="595ED369" w14:textId="010788BE" w:rsidR="00A16805" w:rsidRPr="003B553D" w:rsidRDefault="00B5378B" w:rsidP="0006275A">
            <w:pPr>
              <w:jc w:val="center"/>
              <w:rPr>
                <w:rFonts w:ascii="Times New Roman" w:eastAsia="Times New Roman" w:hAnsi="Times New Roman" w:cs="Times New Roman"/>
                <w:b/>
              </w:rPr>
            </w:pPr>
            <w:r>
              <w:rPr>
                <w:rFonts w:ascii="Times New Roman" w:eastAsia="Times New Roman" w:hAnsi="Times New Roman" w:cs="Times New Roman"/>
                <w:b/>
              </w:rPr>
              <w:t>6</w:t>
            </w:r>
          </w:p>
        </w:tc>
      </w:tr>
      <w:tr w:rsidR="00A16805" w:rsidRPr="003B553D" w14:paraId="05C59D39" w14:textId="77777777" w:rsidTr="0006275A">
        <w:tc>
          <w:tcPr>
            <w:tcW w:w="2536" w:type="dxa"/>
          </w:tcPr>
          <w:p w14:paraId="48D04EA0" w14:textId="77777777" w:rsidR="003B553D" w:rsidRDefault="00931E93" w:rsidP="00931E93">
            <w:pPr>
              <w:rPr>
                <w:rFonts w:ascii="Times New Roman" w:hAnsi="Times New Roman" w:cs="Times New Roman"/>
                <w:b/>
              </w:rPr>
            </w:pPr>
            <w:r w:rsidRPr="003B553D">
              <w:rPr>
                <w:rFonts w:ascii="Times New Roman" w:hAnsi="Times New Roman" w:cs="Times New Roman"/>
                <w:b/>
              </w:rPr>
              <w:t xml:space="preserve">Тема 3. </w:t>
            </w:r>
          </w:p>
          <w:p w14:paraId="23E0F606" w14:textId="7A6539C5" w:rsidR="00A16805" w:rsidRPr="003B553D" w:rsidRDefault="00931E93" w:rsidP="00931E93">
            <w:pPr>
              <w:rPr>
                <w:rFonts w:ascii="Times New Roman" w:hAnsi="Times New Roman" w:cs="Times New Roman"/>
                <w:b/>
              </w:rPr>
            </w:pPr>
            <w:r w:rsidRPr="003B553D">
              <w:rPr>
                <w:rFonts w:ascii="Times New Roman" w:hAnsi="Times New Roman" w:cs="Times New Roman"/>
                <w:b/>
              </w:rPr>
              <w:t>Система соціально-трудових відносин в суспільстві, соціальне партнерство</w:t>
            </w:r>
          </w:p>
        </w:tc>
        <w:tc>
          <w:tcPr>
            <w:tcW w:w="1453" w:type="dxa"/>
          </w:tcPr>
          <w:p w14:paraId="084B1A5A" w14:textId="1F9EEBA0" w:rsidR="00A16805" w:rsidRPr="003B553D" w:rsidRDefault="00F66C46" w:rsidP="00931E93">
            <w:pPr>
              <w:jc w:val="center"/>
              <w:rPr>
                <w:rFonts w:ascii="Times New Roman" w:hAnsi="Times New Roman" w:cs="Times New Roman"/>
                <w:b/>
              </w:rPr>
            </w:pPr>
            <w:r w:rsidRPr="003B553D">
              <w:rPr>
                <w:rFonts w:ascii="Times New Roman" w:hAnsi="Times New Roman" w:cs="Times New Roman"/>
                <w:b/>
              </w:rPr>
              <w:t>4/4</w:t>
            </w:r>
          </w:p>
        </w:tc>
        <w:tc>
          <w:tcPr>
            <w:tcW w:w="2974" w:type="dxa"/>
          </w:tcPr>
          <w:p w14:paraId="443E9DD3" w14:textId="73F2E2DD" w:rsidR="00A16805" w:rsidRPr="003B553D" w:rsidRDefault="00183664" w:rsidP="00183664">
            <w:pPr>
              <w:jc w:val="both"/>
              <w:rPr>
                <w:rFonts w:ascii="Times New Roman" w:hAnsi="Times New Roman" w:cs="Times New Roman"/>
              </w:rPr>
            </w:pPr>
            <w:r w:rsidRPr="003B553D">
              <w:rPr>
                <w:rFonts w:ascii="Times New Roman" w:hAnsi="Times New Roman" w:cs="Times New Roman"/>
              </w:rPr>
              <w:t>Формування і функціонування соціально-трудових відносин в суспільстві. Трудові конфлікти і методи їх вирішення. Соціальне партнерство. Стан і втілення в практику соціального партнерства в Україні з допомогою угод і колективних договорів.</w:t>
            </w:r>
          </w:p>
        </w:tc>
        <w:tc>
          <w:tcPr>
            <w:tcW w:w="2958" w:type="dxa"/>
          </w:tcPr>
          <w:p w14:paraId="01092681" w14:textId="77777777" w:rsidR="005D5A4C" w:rsidRPr="003B553D" w:rsidRDefault="005D5A4C" w:rsidP="00770B30">
            <w:pPr>
              <w:jc w:val="both"/>
              <w:rPr>
                <w:rFonts w:ascii="Times New Roman" w:hAnsi="Times New Roman" w:cs="Times New Roman"/>
              </w:rPr>
            </w:pPr>
            <w:r w:rsidRPr="003B553D">
              <w:rPr>
                <w:rFonts w:ascii="Times New Roman" w:hAnsi="Times New Roman" w:cs="Times New Roman"/>
              </w:rPr>
              <w:t>Опрацювання лекційного матеріалу, ознайомлення з сутністю курсу економіка праці і соціально-трудові відносини, його завданнями і методикою вивчення.</w:t>
            </w:r>
          </w:p>
          <w:p w14:paraId="079C5FC4" w14:textId="5716DBE2" w:rsidR="00A16805" w:rsidRPr="003B553D" w:rsidRDefault="005D5A4C" w:rsidP="00770B30">
            <w:pPr>
              <w:jc w:val="both"/>
              <w:rPr>
                <w:rFonts w:ascii="Times New Roman" w:hAnsi="Times New Roman" w:cs="Times New Roman"/>
              </w:rPr>
            </w:pPr>
            <w:r w:rsidRPr="003B553D">
              <w:rPr>
                <w:rFonts w:ascii="Times New Roman" w:hAnsi="Times New Roman" w:cs="Times New Roman"/>
              </w:rPr>
              <w:t xml:space="preserve">Виконання дослідницького завдання, наведеного в </w:t>
            </w:r>
            <w:proofErr w:type="spellStart"/>
            <w:r w:rsidRPr="003B553D">
              <w:rPr>
                <w:rFonts w:ascii="Times New Roman" w:hAnsi="Times New Roman" w:cs="Times New Roman"/>
              </w:rPr>
              <w:t>інструктивно</w:t>
            </w:r>
            <w:proofErr w:type="spellEnd"/>
            <w:r w:rsidRPr="003B553D">
              <w:rPr>
                <w:rFonts w:ascii="Times New Roman" w:hAnsi="Times New Roman" w:cs="Times New Roman"/>
              </w:rPr>
              <w:t xml:space="preserve">-методичних матеріалах, проходження тестування в системі електронного забезпечення навчання в </w:t>
            </w:r>
            <w:proofErr w:type="spellStart"/>
            <w:r w:rsidRPr="003B553D">
              <w:rPr>
                <w:rFonts w:ascii="Times New Roman" w:hAnsi="Times New Roman" w:cs="Times New Roman"/>
              </w:rPr>
              <w:t>Moodle</w:t>
            </w:r>
            <w:proofErr w:type="spellEnd"/>
          </w:p>
        </w:tc>
        <w:tc>
          <w:tcPr>
            <w:tcW w:w="878" w:type="dxa"/>
          </w:tcPr>
          <w:p w14:paraId="15129AB4" w14:textId="6E6447D9" w:rsidR="00A16805" w:rsidRPr="003B553D" w:rsidRDefault="00B5378B" w:rsidP="0006275A">
            <w:pPr>
              <w:jc w:val="center"/>
              <w:rPr>
                <w:rFonts w:ascii="Times New Roman" w:eastAsia="Times New Roman" w:hAnsi="Times New Roman" w:cs="Times New Roman"/>
                <w:b/>
              </w:rPr>
            </w:pPr>
            <w:r>
              <w:rPr>
                <w:rFonts w:ascii="Times New Roman" w:eastAsia="Times New Roman" w:hAnsi="Times New Roman" w:cs="Times New Roman"/>
                <w:b/>
              </w:rPr>
              <w:t>6</w:t>
            </w:r>
          </w:p>
        </w:tc>
      </w:tr>
    </w:tbl>
    <w:p w14:paraId="0D0C220A" w14:textId="77777777" w:rsidR="00624C85" w:rsidRDefault="00624C85">
      <w:r>
        <w:br w:type="page"/>
      </w:r>
    </w:p>
    <w:tbl>
      <w:tblPr>
        <w:tblStyle w:val="af5"/>
        <w:tblW w:w="10799" w:type="dxa"/>
        <w:tblLook w:val="04A0" w:firstRow="1" w:lastRow="0" w:firstColumn="1" w:lastColumn="0" w:noHBand="0" w:noVBand="1"/>
      </w:tblPr>
      <w:tblGrid>
        <w:gridCol w:w="2536"/>
        <w:gridCol w:w="1453"/>
        <w:gridCol w:w="2974"/>
        <w:gridCol w:w="2958"/>
        <w:gridCol w:w="878"/>
      </w:tblGrid>
      <w:tr w:rsidR="00A16805" w:rsidRPr="003B553D" w14:paraId="0FC93BBD" w14:textId="77777777" w:rsidTr="0006275A">
        <w:tc>
          <w:tcPr>
            <w:tcW w:w="10799" w:type="dxa"/>
            <w:gridSpan w:val="5"/>
          </w:tcPr>
          <w:p w14:paraId="182546EF" w14:textId="77777777" w:rsidR="00B5378B" w:rsidRDefault="00B5378B" w:rsidP="008B5899">
            <w:pPr>
              <w:jc w:val="center"/>
              <w:rPr>
                <w:rFonts w:ascii="Times New Roman" w:hAnsi="Times New Roman" w:cs="Times New Roman"/>
                <w:b/>
              </w:rPr>
            </w:pPr>
          </w:p>
          <w:p w14:paraId="4638E580" w14:textId="66A96ECA" w:rsidR="00A16805" w:rsidRPr="003B553D" w:rsidRDefault="00A16805" w:rsidP="008B5899">
            <w:pPr>
              <w:jc w:val="center"/>
              <w:rPr>
                <w:rFonts w:ascii="Times New Roman" w:hAnsi="Times New Roman" w:cs="Times New Roman"/>
                <w:b/>
              </w:rPr>
            </w:pPr>
            <w:r w:rsidRPr="003B553D">
              <w:rPr>
                <w:rFonts w:ascii="Times New Roman" w:hAnsi="Times New Roman" w:cs="Times New Roman"/>
                <w:b/>
              </w:rPr>
              <w:t>Змістовий модуль 2</w:t>
            </w:r>
          </w:p>
        </w:tc>
      </w:tr>
      <w:tr w:rsidR="00F66C46" w:rsidRPr="003B553D" w14:paraId="27D4F5AC" w14:textId="77777777" w:rsidTr="0006275A">
        <w:tc>
          <w:tcPr>
            <w:tcW w:w="2536" w:type="dxa"/>
          </w:tcPr>
          <w:p w14:paraId="3B6FD2CA" w14:textId="77777777" w:rsidR="003B553D" w:rsidRDefault="00F66C46" w:rsidP="003B553D">
            <w:pPr>
              <w:pStyle w:val="ae"/>
              <w:spacing w:after="0"/>
              <w:ind w:left="0"/>
              <w:rPr>
                <w:b/>
                <w:sz w:val="20"/>
                <w:szCs w:val="20"/>
                <w:lang w:val="uk-UA"/>
              </w:rPr>
            </w:pPr>
            <w:r w:rsidRPr="003B553D">
              <w:rPr>
                <w:b/>
                <w:sz w:val="20"/>
                <w:szCs w:val="20"/>
                <w:lang w:val="uk-UA"/>
              </w:rPr>
              <w:t xml:space="preserve">Тема 4. </w:t>
            </w:r>
          </w:p>
          <w:p w14:paraId="0DDE09B0" w14:textId="4BF67416" w:rsidR="00F66C46" w:rsidRPr="003B553D" w:rsidRDefault="00F66C46" w:rsidP="003B553D">
            <w:pPr>
              <w:pStyle w:val="ae"/>
              <w:spacing w:after="0"/>
              <w:ind w:left="0"/>
              <w:rPr>
                <w:b/>
                <w:sz w:val="20"/>
                <w:szCs w:val="20"/>
                <w:lang w:val="uk-UA"/>
              </w:rPr>
            </w:pPr>
            <w:r w:rsidRPr="003B553D">
              <w:rPr>
                <w:b/>
                <w:sz w:val="20"/>
                <w:szCs w:val="20"/>
                <w:lang w:val="uk-UA"/>
              </w:rPr>
              <w:t>Ринок праці та його регулювання</w:t>
            </w:r>
          </w:p>
        </w:tc>
        <w:tc>
          <w:tcPr>
            <w:tcW w:w="1453" w:type="dxa"/>
          </w:tcPr>
          <w:p w14:paraId="1A2658CA" w14:textId="6F00D3D2" w:rsidR="00F66C46" w:rsidRPr="003B553D" w:rsidRDefault="00E7754D" w:rsidP="0006275A">
            <w:pPr>
              <w:jc w:val="center"/>
              <w:rPr>
                <w:rFonts w:ascii="Times New Roman" w:eastAsia="Times New Roman" w:hAnsi="Times New Roman" w:cs="Times New Roman"/>
                <w:b/>
              </w:rPr>
            </w:pPr>
            <w:r w:rsidRPr="003B553D">
              <w:rPr>
                <w:rFonts w:ascii="Times New Roman" w:eastAsia="Times New Roman" w:hAnsi="Times New Roman" w:cs="Times New Roman"/>
                <w:b/>
              </w:rPr>
              <w:t>4/2</w:t>
            </w:r>
          </w:p>
        </w:tc>
        <w:tc>
          <w:tcPr>
            <w:tcW w:w="2974" w:type="dxa"/>
          </w:tcPr>
          <w:p w14:paraId="4C290B88" w14:textId="040497F0" w:rsidR="00F66C46" w:rsidRPr="003B553D" w:rsidRDefault="008B5899" w:rsidP="003B553D">
            <w:pPr>
              <w:jc w:val="both"/>
              <w:rPr>
                <w:rFonts w:ascii="Times New Roman" w:hAnsi="Times New Roman" w:cs="Times New Roman"/>
              </w:rPr>
            </w:pPr>
            <w:r w:rsidRPr="003B553D">
              <w:rPr>
                <w:rFonts w:ascii="Times New Roman" w:hAnsi="Times New Roman" w:cs="Times New Roman"/>
              </w:rPr>
              <w:t>Сутність і особливості ринку праці, його взаємозв’язок з ринками капіталів, товарів та послуг, землі, цінних паперів тощо.</w:t>
            </w:r>
            <w:r w:rsidR="003B553D">
              <w:rPr>
                <w:rFonts w:ascii="Times New Roman" w:hAnsi="Times New Roman" w:cs="Times New Roman"/>
              </w:rPr>
              <w:t xml:space="preserve"> </w:t>
            </w:r>
            <w:r w:rsidRPr="003B553D">
              <w:rPr>
                <w:rFonts w:ascii="Times New Roman" w:hAnsi="Times New Roman" w:cs="Times New Roman"/>
              </w:rPr>
              <w:t>Сегменти та моделі ринку праці. Взаємодія попиту та пропозиції на ринку праці. Міграція населення</w:t>
            </w:r>
          </w:p>
        </w:tc>
        <w:tc>
          <w:tcPr>
            <w:tcW w:w="2958" w:type="dxa"/>
          </w:tcPr>
          <w:p w14:paraId="22FE4FB6" w14:textId="77777777" w:rsidR="005D5A4C" w:rsidRPr="003B553D" w:rsidRDefault="005D5A4C" w:rsidP="00770B30">
            <w:pPr>
              <w:jc w:val="both"/>
              <w:rPr>
                <w:rFonts w:ascii="Times New Roman" w:hAnsi="Times New Roman" w:cs="Times New Roman"/>
              </w:rPr>
            </w:pPr>
            <w:r w:rsidRPr="003B553D">
              <w:rPr>
                <w:rFonts w:ascii="Times New Roman" w:hAnsi="Times New Roman" w:cs="Times New Roman"/>
              </w:rPr>
              <w:t>Опрацювання лекційного матеріалу, ознайомлення з сутністю курсу економіка праці і соціально-трудові відносини, його завданнями і методикою вивчення.</w:t>
            </w:r>
          </w:p>
          <w:p w14:paraId="35DB56AF" w14:textId="1144B98F" w:rsidR="00F66C46" w:rsidRPr="003B553D" w:rsidRDefault="005D5A4C" w:rsidP="00770B30">
            <w:pPr>
              <w:jc w:val="both"/>
              <w:rPr>
                <w:rFonts w:ascii="Times New Roman" w:eastAsia="Times New Roman" w:hAnsi="Times New Roman" w:cs="Times New Roman"/>
                <w:b/>
              </w:rPr>
            </w:pPr>
            <w:r w:rsidRPr="003B553D">
              <w:rPr>
                <w:rFonts w:ascii="Times New Roman" w:hAnsi="Times New Roman" w:cs="Times New Roman"/>
              </w:rPr>
              <w:t xml:space="preserve">Виконання дослідницького завдання, наведеного в </w:t>
            </w:r>
            <w:proofErr w:type="spellStart"/>
            <w:r w:rsidRPr="003B553D">
              <w:rPr>
                <w:rFonts w:ascii="Times New Roman" w:hAnsi="Times New Roman" w:cs="Times New Roman"/>
              </w:rPr>
              <w:t>інструктивно</w:t>
            </w:r>
            <w:proofErr w:type="spellEnd"/>
            <w:r w:rsidRPr="003B553D">
              <w:rPr>
                <w:rFonts w:ascii="Times New Roman" w:hAnsi="Times New Roman" w:cs="Times New Roman"/>
              </w:rPr>
              <w:t xml:space="preserve">-методичних матеріалах, проходження тестування в системі електронного забезпечення навчання в </w:t>
            </w:r>
            <w:proofErr w:type="spellStart"/>
            <w:r w:rsidRPr="003B553D">
              <w:rPr>
                <w:rFonts w:ascii="Times New Roman" w:hAnsi="Times New Roman" w:cs="Times New Roman"/>
              </w:rPr>
              <w:t>Moodle</w:t>
            </w:r>
            <w:proofErr w:type="spellEnd"/>
          </w:p>
        </w:tc>
        <w:tc>
          <w:tcPr>
            <w:tcW w:w="878" w:type="dxa"/>
          </w:tcPr>
          <w:p w14:paraId="3A995815" w14:textId="64843728" w:rsidR="00F66C46" w:rsidRPr="003B553D" w:rsidRDefault="00B5378B" w:rsidP="0006275A">
            <w:pPr>
              <w:jc w:val="center"/>
              <w:rPr>
                <w:rFonts w:ascii="Times New Roman" w:eastAsia="Times New Roman" w:hAnsi="Times New Roman" w:cs="Times New Roman"/>
                <w:b/>
              </w:rPr>
            </w:pPr>
            <w:r>
              <w:rPr>
                <w:rFonts w:ascii="Times New Roman" w:eastAsia="Times New Roman" w:hAnsi="Times New Roman" w:cs="Times New Roman"/>
                <w:b/>
              </w:rPr>
              <w:t>6</w:t>
            </w:r>
          </w:p>
        </w:tc>
      </w:tr>
      <w:tr w:rsidR="00F66C46" w:rsidRPr="003B553D" w14:paraId="73CA1BBE" w14:textId="77777777" w:rsidTr="0006275A">
        <w:tc>
          <w:tcPr>
            <w:tcW w:w="2536" w:type="dxa"/>
          </w:tcPr>
          <w:p w14:paraId="644CA822" w14:textId="25828744" w:rsidR="003B553D" w:rsidRDefault="005D5A4C" w:rsidP="003B553D">
            <w:pPr>
              <w:pStyle w:val="ae"/>
              <w:spacing w:after="0"/>
              <w:ind w:left="0"/>
              <w:rPr>
                <w:b/>
                <w:sz w:val="20"/>
                <w:szCs w:val="20"/>
                <w:lang w:val="uk-UA"/>
              </w:rPr>
            </w:pPr>
            <w:r w:rsidRPr="003B553D">
              <w:br w:type="page"/>
            </w:r>
            <w:r w:rsidR="00F66C46" w:rsidRPr="003B553D">
              <w:rPr>
                <w:b/>
                <w:sz w:val="20"/>
                <w:szCs w:val="20"/>
                <w:lang w:val="uk-UA"/>
              </w:rPr>
              <w:t xml:space="preserve">Тема 5. </w:t>
            </w:r>
          </w:p>
          <w:p w14:paraId="2B9F3CF2" w14:textId="6BDB0953" w:rsidR="00F66C46" w:rsidRPr="003B553D" w:rsidRDefault="00F66C46" w:rsidP="003B553D">
            <w:pPr>
              <w:pStyle w:val="ae"/>
              <w:spacing w:after="0"/>
              <w:ind w:left="0"/>
              <w:rPr>
                <w:b/>
                <w:sz w:val="20"/>
                <w:szCs w:val="20"/>
                <w:lang w:val="uk-UA"/>
              </w:rPr>
            </w:pPr>
            <w:r w:rsidRPr="003B553D">
              <w:rPr>
                <w:b/>
                <w:sz w:val="20"/>
                <w:szCs w:val="20"/>
                <w:lang w:val="uk-UA"/>
              </w:rPr>
              <w:t>Зайнятість населення та її регулювання</w:t>
            </w:r>
            <w:r w:rsidR="00C00FC7" w:rsidRPr="003B553D">
              <w:rPr>
                <w:b/>
                <w:sz w:val="20"/>
                <w:szCs w:val="20"/>
                <w:lang w:val="uk-UA"/>
              </w:rPr>
              <w:t>*</w:t>
            </w:r>
          </w:p>
          <w:p w14:paraId="512FCB70" w14:textId="77777777" w:rsidR="00C00FC7" w:rsidRPr="003B553D" w:rsidRDefault="00C00FC7" w:rsidP="003B553D">
            <w:pPr>
              <w:pStyle w:val="ae"/>
              <w:spacing w:after="0"/>
              <w:ind w:left="0"/>
              <w:rPr>
                <w:sz w:val="20"/>
                <w:szCs w:val="20"/>
                <w:lang w:val="uk-UA"/>
              </w:rPr>
            </w:pPr>
            <w:r w:rsidRPr="003B553D">
              <w:rPr>
                <w:sz w:val="20"/>
                <w:szCs w:val="20"/>
                <w:lang w:val="uk-UA"/>
              </w:rPr>
              <w:t>Гостьовий лектор: Директор</w:t>
            </w:r>
            <w:r w:rsidR="003B553D" w:rsidRPr="003B553D">
              <w:rPr>
                <w:sz w:val="20"/>
                <w:szCs w:val="20"/>
                <w:lang w:val="uk-UA"/>
              </w:rPr>
              <w:t xml:space="preserve"> Уманської районної філії Черкаського обласного центру зайнятості</w:t>
            </w:r>
          </w:p>
          <w:p w14:paraId="7AAC84B7" w14:textId="2294CB05" w:rsidR="003B553D" w:rsidRPr="003B553D" w:rsidRDefault="003B553D" w:rsidP="003B553D">
            <w:pPr>
              <w:pStyle w:val="ae"/>
              <w:spacing w:after="0"/>
              <w:ind w:left="0"/>
              <w:rPr>
                <w:b/>
                <w:sz w:val="20"/>
                <w:szCs w:val="20"/>
                <w:lang w:val="uk-UA"/>
              </w:rPr>
            </w:pPr>
            <w:r w:rsidRPr="003B553D">
              <w:rPr>
                <w:sz w:val="20"/>
                <w:szCs w:val="20"/>
                <w:shd w:val="clear" w:color="auto" w:fill="FFFFFF"/>
                <w:lang w:val="uk-UA"/>
              </w:rPr>
              <w:t>Скрипник В.Ф.</w:t>
            </w:r>
          </w:p>
        </w:tc>
        <w:tc>
          <w:tcPr>
            <w:tcW w:w="1453" w:type="dxa"/>
          </w:tcPr>
          <w:p w14:paraId="476C4C14" w14:textId="0DCB23FE" w:rsidR="00F66C46" w:rsidRPr="003B553D" w:rsidRDefault="00E7754D" w:rsidP="0006275A">
            <w:pPr>
              <w:jc w:val="center"/>
              <w:rPr>
                <w:rFonts w:ascii="Times New Roman" w:eastAsia="Times New Roman" w:hAnsi="Times New Roman" w:cs="Times New Roman"/>
                <w:b/>
              </w:rPr>
            </w:pPr>
            <w:r w:rsidRPr="003B553D">
              <w:rPr>
                <w:rFonts w:ascii="Times New Roman" w:eastAsia="Times New Roman" w:hAnsi="Times New Roman" w:cs="Times New Roman"/>
                <w:b/>
              </w:rPr>
              <w:t>4/4</w:t>
            </w:r>
          </w:p>
        </w:tc>
        <w:tc>
          <w:tcPr>
            <w:tcW w:w="2974" w:type="dxa"/>
          </w:tcPr>
          <w:p w14:paraId="20AF6ED0" w14:textId="0A15B493" w:rsidR="00F66C46" w:rsidRPr="003B553D" w:rsidRDefault="008B5899" w:rsidP="008B5899">
            <w:pPr>
              <w:jc w:val="both"/>
              <w:rPr>
                <w:rFonts w:ascii="Times New Roman" w:hAnsi="Times New Roman" w:cs="Times New Roman"/>
              </w:rPr>
            </w:pPr>
            <w:r w:rsidRPr="003B553D">
              <w:rPr>
                <w:rFonts w:ascii="Times New Roman" w:hAnsi="Times New Roman" w:cs="Times New Roman"/>
              </w:rPr>
              <w:t xml:space="preserve">Зайнятість населення та її регулювання. Безробіття та його класифікація. Державне регулювання зайнятості </w:t>
            </w:r>
            <w:r w:rsidR="00911345">
              <w:rPr>
                <w:rFonts w:ascii="Times New Roman" w:hAnsi="Times New Roman" w:cs="Times New Roman"/>
              </w:rPr>
              <w:t>населення</w:t>
            </w:r>
            <w:r w:rsidRPr="003B553D">
              <w:rPr>
                <w:rFonts w:ascii="Times New Roman" w:hAnsi="Times New Roman" w:cs="Times New Roman"/>
              </w:rPr>
              <w:t xml:space="preserve"> Проблеми зайнятості населення і безробіття в Україні.</w:t>
            </w:r>
          </w:p>
        </w:tc>
        <w:tc>
          <w:tcPr>
            <w:tcW w:w="2958" w:type="dxa"/>
          </w:tcPr>
          <w:p w14:paraId="148F5E85" w14:textId="77777777" w:rsidR="005D5A4C" w:rsidRPr="003B553D" w:rsidRDefault="005D5A4C" w:rsidP="00770B30">
            <w:pPr>
              <w:jc w:val="both"/>
              <w:rPr>
                <w:rFonts w:ascii="Times New Roman" w:hAnsi="Times New Roman" w:cs="Times New Roman"/>
              </w:rPr>
            </w:pPr>
            <w:r w:rsidRPr="003B553D">
              <w:rPr>
                <w:rFonts w:ascii="Times New Roman" w:hAnsi="Times New Roman" w:cs="Times New Roman"/>
              </w:rPr>
              <w:t>Опрацювання лекційного матеріалу, ознайомлення з сутністю курсу економіка праці і соціально-трудові відносини, його завданнями і методикою вивчення.</w:t>
            </w:r>
          </w:p>
          <w:p w14:paraId="4016AF42" w14:textId="5B29D74D" w:rsidR="00F66C46" w:rsidRPr="003B553D" w:rsidRDefault="005D5A4C" w:rsidP="00770B30">
            <w:pPr>
              <w:jc w:val="both"/>
              <w:rPr>
                <w:rFonts w:ascii="Times New Roman" w:eastAsia="Times New Roman" w:hAnsi="Times New Roman" w:cs="Times New Roman"/>
                <w:b/>
              </w:rPr>
            </w:pPr>
            <w:r w:rsidRPr="003B553D">
              <w:rPr>
                <w:rFonts w:ascii="Times New Roman" w:hAnsi="Times New Roman" w:cs="Times New Roman"/>
              </w:rPr>
              <w:t xml:space="preserve">Виконання дослідницького завдання, наведеного в </w:t>
            </w:r>
            <w:proofErr w:type="spellStart"/>
            <w:r w:rsidRPr="003B553D">
              <w:rPr>
                <w:rFonts w:ascii="Times New Roman" w:hAnsi="Times New Roman" w:cs="Times New Roman"/>
              </w:rPr>
              <w:t>інструктивно</w:t>
            </w:r>
            <w:proofErr w:type="spellEnd"/>
            <w:r w:rsidRPr="003B553D">
              <w:rPr>
                <w:rFonts w:ascii="Times New Roman" w:hAnsi="Times New Roman" w:cs="Times New Roman"/>
              </w:rPr>
              <w:t xml:space="preserve">-методичних матеріалах, проходження тестування в системі електронного забезпечення навчання в </w:t>
            </w:r>
            <w:proofErr w:type="spellStart"/>
            <w:r w:rsidRPr="003B553D">
              <w:rPr>
                <w:rFonts w:ascii="Times New Roman" w:hAnsi="Times New Roman" w:cs="Times New Roman"/>
              </w:rPr>
              <w:t>Moodle</w:t>
            </w:r>
            <w:proofErr w:type="spellEnd"/>
          </w:p>
        </w:tc>
        <w:tc>
          <w:tcPr>
            <w:tcW w:w="878" w:type="dxa"/>
          </w:tcPr>
          <w:p w14:paraId="414E4C18" w14:textId="53EE35D0" w:rsidR="00F66C46" w:rsidRPr="003B553D" w:rsidRDefault="00B5378B" w:rsidP="0006275A">
            <w:pPr>
              <w:jc w:val="center"/>
              <w:rPr>
                <w:rFonts w:ascii="Times New Roman" w:eastAsia="Times New Roman" w:hAnsi="Times New Roman" w:cs="Times New Roman"/>
                <w:b/>
              </w:rPr>
            </w:pPr>
            <w:r>
              <w:rPr>
                <w:rFonts w:ascii="Times New Roman" w:eastAsia="Times New Roman" w:hAnsi="Times New Roman" w:cs="Times New Roman"/>
                <w:b/>
              </w:rPr>
              <w:t>6</w:t>
            </w:r>
          </w:p>
        </w:tc>
      </w:tr>
      <w:tr w:rsidR="00F66C46" w:rsidRPr="003B553D" w14:paraId="7C5B524D" w14:textId="77777777" w:rsidTr="0006275A">
        <w:tc>
          <w:tcPr>
            <w:tcW w:w="2536" w:type="dxa"/>
          </w:tcPr>
          <w:p w14:paraId="4D01A159" w14:textId="77777777" w:rsidR="003B553D" w:rsidRDefault="00F66C46" w:rsidP="003B553D">
            <w:pPr>
              <w:pStyle w:val="ae"/>
              <w:spacing w:after="0"/>
              <w:ind w:left="0"/>
              <w:rPr>
                <w:b/>
                <w:sz w:val="20"/>
                <w:szCs w:val="20"/>
                <w:lang w:val="uk-UA"/>
              </w:rPr>
            </w:pPr>
            <w:r w:rsidRPr="003B553D">
              <w:rPr>
                <w:b/>
                <w:sz w:val="20"/>
                <w:szCs w:val="20"/>
                <w:lang w:val="uk-UA"/>
              </w:rPr>
              <w:t xml:space="preserve">Тема 6. </w:t>
            </w:r>
          </w:p>
          <w:p w14:paraId="64535B0E" w14:textId="59B584E6" w:rsidR="00F66C46" w:rsidRPr="003B553D" w:rsidRDefault="00B5378B" w:rsidP="003B553D">
            <w:pPr>
              <w:pStyle w:val="ae"/>
              <w:spacing w:after="0"/>
              <w:ind w:left="0"/>
              <w:rPr>
                <w:b/>
                <w:sz w:val="20"/>
                <w:szCs w:val="20"/>
                <w:lang w:val="uk-UA"/>
              </w:rPr>
            </w:pPr>
            <w:r w:rsidRPr="00B5378B">
              <w:rPr>
                <w:b/>
                <w:sz w:val="20"/>
                <w:szCs w:val="20"/>
                <w:lang w:val="uk-UA"/>
              </w:rPr>
              <w:t>Організація праці та соціально-трудових відносин в підприємницьких структурах</w:t>
            </w:r>
          </w:p>
        </w:tc>
        <w:tc>
          <w:tcPr>
            <w:tcW w:w="1453" w:type="dxa"/>
          </w:tcPr>
          <w:p w14:paraId="6CD91FD2" w14:textId="45306EC3" w:rsidR="00F66C46" w:rsidRPr="003B553D" w:rsidRDefault="00E7754D" w:rsidP="0006275A">
            <w:pPr>
              <w:jc w:val="center"/>
              <w:rPr>
                <w:rFonts w:ascii="Times New Roman" w:eastAsia="Times New Roman" w:hAnsi="Times New Roman" w:cs="Times New Roman"/>
                <w:b/>
              </w:rPr>
            </w:pPr>
            <w:r w:rsidRPr="003B553D">
              <w:rPr>
                <w:rFonts w:ascii="Times New Roman" w:eastAsia="Times New Roman" w:hAnsi="Times New Roman" w:cs="Times New Roman"/>
                <w:b/>
              </w:rPr>
              <w:t>2/4</w:t>
            </w:r>
          </w:p>
        </w:tc>
        <w:tc>
          <w:tcPr>
            <w:tcW w:w="2974" w:type="dxa"/>
          </w:tcPr>
          <w:p w14:paraId="3439BA1E" w14:textId="217B9C6D" w:rsidR="008B5899" w:rsidRPr="003B553D" w:rsidRDefault="008B5899" w:rsidP="008B5899">
            <w:pPr>
              <w:jc w:val="both"/>
              <w:rPr>
                <w:rFonts w:ascii="Times New Roman" w:hAnsi="Times New Roman" w:cs="Times New Roman"/>
              </w:rPr>
            </w:pPr>
            <w:r w:rsidRPr="003B553D">
              <w:rPr>
                <w:rFonts w:ascii="Times New Roman" w:hAnsi="Times New Roman" w:cs="Times New Roman"/>
              </w:rPr>
              <w:t>Сутність та основні задачі організації праці. Поділ і кооперація праці на підприємстві. Форми організації трудових колективів. Організація і обслуговування робочих місць.</w:t>
            </w:r>
          </w:p>
          <w:p w14:paraId="60A69F2B" w14:textId="69E24AD6" w:rsidR="00F66C46" w:rsidRPr="003B553D" w:rsidRDefault="008B5899" w:rsidP="008B5899">
            <w:pPr>
              <w:jc w:val="both"/>
              <w:rPr>
                <w:rFonts w:ascii="Times New Roman" w:hAnsi="Times New Roman" w:cs="Times New Roman"/>
              </w:rPr>
            </w:pPr>
            <w:r w:rsidRPr="003B553D">
              <w:rPr>
                <w:rFonts w:ascii="Times New Roman" w:hAnsi="Times New Roman" w:cs="Times New Roman"/>
              </w:rPr>
              <w:t>Умови праці і їх вплив на продуктивність праці та працездатність робітника.</w:t>
            </w:r>
          </w:p>
        </w:tc>
        <w:tc>
          <w:tcPr>
            <w:tcW w:w="2958" w:type="dxa"/>
          </w:tcPr>
          <w:p w14:paraId="6F358DA5" w14:textId="77777777" w:rsidR="005D5A4C" w:rsidRPr="003B553D" w:rsidRDefault="005D5A4C" w:rsidP="00770B30">
            <w:pPr>
              <w:jc w:val="both"/>
              <w:rPr>
                <w:rFonts w:ascii="Times New Roman" w:hAnsi="Times New Roman" w:cs="Times New Roman"/>
              </w:rPr>
            </w:pPr>
            <w:r w:rsidRPr="003B553D">
              <w:rPr>
                <w:rFonts w:ascii="Times New Roman" w:hAnsi="Times New Roman" w:cs="Times New Roman"/>
              </w:rPr>
              <w:t>Опрацювання лекційного матеріалу, ознайомлення з сутністю курсу економіка праці і соціально-трудові відносини, його завданнями і методикою вивчення.</w:t>
            </w:r>
          </w:p>
          <w:p w14:paraId="73351367" w14:textId="7487E9A0" w:rsidR="00F66C46" w:rsidRPr="003B553D" w:rsidRDefault="005D5A4C" w:rsidP="00770B30">
            <w:pPr>
              <w:jc w:val="both"/>
              <w:rPr>
                <w:rFonts w:ascii="Times New Roman" w:eastAsia="Times New Roman" w:hAnsi="Times New Roman" w:cs="Times New Roman"/>
                <w:b/>
              </w:rPr>
            </w:pPr>
            <w:r w:rsidRPr="003B553D">
              <w:rPr>
                <w:rFonts w:ascii="Times New Roman" w:hAnsi="Times New Roman" w:cs="Times New Roman"/>
              </w:rPr>
              <w:t xml:space="preserve">Виконання дослідницького завдання, наведеного в </w:t>
            </w:r>
            <w:proofErr w:type="spellStart"/>
            <w:r w:rsidRPr="003B553D">
              <w:rPr>
                <w:rFonts w:ascii="Times New Roman" w:hAnsi="Times New Roman" w:cs="Times New Roman"/>
              </w:rPr>
              <w:t>інструктивно</w:t>
            </w:r>
            <w:proofErr w:type="spellEnd"/>
            <w:r w:rsidRPr="003B553D">
              <w:rPr>
                <w:rFonts w:ascii="Times New Roman" w:hAnsi="Times New Roman" w:cs="Times New Roman"/>
              </w:rPr>
              <w:t xml:space="preserve">-методичних матеріалах, проходження тестування в системі електронного забезпечення навчання в </w:t>
            </w:r>
            <w:proofErr w:type="spellStart"/>
            <w:r w:rsidRPr="003B553D">
              <w:rPr>
                <w:rFonts w:ascii="Times New Roman" w:hAnsi="Times New Roman" w:cs="Times New Roman"/>
              </w:rPr>
              <w:t>Moodle</w:t>
            </w:r>
            <w:proofErr w:type="spellEnd"/>
          </w:p>
        </w:tc>
        <w:tc>
          <w:tcPr>
            <w:tcW w:w="878" w:type="dxa"/>
          </w:tcPr>
          <w:p w14:paraId="56364E01" w14:textId="530617CF" w:rsidR="00F66C46" w:rsidRPr="003B553D" w:rsidRDefault="00B5378B" w:rsidP="0006275A">
            <w:pPr>
              <w:jc w:val="center"/>
              <w:rPr>
                <w:rFonts w:ascii="Times New Roman" w:eastAsia="Times New Roman" w:hAnsi="Times New Roman" w:cs="Times New Roman"/>
                <w:b/>
              </w:rPr>
            </w:pPr>
            <w:r>
              <w:rPr>
                <w:rFonts w:ascii="Times New Roman" w:eastAsia="Times New Roman" w:hAnsi="Times New Roman" w:cs="Times New Roman"/>
                <w:b/>
              </w:rPr>
              <w:t>6</w:t>
            </w:r>
          </w:p>
        </w:tc>
      </w:tr>
      <w:tr w:rsidR="00A16805" w:rsidRPr="003B553D" w14:paraId="49CAFE6A" w14:textId="77777777" w:rsidTr="0006275A">
        <w:tc>
          <w:tcPr>
            <w:tcW w:w="10799" w:type="dxa"/>
            <w:gridSpan w:val="5"/>
          </w:tcPr>
          <w:p w14:paraId="2BCC5337" w14:textId="77777777" w:rsidR="00B5378B" w:rsidRDefault="00B5378B" w:rsidP="00E7754D">
            <w:pPr>
              <w:widowControl w:val="0"/>
              <w:shd w:val="clear" w:color="auto" w:fill="FFFFFF"/>
              <w:autoSpaceDE w:val="0"/>
              <w:autoSpaceDN w:val="0"/>
              <w:adjustRightInd w:val="0"/>
              <w:jc w:val="center"/>
              <w:rPr>
                <w:rFonts w:ascii="Times New Roman" w:hAnsi="Times New Roman" w:cs="Times New Roman"/>
                <w:b/>
              </w:rPr>
            </w:pPr>
          </w:p>
          <w:p w14:paraId="39DF624D" w14:textId="72001667" w:rsidR="00A16805" w:rsidRPr="003B553D" w:rsidRDefault="00E7754D" w:rsidP="00E7754D">
            <w:pPr>
              <w:widowControl w:val="0"/>
              <w:shd w:val="clear" w:color="auto" w:fill="FFFFFF"/>
              <w:autoSpaceDE w:val="0"/>
              <w:autoSpaceDN w:val="0"/>
              <w:adjustRightInd w:val="0"/>
              <w:jc w:val="center"/>
              <w:rPr>
                <w:rFonts w:ascii="Times New Roman" w:hAnsi="Times New Roman" w:cs="Times New Roman"/>
                <w:b/>
              </w:rPr>
            </w:pPr>
            <w:r w:rsidRPr="003B553D">
              <w:rPr>
                <w:rFonts w:ascii="Times New Roman" w:hAnsi="Times New Roman" w:cs="Times New Roman"/>
                <w:b/>
              </w:rPr>
              <w:t>Змістовний модуль 3</w:t>
            </w:r>
          </w:p>
        </w:tc>
      </w:tr>
      <w:tr w:rsidR="00B5378B" w:rsidRPr="003B553D" w14:paraId="2725BAFA" w14:textId="77777777" w:rsidTr="0006275A">
        <w:tc>
          <w:tcPr>
            <w:tcW w:w="2536" w:type="dxa"/>
          </w:tcPr>
          <w:p w14:paraId="577E7598" w14:textId="77777777" w:rsidR="00B5378B" w:rsidRPr="00B5378B" w:rsidRDefault="00B5378B" w:rsidP="0006275A">
            <w:pPr>
              <w:widowControl w:val="0"/>
              <w:shd w:val="clear" w:color="auto" w:fill="FFFFFF"/>
              <w:autoSpaceDE w:val="0"/>
              <w:autoSpaceDN w:val="0"/>
              <w:adjustRightInd w:val="0"/>
              <w:rPr>
                <w:rFonts w:ascii="Times New Roman" w:hAnsi="Times New Roman" w:cs="Times New Roman"/>
                <w:b/>
              </w:rPr>
            </w:pPr>
            <w:r w:rsidRPr="00B5378B">
              <w:rPr>
                <w:rFonts w:ascii="Times New Roman" w:hAnsi="Times New Roman" w:cs="Times New Roman"/>
                <w:b/>
              </w:rPr>
              <w:t xml:space="preserve">Тема 7. </w:t>
            </w:r>
          </w:p>
          <w:p w14:paraId="28B22EB8" w14:textId="29723D7C" w:rsidR="00B5378B" w:rsidRPr="003B553D" w:rsidRDefault="00B5378B" w:rsidP="0006275A">
            <w:pPr>
              <w:widowControl w:val="0"/>
              <w:shd w:val="clear" w:color="auto" w:fill="FFFFFF"/>
              <w:autoSpaceDE w:val="0"/>
              <w:autoSpaceDN w:val="0"/>
              <w:adjustRightInd w:val="0"/>
              <w:rPr>
                <w:rFonts w:ascii="Times New Roman" w:hAnsi="Times New Roman" w:cs="Times New Roman"/>
                <w:b/>
              </w:rPr>
            </w:pPr>
            <w:r w:rsidRPr="00B5378B">
              <w:rPr>
                <w:rFonts w:ascii="Times New Roman" w:hAnsi="Times New Roman" w:cs="Times New Roman"/>
                <w:b/>
              </w:rPr>
              <w:t>Регулювання робочого часу та нормування праці</w:t>
            </w:r>
          </w:p>
        </w:tc>
        <w:tc>
          <w:tcPr>
            <w:tcW w:w="1453" w:type="dxa"/>
          </w:tcPr>
          <w:p w14:paraId="56B71EB6" w14:textId="4530BF41" w:rsidR="00B5378B" w:rsidRPr="003B553D" w:rsidRDefault="00B5378B" w:rsidP="0006275A">
            <w:pPr>
              <w:jc w:val="center"/>
              <w:rPr>
                <w:rFonts w:ascii="Times New Roman" w:eastAsia="Times New Roman" w:hAnsi="Times New Roman" w:cs="Times New Roman"/>
                <w:b/>
              </w:rPr>
            </w:pPr>
            <w:r w:rsidRPr="003B553D">
              <w:rPr>
                <w:rFonts w:ascii="Times New Roman" w:eastAsia="Times New Roman" w:hAnsi="Times New Roman" w:cs="Times New Roman"/>
                <w:b/>
              </w:rPr>
              <w:t>4/4</w:t>
            </w:r>
          </w:p>
        </w:tc>
        <w:tc>
          <w:tcPr>
            <w:tcW w:w="2974" w:type="dxa"/>
          </w:tcPr>
          <w:p w14:paraId="0FFAC245" w14:textId="1A2E1088" w:rsidR="00B5378B" w:rsidRPr="003B553D" w:rsidRDefault="00B5378B" w:rsidP="005D5A4C">
            <w:pPr>
              <w:pStyle w:val="ae"/>
              <w:ind w:left="0"/>
              <w:jc w:val="both"/>
              <w:rPr>
                <w:sz w:val="20"/>
                <w:szCs w:val="20"/>
                <w:lang w:val="uk-UA"/>
              </w:rPr>
            </w:pPr>
            <w:r w:rsidRPr="003B553D">
              <w:rPr>
                <w:sz w:val="20"/>
                <w:szCs w:val="20"/>
                <w:lang w:val="uk-UA"/>
              </w:rPr>
              <w:t>Сутність, функції та види норм праці. Способи вивчення затрат робочого часу і його класифікація. Методи нормування праці. Особливості нормування праці в умовах ринкової економіки</w:t>
            </w:r>
          </w:p>
          <w:p w14:paraId="4A220C1A" w14:textId="3055C841" w:rsidR="00B5378B" w:rsidRPr="003B553D" w:rsidRDefault="00B5378B" w:rsidP="005D5A4C">
            <w:pPr>
              <w:jc w:val="both"/>
              <w:rPr>
                <w:rFonts w:ascii="Times New Roman" w:eastAsia="Times New Roman" w:hAnsi="Times New Roman" w:cs="Times New Roman"/>
                <w:lang w:eastAsia="ru-RU"/>
              </w:rPr>
            </w:pPr>
          </w:p>
        </w:tc>
        <w:tc>
          <w:tcPr>
            <w:tcW w:w="2958" w:type="dxa"/>
          </w:tcPr>
          <w:p w14:paraId="536FF971" w14:textId="77777777" w:rsidR="00B5378B" w:rsidRPr="003B553D" w:rsidRDefault="00B5378B" w:rsidP="00770B30">
            <w:pPr>
              <w:jc w:val="both"/>
              <w:rPr>
                <w:rFonts w:ascii="Times New Roman" w:hAnsi="Times New Roman" w:cs="Times New Roman"/>
              </w:rPr>
            </w:pPr>
            <w:r w:rsidRPr="003B553D">
              <w:rPr>
                <w:rFonts w:ascii="Times New Roman" w:hAnsi="Times New Roman" w:cs="Times New Roman"/>
              </w:rPr>
              <w:t>Опрацювання лекційного матеріалу, ознайомлення з сутністю курсу економіка праці і соціально-трудові відносини, його завданнями і методикою вивчення.</w:t>
            </w:r>
          </w:p>
          <w:p w14:paraId="364A0646" w14:textId="09C144F0" w:rsidR="00B5378B" w:rsidRPr="003B553D" w:rsidRDefault="00B5378B" w:rsidP="00770B30">
            <w:pPr>
              <w:jc w:val="both"/>
              <w:rPr>
                <w:rFonts w:ascii="Times New Roman" w:hAnsi="Times New Roman" w:cs="Times New Roman"/>
              </w:rPr>
            </w:pPr>
            <w:r w:rsidRPr="003B553D">
              <w:rPr>
                <w:rFonts w:ascii="Times New Roman" w:hAnsi="Times New Roman" w:cs="Times New Roman"/>
              </w:rPr>
              <w:t xml:space="preserve">Виконання дослідницького завдання, наведеного в </w:t>
            </w:r>
            <w:proofErr w:type="spellStart"/>
            <w:r w:rsidRPr="003B553D">
              <w:rPr>
                <w:rFonts w:ascii="Times New Roman" w:hAnsi="Times New Roman" w:cs="Times New Roman"/>
              </w:rPr>
              <w:t>інструктивно</w:t>
            </w:r>
            <w:proofErr w:type="spellEnd"/>
            <w:r w:rsidRPr="003B553D">
              <w:rPr>
                <w:rFonts w:ascii="Times New Roman" w:hAnsi="Times New Roman" w:cs="Times New Roman"/>
              </w:rPr>
              <w:t xml:space="preserve">-методичних матеріалах, проходження тестування в системі електронного забезпечення навчання в </w:t>
            </w:r>
            <w:proofErr w:type="spellStart"/>
            <w:r w:rsidRPr="003B553D">
              <w:rPr>
                <w:rFonts w:ascii="Times New Roman" w:hAnsi="Times New Roman" w:cs="Times New Roman"/>
              </w:rPr>
              <w:t>Moodle</w:t>
            </w:r>
            <w:proofErr w:type="spellEnd"/>
          </w:p>
        </w:tc>
        <w:tc>
          <w:tcPr>
            <w:tcW w:w="878" w:type="dxa"/>
          </w:tcPr>
          <w:p w14:paraId="50DF7203" w14:textId="3BE87BFD" w:rsidR="00B5378B" w:rsidRPr="003B553D" w:rsidRDefault="00B5378B" w:rsidP="0006275A">
            <w:pPr>
              <w:jc w:val="center"/>
              <w:rPr>
                <w:rFonts w:ascii="Times New Roman" w:eastAsia="Times New Roman" w:hAnsi="Times New Roman" w:cs="Times New Roman"/>
                <w:b/>
              </w:rPr>
            </w:pPr>
            <w:r>
              <w:rPr>
                <w:rFonts w:ascii="Times New Roman" w:eastAsia="Times New Roman" w:hAnsi="Times New Roman" w:cs="Times New Roman"/>
                <w:b/>
              </w:rPr>
              <w:t>6</w:t>
            </w:r>
          </w:p>
        </w:tc>
      </w:tr>
      <w:tr w:rsidR="00B5378B" w:rsidRPr="003B553D" w14:paraId="35D85C18" w14:textId="77777777" w:rsidTr="0006275A">
        <w:tc>
          <w:tcPr>
            <w:tcW w:w="2536" w:type="dxa"/>
          </w:tcPr>
          <w:p w14:paraId="1EAD7BCA" w14:textId="77777777" w:rsidR="00B5378B" w:rsidRPr="00B5378B" w:rsidRDefault="00B5378B" w:rsidP="0006275A">
            <w:pPr>
              <w:widowControl w:val="0"/>
              <w:shd w:val="clear" w:color="auto" w:fill="FFFFFF"/>
              <w:autoSpaceDE w:val="0"/>
              <w:autoSpaceDN w:val="0"/>
              <w:adjustRightInd w:val="0"/>
              <w:rPr>
                <w:rFonts w:ascii="Times New Roman" w:hAnsi="Times New Roman" w:cs="Times New Roman"/>
                <w:b/>
              </w:rPr>
            </w:pPr>
            <w:r w:rsidRPr="00B5378B">
              <w:rPr>
                <w:rFonts w:ascii="Times New Roman" w:hAnsi="Times New Roman" w:cs="Times New Roman"/>
                <w:b/>
              </w:rPr>
              <w:t xml:space="preserve">Тема 8. </w:t>
            </w:r>
          </w:p>
          <w:p w14:paraId="4EEB39D6" w14:textId="0072C1A3" w:rsidR="00B5378B" w:rsidRPr="003B553D" w:rsidRDefault="00B5378B" w:rsidP="0006275A">
            <w:pPr>
              <w:widowControl w:val="0"/>
              <w:shd w:val="clear" w:color="auto" w:fill="FFFFFF"/>
              <w:autoSpaceDE w:val="0"/>
              <w:autoSpaceDN w:val="0"/>
              <w:adjustRightInd w:val="0"/>
              <w:rPr>
                <w:rFonts w:ascii="Times New Roman" w:hAnsi="Times New Roman" w:cs="Times New Roman"/>
                <w:b/>
              </w:rPr>
            </w:pPr>
            <w:r w:rsidRPr="00B5378B">
              <w:rPr>
                <w:rFonts w:ascii="Times New Roman" w:hAnsi="Times New Roman" w:cs="Times New Roman"/>
                <w:b/>
              </w:rPr>
              <w:t>Політика доходів та організація оплати праці в підприємництві</w:t>
            </w:r>
          </w:p>
        </w:tc>
        <w:tc>
          <w:tcPr>
            <w:tcW w:w="1453" w:type="dxa"/>
          </w:tcPr>
          <w:p w14:paraId="3116A946" w14:textId="6AE097E9" w:rsidR="00B5378B" w:rsidRPr="003B553D" w:rsidRDefault="00B5378B" w:rsidP="0006275A">
            <w:pPr>
              <w:jc w:val="center"/>
              <w:rPr>
                <w:rFonts w:ascii="Times New Roman" w:eastAsia="Times New Roman" w:hAnsi="Times New Roman" w:cs="Times New Roman"/>
                <w:b/>
              </w:rPr>
            </w:pPr>
            <w:r w:rsidRPr="003B553D">
              <w:rPr>
                <w:rFonts w:ascii="Times New Roman" w:eastAsia="Times New Roman" w:hAnsi="Times New Roman" w:cs="Times New Roman"/>
                <w:b/>
              </w:rPr>
              <w:t>2/4</w:t>
            </w:r>
          </w:p>
        </w:tc>
        <w:tc>
          <w:tcPr>
            <w:tcW w:w="2974" w:type="dxa"/>
          </w:tcPr>
          <w:p w14:paraId="4AC4074E" w14:textId="2C15FB78" w:rsidR="00B5378B" w:rsidRPr="003B553D" w:rsidRDefault="00B5378B" w:rsidP="005D5A4C">
            <w:pPr>
              <w:pStyle w:val="ae"/>
              <w:spacing w:after="0"/>
              <w:ind w:left="0"/>
              <w:jc w:val="both"/>
              <w:rPr>
                <w:sz w:val="20"/>
                <w:szCs w:val="20"/>
                <w:lang w:val="uk-UA"/>
              </w:rPr>
            </w:pPr>
            <w:r w:rsidRPr="003B553D">
              <w:rPr>
                <w:sz w:val="20"/>
                <w:szCs w:val="20"/>
                <w:lang w:val="uk-UA"/>
              </w:rPr>
              <w:t>Сукупний доход і рівень життя сім’ї. Зміст та функції заробітної плати. Організація та структура оплати праці. Організаційно-правові основи оплати праці. Державне регулювання заробітної плати</w:t>
            </w:r>
          </w:p>
          <w:p w14:paraId="4D68B6CC" w14:textId="0E949F40" w:rsidR="00B5378B" w:rsidRPr="003B553D" w:rsidRDefault="00B5378B" w:rsidP="005D5A4C">
            <w:pPr>
              <w:pStyle w:val="ae"/>
              <w:spacing w:after="0"/>
              <w:ind w:left="0"/>
              <w:jc w:val="both"/>
              <w:rPr>
                <w:sz w:val="20"/>
                <w:szCs w:val="20"/>
                <w:lang w:val="uk-UA"/>
              </w:rPr>
            </w:pPr>
          </w:p>
        </w:tc>
        <w:tc>
          <w:tcPr>
            <w:tcW w:w="2958" w:type="dxa"/>
          </w:tcPr>
          <w:p w14:paraId="567E5958" w14:textId="77777777" w:rsidR="00B5378B" w:rsidRPr="003B553D" w:rsidRDefault="00B5378B" w:rsidP="00770B30">
            <w:pPr>
              <w:jc w:val="both"/>
              <w:rPr>
                <w:rFonts w:ascii="Times New Roman" w:hAnsi="Times New Roman" w:cs="Times New Roman"/>
              </w:rPr>
            </w:pPr>
            <w:r w:rsidRPr="003B553D">
              <w:rPr>
                <w:rFonts w:ascii="Times New Roman" w:hAnsi="Times New Roman" w:cs="Times New Roman"/>
              </w:rPr>
              <w:t>Опрацювання лекційного матеріалу, ознайомлення з сутністю курсу економіка праці і соціально-трудові відносини, його завданнями і методикою вивчення.</w:t>
            </w:r>
          </w:p>
          <w:p w14:paraId="4E761E08" w14:textId="48365A9D" w:rsidR="00B5378B" w:rsidRPr="003B553D" w:rsidRDefault="00B5378B" w:rsidP="00770B30">
            <w:pPr>
              <w:jc w:val="both"/>
              <w:rPr>
                <w:rFonts w:ascii="Times New Roman" w:hAnsi="Times New Roman" w:cs="Times New Roman"/>
              </w:rPr>
            </w:pPr>
            <w:r w:rsidRPr="003B553D">
              <w:rPr>
                <w:rFonts w:ascii="Times New Roman" w:hAnsi="Times New Roman" w:cs="Times New Roman"/>
              </w:rPr>
              <w:t xml:space="preserve">Виконання дослідницького завдання, наведеного в </w:t>
            </w:r>
            <w:proofErr w:type="spellStart"/>
            <w:r w:rsidRPr="003B553D">
              <w:rPr>
                <w:rFonts w:ascii="Times New Roman" w:hAnsi="Times New Roman" w:cs="Times New Roman"/>
              </w:rPr>
              <w:lastRenderedPageBreak/>
              <w:t>інструктивно</w:t>
            </w:r>
            <w:proofErr w:type="spellEnd"/>
            <w:r w:rsidRPr="003B553D">
              <w:rPr>
                <w:rFonts w:ascii="Times New Roman" w:hAnsi="Times New Roman" w:cs="Times New Roman"/>
              </w:rPr>
              <w:t xml:space="preserve">-методичних матеріалах, проходження тестування в системі електронного забезпечення навчання в </w:t>
            </w:r>
            <w:proofErr w:type="spellStart"/>
            <w:r w:rsidRPr="003B553D">
              <w:rPr>
                <w:rFonts w:ascii="Times New Roman" w:hAnsi="Times New Roman" w:cs="Times New Roman"/>
              </w:rPr>
              <w:t>Moodle</w:t>
            </w:r>
            <w:proofErr w:type="spellEnd"/>
          </w:p>
        </w:tc>
        <w:tc>
          <w:tcPr>
            <w:tcW w:w="878" w:type="dxa"/>
          </w:tcPr>
          <w:p w14:paraId="246AF226" w14:textId="76C462D7" w:rsidR="00B5378B" w:rsidRPr="003B553D" w:rsidRDefault="00B5378B" w:rsidP="0006275A">
            <w:pPr>
              <w:jc w:val="center"/>
              <w:rPr>
                <w:rFonts w:ascii="Times New Roman" w:eastAsia="Times New Roman" w:hAnsi="Times New Roman" w:cs="Times New Roman"/>
                <w:b/>
              </w:rPr>
            </w:pPr>
            <w:r>
              <w:rPr>
                <w:rFonts w:ascii="Times New Roman" w:eastAsia="Times New Roman" w:hAnsi="Times New Roman" w:cs="Times New Roman"/>
                <w:b/>
              </w:rPr>
              <w:lastRenderedPageBreak/>
              <w:t>6</w:t>
            </w:r>
          </w:p>
        </w:tc>
      </w:tr>
      <w:tr w:rsidR="00B5378B" w:rsidRPr="003B553D" w14:paraId="5C0EE035" w14:textId="77777777" w:rsidTr="0006275A">
        <w:tc>
          <w:tcPr>
            <w:tcW w:w="2536" w:type="dxa"/>
          </w:tcPr>
          <w:p w14:paraId="2C947833" w14:textId="77777777" w:rsidR="00B5378B" w:rsidRPr="00B5378B" w:rsidRDefault="00B5378B" w:rsidP="00E7754D">
            <w:pPr>
              <w:widowControl w:val="0"/>
              <w:shd w:val="clear" w:color="auto" w:fill="FFFFFF"/>
              <w:autoSpaceDE w:val="0"/>
              <w:autoSpaceDN w:val="0"/>
              <w:adjustRightInd w:val="0"/>
              <w:rPr>
                <w:rFonts w:ascii="Times New Roman" w:hAnsi="Times New Roman" w:cs="Times New Roman"/>
                <w:b/>
              </w:rPr>
            </w:pPr>
            <w:r w:rsidRPr="00B5378B">
              <w:rPr>
                <w:rFonts w:ascii="Times New Roman" w:hAnsi="Times New Roman" w:cs="Times New Roman"/>
                <w:b/>
              </w:rPr>
              <w:lastRenderedPageBreak/>
              <w:t xml:space="preserve">Тема 9. </w:t>
            </w:r>
          </w:p>
          <w:p w14:paraId="06F3AFB6" w14:textId="56D3F818" w:rsidR="00B5378B" w:rsidRPr="003B553D" w:rsidRDefault="00B5378B" w:rsidP="00E7754D">
            <w:pPr>
              <w:widowControl w:val="0"/>
              <w:shd w:val="clear" w:color="auto" w:fill="FFFFFF"/>
              <w:autoSpaceDE w:val="0"/>
              <w:autoSpaceDN w:val="0"/>
              <w:adjustRightInd w:val="0"/>
              <w:rPr>
                <w:rFonts w:ascii="Times New Roman" w:hAnsi="Times New Roman" w:cs="Times New Roman"/>
                <w:b/>
              </w:rPr>
            </w:pPr>
            <w:r w:rsidRPr="00B5378B">
              <w:rPr>
                <w:rFonts w:ascii="Times New Roman" w:hAnsi="Times New Roman" w:cs="Times New Roman"/>
                <w:b/>
              </w:rPr>
              <w:t>Оплата праці в підприємницьких структурах</w:t>
            </w:r>
          </w:p>
        </w:tc>
        <w:tc>
          <w:tcPr>
            <w:tcW w:w="1453" w:type="dxa"/>
          </w:tcPr>
          <w:p w14:paraId="4DA89AAE" w14:textId="4ADF12C9" w:rsidR="00B5378B" w:rsidRPr="003B553D" w:rsidRDefault="00B5378B" w:rsidP="0006275A">
            <w:pPr>
              <w:jc w:val="center"/>
              <w:rPr>
                <w:rFonts w:ascii="Times New Roman" w:eastAsia="Times New Roman" w:hAnsi="Times New Roman" w:cs="Times New Roman"/>
                <w:b/>
              </w:rPr>
            </w:pPr>
            <w:r w:rsidRPr="003B553D">
              <w:rPr>
                <w:rFonts w:ascii="Times New Roman" w:eastAsia="Times New Roman" w:hAnsi="Times New Roman" w:cs="Times New Roman"/>
                <w:b/>
              </w:rPr>
              <w:t>4/4</w:t>
            </w:r>
          </w:p>
        </w:tc>
        <w:tc>
          <w:tcPr>
            <w:tcW w:w="2974" w:type="dxa"/>
          </w:tcPr>
          <w:p w14:paraId="320E182C" w14:textId="75E2796C" w:rsidR="00B5378B" w:rsidRPr="003B553D" w:rsidRDefault="00B5378B" w:rsidP="005D5A4C">
            <w:pPr>
              <w:pStyle w:val="ae"/>
              <w:spacing w:after="0"/>
              <w:ind w:left="0"/>
              <w:jc w:val="both"/>
              <w:rPr>
                <w:sz w:val="20"/>
                <w:szCs w:val="20"/>
                <w:lang w:val="uk-UA"/>
              </w:rPr>
            </w:pPr>
            <w:r w:rsidRPr="003B553D">
              <w:rPr>
                <w:sz w:val="20"/>
                <w:szCs w:val="20"/>
                <w:lang w:val="uk-UA"/>
              </w:rPr>
              <w:t>Оплата праці в галузі рослинництва. Оплата праці в галузі тваринництва. Оплата праці працівників обслуговуючих підрозділів.   Оплата праці водіїв автомобільного транспорту.</w:t>
            </w:r>
          </w:p>
          <w:p w14:paraId="5842DC93" w14:textId="6467527B" w:rsidR="00B5378B" w:rsidRPr="003B553D" w:rsidRDefault="00B5378B" w:rsidP="005D5A4C">
            <w:pPr>
              <w:pStyle w:val="ae"/>
              <w:spacing w:after="0"/>
              <w:ind w:left="0"/>
              <w:jc w:val="both"/>
              <w:rPr>
                <w:sz w:val="20"/>
                <w:szCs w:val="20"/>
                <w:lang w:val="uk-UA"/>
              </w:rPr>
            </w:pPr>
          </w:p>
        </w:tc>
        <w:tc>
          <w:tcPr>
            <w:tcW w:w="2958" w:type="dxa"/>
          </w:tcPr>
          <w:p w14:paraId="683F041C" w14:textId="77777777" w:rsidR="00B5378B" w:rsidRPr="003B553D" w:rsidRDefault="00B5378B" w:rsidP="00770B30">
            <w:pPr>
              <w:jc w:val="both"/>
              <w:rPr>
                <w:rFonts w:ascii="Times New Roman" w:hAnsi="Times New Roman" w:cs="Times New Roman"/>
              </w:rPr>
            </w:pPr>
            <w:r w:rsidRPr="003B553D">
              <w:rPr>
                <w:rFonts w:ascii="Times New Roman" w:hAnsi="Times New Roman" w:cs="Times New Roman"/>
              </w:rPr>
              <w:t>Опрацювання лекційного матеріалу, ознайомлення з сутністю курсу економіка праці і соціально-трудові відносини, його завданнями і методикою вивчення.</w:t>
            </w:r>
          </w:p>
          <w:p w14:paraId="75A1A0B0" w14:textId="548DA686" w:rsidR="00B5378B" w:rsidRPr="003B553D" w:rsidRDefault="00B5378B" w:rsidP="00770B30">
            <w:pPr>
              <w:jc w:val="both"/>
              <w:rPr>
                <w:rFonts w:ascii="Times New Roman" w:hAnsi="Times New Roman" w:cs="Times New Roman"/>
              </w:rPr>
            </w:pPr>
            <w:r w:rsidRPr="003B553D">
              <w:rPr>
                <w:rFonts w:ascii="Times New Roman" w:hAnsi="Times New Roman" w:cs="Times New Roman"/>
              </w:rPr>
              <w:t xml:space="preserve">Виконання дослідницького завдання, наведеного в </w:t>
            </w:r>
            <w:proofErr w:type="spellStart"/>
            <w:r w:rsidRPr="003B553D">
              <w:rPr>
                <w:rFonts w:ascii="Times New Roman" w:hAnsi="Times New Roman" w:cs="Times New Roman"/>
              </w:rPr>
              <w:t>інструктивно</w:t>
            </w:r>
            <w:proofErr w:type="spellEnd"/>
            <w:r w:rsidRPr="003B553D">
              <w:rPr>
                <w:rFonts w:ascii="Times New Roman" w:hAnsi="Times New Roman" w:cs="Times New Roman"/>
              </w:rPr>
              <w:t xml:space="preserve">-методичних матеріалах, проходження тестування в системі електронного забезпечення навчання в </w:t>
            </w:r>
            <w:proofErr w:type="spellStart"/>
            <w:r w:rsidRPr="003B553D">
              <w:rPr>
                <w:rFonts w:ascii="Times New Roman" w:hAnsi="Times New Roman" w:cs="Times New Roman"/>
              </w:rPr>
              <w:t>Moodle</w:t>
            </w:r>
            <w:proofErr w:type="spellEnd"/>
          </w:p>
        </w:tc>
        <w:tc>
          <w:tcPr>
            <w:tcW w:w="878" w:type="dxa"/>
          </w:tcPr>
          <w:p w14:paraId="549E6829" w14:textId="0C5B0746" w:rsidR="00B5378B" w:rsidRPr="003B553D" w:rsidRDefault="00B5378B" w:rsidP="0006275A">
            <w:pPr>
              <w:jc w:val="center"/>
              <w:rPr>
                <w:rFonts w:ascii="Times New Roman" w:eastAsia="Times New Roman" w:hAnsi="Times New Roman" w:cs="Times New Roman"/>
                <w:b/>
              </w:rPr>
            </w:pPr>
            <w:r>
              <w:rPr>
                <w:rFonts w:ascii="Times New Roman" w:eastAsia="Times New Roman" w:hAnsi="Times New Roman" w:cs="Times New Roman"/>
                <w:b/>
              </w:rPr>
              <w:t>6</w:t>
            </w:r>
          </w:p>
        </w:tc>
      </w:tr>
      <w:tr w:rsidR="00B5378B" w:rsidRPr="003B553D" w14:paraId="01C193ED" w14:textId="77777777" w:rsidTr="0006275A">
        <w:tc>
          <w:tcPr>
            <w:tcW w:w="2536" w:type="dxa"/>
          </w:tcPr>
          <w:p w14:paraId="1CE19A12" w14:textId="77777777" w:rsidR="00B5378B" w:rsidRPr="00B5378B" w:rsidRDefault="00B5378B" w:rsidP="0006275A">
            <w:pPr>
              <w:widowControl w:val="0"/>
              <w:shd w:val="clear" w:color="auto" w:fill="FFFFFF"/>
              <w:autoSpaceDE w:val="0"/>
              <w:autoSpaceDN w:val="0"/>
              <w:adjustRightInd w:val="0"/>
              <w:rPr>
                <w:rFonts w:ascii="Times New Roman" w:hAnsi="Times New Roman" w:cs="Times New Roman"/>
                <w:b/>
              </w:rPr>
            </w:pPr>
            <w:r w:rsidRPr="00B5378B">
              <w:rPr>
                <w:rFonts w:ascii="Times New Roman" w:hAnsi="Times New Roman" w:cs="Times New Roman"/>
                <w:b/>
              </w:rPr>
              <w:t>Тема 10.</w:t>
            </w:r>
          </w:p>
          <w:p w14:paraId="6DF0054E" w14:textId="15E066DA" w:rsidR="00B5378B" w:rsidRPr="003B553D" w:rsidRDefault="00B5378B" w:rsidP="0006275A">
            <w:pPr>
              <w:widowControl w:val="0"/>
              <w:shd w:val="clear" w:color="auto" w:fill="FFFFFF"/>
              <w:autoSpaceDE w:val="0"/>
              <w:autoSpaceDN w:val="0"/>
              <w:adjustRightInd w:val="0"/>
              <w:rPr>
                <w:rFonts w:ascii="Times New Roman" w:hAnsi="Times New Roman" w:cs="Times New Roman"/>
                <w:b/>
              </w:rPr>
            </w:pPr>
            <w:r w:rsidRPr="00B5378B">
              <w:rPr>
                <w:rFonts w:ascii="Times New Roman" w:hAnsi="Times New Roman" w:cs="Times New Roman"/>
                <w:b/>
              </w:rPr>
              <w:t xml:space="preserve"> Система трудових показників та їх планування в підприємництві</w:t>
            </w:r>
          </w:p>
        </w:tc>
        <w:tc>
          <w:tcPr>
            <w:tcW w:w="1453" w:type="dxa"/>
          </w:tcPr>
          <w:p w14:paraId="2C088237" w14:textId="53F075AB" w:rsidR="00B5378B" w:rsidRPr="003B553D" w:rsidRDefault="00B5378B" w:rsidP="0006275A">
            <w:pPr>
              <w:jc w:val="center"/>
              <w:rPr>
                <w:rFonts w:ascii="Times New Roman" w:eastAsia="Times New Roman" w:hAnsi="Times New Roman" w:cs="Times New Roman"/>
                <w:b/>
              </w:rPr>
            </w:pPr>
            <w:r w:rsidRPr="003B553D">
              <w:rPr>
                <w:rFonts w:ascii="Times New Roman" w:eastAsia="Times New Roman" w:hAnsi="Times New Roman" w:cs="Times New Roman"/>
                <w:b/>
              </w:rPr>
              <w:t>2/2</w:t>
            </w:r>
          </w:p>
        </w:tc>
        <w:tc>
          <w:tcPr>
            <w:tcW w:w="2974" w:type="dxa"/>
          </w:tcPr>
          <w:p w14:paraId="47934B87" w14:textId="64565AE7" w:rsidR="00B5378B" w:rsidRPr="003B553D" w:rsidRDefault="00B5378B" w:rsidP="005D5A4C">
            <w:pPr>
              <w:pStyle w:val="ae"/>
              <w:spacing w:after="0"/>
              <w:ind w:left="0"/>
              <w:jc w:val="both"/>
              <w:rPr>
                <w:sz w:val="20"/>
                <w:szCs w:val="20"/>
                <w:lang w:val="uk-UA"/>
              </w:rPr>
            </w:pPr>
            <w:r w:rsidRPr="003B553D">
              <w:rPr>
                <w:sz w:val="20"/>
                <w:szCs w:val="20"/>
                <w:lang w:val="uk-UA"/>
              </w:rPr>
              <w:t xml:space="preserve">Система трудових показників і  взаємозв’язок їх елементів.  Продуктивність і ефективність праці. Планування та аналіз продуктивності праці. </w:t>
            </w:r>
          </w:p>
          <w:p w14:paraId="5D783BA4" w14:textId="5EF389A5" w:rsidR="00B5378B" w:rsidRPr="003B553D" w:rsidRDefault="00B5378B" w:rsidP="005D5A4C">
            <w:pPr>
              <w:pStyle w:val="ae"/>
              <w:spacing w:after="0"/>
              <w:ind w:left="0"/>
              <w:jc w:val="both"/>
              <w:rPr>
                <w:sz w:val="20"/>
                <w:szCs w:val="20"/>
                <w:lang w:val="uk-UA"/>
              </w:rPr>
            </w:pPr>
          </w:p>
        </w:tc>
        <w:tc>
          <w:tcPr>
            <w:tcW w:w="2958" w:type="dxa"/>
          </w:tcPr>
          <w:p w14:paraId="593A4249" w14:textId="77777777" w:rsidR="00B5378B" w:rsidRPr="003B553D" w:rsidRDefault="00B5378B" w:rsidP="00770B30">
            <w:pPr>
              <w:jc w:val="both"/>
              <w:rPr>
                <w:rFonts w:ascii="Times New Roman" w:hAnsi="Times New Roman" w:cs="Times New Roman"/>
              </w:rPr>
            </w:pPr>
            <w:r w:rsidRPr="003B553D">
              <w:rPr>
                <w:rFonts w:ascii="Times New Roman" w:hAnsi="Times New Roman" w:cs="Times New Roman"/>
              </w:rPr>
              <w:t>Опрацювання лекційного матеріалу, ознайомлення з сутністю курсу економіка праці і соціально-трудові відносини, його завданнями і методикою вивчення.</w:t>
            </w:r>
          </w:p>
          <w:p w14:paraId="31F8651F" w14:textId="2B0DE208" w:rsidR="00B5378B" w:rsidRPr="003B553D" w:rsidRDefault="00B5378B" w:rsidP="00770B30">
            <w:pPr>
              <w:jc w:val="both"/>
              <w:rPr>
                <w:rFonts w:ascii="Times New Roman" w:hAnsi="Times New Roman" w:cs="Times New Roman"/>
              </w:rPr>
            </w:pPr>
            <w:r w:rsidRPr="003B553D">
              <w:rPr>
                <w:rFonts w:ascii="Times New Roman" w:hAnsi="Times New Roman" w:cs="Times New Roman"/>
              </w:rPr>
              <w:t xml:space="preserve">Виконання дослідницького завдання, наведеного в </w:t>
            </w:r>
            <w:proofErr w:type="spellStart"/>
            <w:r w:rsidRPr="003B553D">
              <w:rPr>
                <w:rFonts w:ascii="Times New Roman" w:hAnsi="Times New Roman" w:cs="Times New Roman"/>
              </w:rPr>
              <w:t>інструктивно</w:t>
            </w:r>
            <w:proofErr w:type="spellEnd"/>
            <w:r w:rsidRPr="003B553D">
              <w:rPr>
                <w:rFonts w:ascii="Times New Roman" w:hAnsi="Times New Roman" w:cs="Times New Roman"/>
              </w:rPr>
              <w:t xml:space="preserve">-методичних матеріалах, проходження тестування в системі електронного забезпечення навчання в </w:t>
            </w:r>
            <w:proofErr w:type="spellStart"/>
            <w:r w:rsidRPr="003B553D">
              <w:rPr>
                <w:rFonts w:ascii="Times New Roman" w:hAnsi="Times New Roman" w:cs="Times New Roman"/>
              </w:rPr>
              <w:t>Moodle</w:t>
            </w:r>
            <w:proofErr w:type="spellEnd"/>
          </w:p>
        </w:tc>
        <w:tc>
          <w:tcPr>
            <w:tcW w:w="878" w:type="dxa"/>
          </w:tcPr>
          <w:p w14:paraId="214C28AF" w14:textId="04682492" w:rsidR="00B5378B" w:rsidRPr="003B553D" w:rsidRDefault="00B5378B" w:rsidP="0006275A">
            <w:pPr>
              <w:jc w:val="center"/>
              <w:rPr>
                <w:rFonts w:ascii="Times New Roman" w:eastAsia="Times New Roman" w:hAnsi="Times New Roman" w:cs="Times New Roman"/>
                <w:b/>
              </w:rPr>
            </w:pPr>
            <w:r>
              <w:rPr>
                <w:rFonts w:ascii="Times New Roman" w:eastAsia="Times New Roman" w:hAnsi="Times New Roman" w:cs="Times New Roman"/>
                <w:b/>
              </w:rPr>
              <w:t>6</w:t>
            </w:r>
          </w:p>
        </w:tc>
      </w:tr>
      <w:tr w:rsidR="00A16805" w:rsidRPr="003B553D" w14:paraId="72B08153" w14:textId="77777777" w:rsidTr="0006275A">
        <w:tc>
          <w:tcPr>
            <w:tcW w:w="2536" w:type="dxa"/>
          </w:tcPr>
          <w:p w14:paraId="7245B7B7" w14:textId="77777777" w:rsidR="00A16805" w:rsidRPr="003B553D" w:rsidRDefault="00A16805" w:rsidP="0006275A">
            <w:pPr>
              <w:widowControl w:val="0"/>
              <w:shd w:val="clear" w:color="auto" w:fill="FFFFFF"/>
              <w:autoSpaceDE w:val="0"/>
              <w:autoSpaceDN w:val="0"/>
              <w:adjustRightInd w:val="0"/>
              <w:rPr>
                <w:rFonts w:ascii="Times New Roman" w:hAnsi="Times New Roman" w:cs="Times New Roman"/>
                <w:b/>
              </w:rPr>
            </w:pPr>
            <w:r w:rsidRPr="003B553D">
              <w:rPr>
                <w:rFonts w:ascii="Times New Roman" w:hAnsi="Times New Roman" w:cs="Times New Roman"/>
                <w:b/>
              </w:rPr>
              <w:t>Модульний контроль</w:t>
            </w:r>
          </w:p>
        </w:tc>
        <w:tc>
          <w:tcPr>
            <w:tcW w:w="1453" w:type="dxa"/>
          </w:tcPr>
          <w:p w14:paraId="77A5D2A0" w14:textId="77777777" w:rsidR="00A16805" w:rsidRPr="003B553D" w:rsidRDefault="00A16805" w:rsidP="0006275A">
            <w:pPr>
              <w:jc w:val="center"/>
              <w:rPr>
                <w:rFonts w:ascii="Times New Roman" w:eastAsia="Times New Roman" w:hAnsi="Times New Roman" w:cs="Times New Roman"/>
                <w:b/>
              </w:rPr>
            </w:pPr>
          </w:p>
        </w:tc>
        <w:tc>
          <w:tcPr>
            <w:tcW w:w="2974" w:type="dxa"/>
          </w:tcPr>
          <w:p w14:paraId="2F8E3ABD" w14:textId="77777777" w:rsidR="00A16805" w:rsidRPr="003B553D" w:rsidRDefault="00A16805" w:rsidP="0006275A">
            <w:pPr>
              <w:jc w:val="both"/>
              <w:rPr>
                <w:rFonts w:ascii="Times New Roman" w:eastAsia="Times New Roman" w:hAnsi="Times New Roman" w:cs="Times New Roman"/>
              </w:rPr>
            </w:pPr>
          </w:p>
        </w:tc>
        <w:tc>
          <w:tcPr>
            <w:tcW w:w="2958" w:type="dxa"/>
          </w:tcPr>
          <w:p w14:paraId="7E702CD0" w14:textId="77777777" w:rsidR="00A16805" w:rsidRPr="003B553D" w:rsidRDefault="00A16805" w:rsidP="0006275A">
            <w:pPr>
              <w:jc w:val="both"/>
              <w:rPr>
                <w:rFonts w:ascii="Times New Roman" w:hAnsi="Times New Roman" w:cs="Times New Roman"/>
              </w:rPr>
            </w:pPr>
          </w:p>
        </w:tc>
        <w:tc>
          <w:tcPr>
            <w:tcW w:w="878" w:type="dxa"/>
          </w:tcPr>
          <w:p w14:paraId="307424B2" w14:textId="31BECB20" w:rsidR="00A16805" w:rsidRPr="003B553D" w:rsidRDefault="003B553D" w:rsidP="0006275A">
            <w:pPr>
              <w:jc w:val="center"/>
              <w:rPr>
                <w:rFonts w:ascii="Times New Roman" w:eastAsia="Times New Roman" w:hAnsi="Times New Roman" w:cs="Times New Roman"/>
                <w:b/>
              </w:rPr>
            </w:pPr>
            <w:r>
              <w:rPr>
                <w:rFonts w:ascii="Times New Roman" w:eastAsia="Times New Roman" w:hAnsi="Times New Roman" w:cs="Times New Roman"/>
                <w:b/>
              </w:rPr>
              <w:t>10</w:t>
            </w:r>
          </w:p>
        </w:tc>
      </w:tr>
      <w:tr w:rsidR="00A16805" w:rsidRPr="003B553D" w14:paraId="72F1B9E2" w14:textId="77777777" w:rsidTr="0006275A">
        <w:tc>
          <w:tcPr>
            <w:tcW w:w="2536" w:type="dxa"/>
          </w:tcPr>
          <w:p w14:paraId="785E43FC" w14:textId="4B1517BD" w:rsidR="00A16805" w:rsidRPr="003B553D" w:rsidRDefault="00A16805" w:rsidP="00B5378B">
            <w:pPr>
              <w:widowControl w:val="0"/>
              <w:shd w:val="clear" w:color="auto" w:fill="FFFFFF"/>
              <w:autoSpaceDE w:val="0"/>
              <w:autoSpaceDN w:val="0"/>
              <w:adjustRightInd w:val="0"/>
              <w:rPr>
                <w:rFonts w:ascii="Times New Roman" w:hAnsi="Times New Roman" w:cs="Times New Roman"/>
                <w:b/>
              </w:rPr>
            </w:pPr>
            <w:r w:rsidRPr="003B553D">
              <w:rPr>
                <w:rFonts w:ascii="Times New Roman" w:hAnsi="Times New Roman" w:cs="Times New Roman"/>
                <w:b/>
              </w:rPr>
              <w:t>Всього за семестр</w:t>
            </w:r>
          </w:p>
        </w:tc>
        <w:tc>
          <w:tcPr>
            <w:tcW w:w="1453" w:type="dxa"/>
          </w:tcPr>
          <w:p w14:paraId="53631E0C" w14:textId="3046A9AE" w:rsidR="00A16805" w:rsidRPr="003B553D" w:rsidRDefault="00E410EB" w:rsidP="00E410EB">
            <w:pPr>
              <w:jc w:val="center"/>
              <w:rPr>
                <w:rFonts w:ascii="Times New Roman" w:eastAsia="Times New Roman" w:hAnsi="Times New Roman" w:cs="Times New Roman"/>
                <w:b/>
              </w:rPr>
            </w:pPr>
            <w:r w:rsidRPr="003B553D">
              <w:rPr>
                <w:rFonts w:ascii="Times New Roman" w:eastAsia="Times New Roman" w:hAnsi="Times New Roman" w:cs="Times New Roman"/>
                <w:b/>
              </w:rPr>
              <w:t>36</w:t>
            </w:r>
            <w:r w:rsidR="00A16805" w:rsidRPr="003B553D">
              <w:rPr>
                <w:rFonts w:ascii="Times New Roman" w:eastAsia="Times New Roman" w:hAnsi="Times New Roman" w:cs="Times New Roman"/>
                <w:b/>
              </w:rPr>
              <w:t>/</w:t>
            </w:r>
            <w:r w:rsidRPr="003B553D">
              <w:rPr>
                <w:rFonts w:ascii="Times New Roman" w:eastAsia="Times New Roman" w:hAnsi="Times New Roman" w:cs="Times New Roman"/>
                <w:b/>
              </w:rPr>
              <w:t>34</w:t>
            </w:r>
          </w:p>
        </w:tc>
        <w:tc>
          <w:tcPr>
            <w:tcW w:w="2974" w:type="dxa"/>
          </w:tcPr>
          <w:p w14:paraId="1C8483CF" w14:textId="77777777" w:rsidR="00A16805" w:rsidRPr="003B553D" w:rsidRDefault="00A16805" w:rsidP="0006275A">
            <w:pPr>
              <w:jc w:val="both"/>
              <w:rPr>
                <w:rFonts w:ascii="Times New Roman" w:eastAsia="Times New Roman" w:hAnsi="Times New Roman" w:cs="Times New Roman"/>
                <w:b/>
              </w:rPr>
            </w:pPr>
          </w:p>
        </w:tc>
        <w:tc>
          <w:tcPr>
            <w:tcW w:w="2958" w:type="dxa"/>
          </w:tcPr>
          <w:p w14:paraId="22C160B0" w14:textId="77777777" w:rsidR="00A16805" w:rsidRPr="003B553D" w:rsidRDefault="00A16805" w:rsidP="0006275A">
            <w:pPr>
              <w:jc w:val="both"/>
              <w:rPr>
                <w:rFonts w:ascii="Times New Roman" w:hAnsi="Times New Roman" w:cs="Times New Roman"/>
              </w:rPr>
            </w:pPr>
          </w:p>
        </w:tc>
        <w:tc>
          <w:tcPr>
            <w:tcW w:w="878" w:type="dxa"/>
          </w:tcPr>
          <w:p w14:paraId="6FA6F429" w14:textId="77777777" w:rsidR="00A16805" w:rsidRPr="003B553D" w:rsidRDefault="00A16805" w:rsidP="0006275A">
            <w:pPr>
              <w:jc w:val="center"/>
              <w:rPr>
                <w:rFonts w:ascii="Times New Roman" w:eastAsia="Times New Roman" w:hAnsi="Times New Roman" w:cs="Times New Roman"/>
                <w:b/>
              </w:rPr>
            </w:pPr>
            <w:r w:rsidRPr="003B553D">
              <w:rPr>
                <w:rFonts w:ascii="Times New Roman" w:eastAsia="Times New Roman" w:hAnsi="Times New Roman" w:cs="Times New Roman"/>
                <w:b/>
              </w:rPr>
              <w:t>70</w:t>
            </w:r>
          </w:p>
        </w:tc>
      </w:tr>
      <w:tr w:rsidR="00A16805" w:rsidRPr="003B553D" w14:paraId="2BFD73B4" w14:textId="77777777" w:rsidTr="0006275A">
        <w:tc>
          <w:tcPr>
            <w:tcW w:w="2536" w:type="dxa"/>
          </w:tcPr>
          <w:p w14:paraId="3E751002" w14:textId="77777777" w:rsidR="00A16805" w:rsidRPr="003B553D" w:rsidRDefault="00A16805" w:rsidP="0006275A">
            <w:pPr>
              <w:widowControl w:val="0"/>
              <w:shd w:val="clear" w:color="auto" w:fill="FFFFFF"/>
              <w:autoSpaceDE w:val="0"/>
              <w:autoSpaceDN w:val="0"/>
              <w:adjustRightInd w:val="0"/>
              <w:rPr>
                <w:rFonts w:ascii="Times New Roman" w:hAnsi="Times New Roman" w:cs="Times New Roman"/>
                <w:b/>
              </w:rPr>
            </w:pPr>
            <w:r w:rsidRPr="003B553D">
              <w:rPr>
                <w:rFonts w:ascii="Times New Roman" w:hAnsi="Times New Roman" w:cs="Times New Roman"/>
                <w:b/>
              </w:rPr>
              <w:t>Екзамен</w:t>
            </w:r>
          </w:p>
        </w:tc>
        <w:tc>
          <w:tcPr>
            <w:tcW w:w="1453" w:type="dxa"/>
          </w:tcPr>
          <w:p w14:paraId="2BF3EEC6" w14:textId="77777777" w:rsidR="00A16805" w:rsidRPr="003B553D" w:rsidRDefault="00A16805" w:rsidP="0006275A">
            <w:pPr>
              <w:jc w:val="center"/>
              <w:rPr>
                <w:rFonts w:ascii="Times New Roman" w:eastAsia="Times New Roman" w:hAnsi="Times New Roman" w:cs="Times New Roman"/>
                <w:b/>
              </w:rPr>
            </w:pPr>
          </w:p>
        </w:tc>
        <w:tc>
          <w:tcPr>
            <w:tcW w:w="2974" w:type="dxa"/>
          </w:tcPr>
          <w:p w14:paraId="481BF7CC" w14:textId="77777777" w:rsidR="00A16805" w:rsidRPr="003B553D" w:rsidRDefault="00A16805" w:rsidP="0006275A">
            <w:pPr>
              <w:jc w:val="both"/>
              <w:rPr>
                <w:rFonts w:ascii="Times New Roman" w:eastAsia="Times New Roman" w:hAnsi="Times New Roman" w:cs="Times New Roman"/>
                <w:b/>
              </w:rPr>
            </w:pPr>
          </w:p>
        </w:tc>
        <w:tc>
          <w:tcPr>
            <w:tcW w:w="2958" w:type="dxa"/>
          </w:tcPr>
          <w:p w14:paraId="73FE2D17" w14:textId="77777777" w:rsidR="00A16805" w:rsidRPr="003B553D" w:rsidRDefault="00A16805" w:rsidP="0006275A">
            <w:pPr>
              <w:jc w:val="both"/>
              <w:rPr>
                <w:rFonts w:ascii="Times New Roman" w:hAnsi="Times New Roman" w:cs="Times New Roman"/>
              </w:rPr>
            </w:pPr>
          </w:p>
        </w:tc>
        <w:tc>
          <w:tcPr>
            <w:tcW w:w="878" w:type="dxa"/>
          </w:tcPr>
          <w:p w14:paraId="7914BF57" w14:textId="77777777" w:rsidR="00A16805" w:rsidRPr="003B553D" w:rsidRDefault="00A16805" w:rsidP="0006275A">
            <w:pPr>
              <w:jc w:val="center"/>
              <w:rPr>
                <w:rFonts w:ascii="Times New Roman" w:eastAsia="Times New Roman" w:hAnsi="Times New Roman" w:cs="Times New Roman"/>
                <w:b/>
              </w:rPr>
            </w:pPr>
            <w:r w:rsidRPr="003B553D">
              <w:rPr>
                <w:rFonts w:ascii="Times New Roman" w:eastAsia="Times New Roman" w:hAnsi="Times New Roman" w:cs="Times New Roman"/>
                <w:b/>
              </w:rPr>
              <w:t>30</w:t>
            </w:r>
          </w:p>
        </w:tc>
      </w:tr>
      <w:tr w:rsidR="00A16805" w:rsidRPr="003B553D" w14:paraId="5F612993" w14:textId="77777777" w:rsidTr="0006275A">
        <w:tc>
          <w:tcPr>
            <w:tcW w:w="2536" w:type="dxa"/>
          </w:tcPr>
          <w:p w14:paraId="354C870D" w14:textId="77777777" w:rsidR="00A16805" w:rsidRPr="003B553D" w:rsidRDefault="00A16805" w:rsidP="0006275A">
            <w:pPr>
              <w:widowControl w:val="0"/>
              <w:shd w:val="clear" w:color="auto" w:fill="FFFFFF"/>
              <w:autoSpaceDE w:val="0"/>
              <w:autoSpaceDN w:val="0"/>
              <w:adjustRightInd w:val="0"/>
              <w:rPr>
                <w:rFonts w:ascii="Times New Roman" w:hAnsi="Times New Roman" w:cs="Times New Roman"/>
                <w:b/>
              </w:rPr>
            </w:pPr>
            <w:r w:rsidRPr="003B553D">
              <w:rPr>
                <w:rFonts w:ascii="Times New Roman" w:hAnsi="Times New Roman" w:cs="Times New Roman"/>
                <w:b/>
              </w:rPr>
              <w:t>Всього за курс</w:t>
            </w:r>
          </w:p>
        </w:tc>
        <w:tc>
          <w:tcPr>
            <w:tcW w:w="1453" w:type="dxa"/>
          </w:tcPr>
          <w:p w14:paraId="53E5BC36" w14:textId="77777777" w:rsidR="00A16805" w:rsidRPr="003B553D" w:rsidRDefault="00A16805" w:rsidP="0006275A">
            <w:pPr>
              <w:jc w:val="center"/>
              <w:rPr>
                <w:rFonts w:ascii="Times New Roman" w:eastAsia="Times New Roman" w:hAnsi="Times New Roman" w:cs="Times New Roman"/>
                <w:b/>
              </w:rPr>
            </w:pPr>
          </w:p>
        </w:tc>
        <w:tc>
          <w:tcPr>
            <w:tcW w:w="2974" w:type="dxa"/>
          </w:tcPr>
          <w:p w14:paraId="2F725031" w14:textId="77777777" w:rsidR="00A16805" w:rsidRPr="003B553D" w:rsidRDefault="00A16805" w:rsidP="0006275A">
            <w:pPr>
              <w:jc w:val="both"/>
              <w:rPr>
                <w:rFonts w:ascii="Times New Roman" w:eastAsia="Times New Roman" w:hAnsi="Times New Roman" w:cs="Times New Roman"/>
                <w:b/>
              </w:rPr>
            </w:pPr>
          </w:p>
        </w:tc>
        <w:tc>
          <w:tcPr>
            <w:tcW w:w="2958" w:type="dxa"/>
          </w:tcPr>
          <w:p w14:paraId="4F7B22D8" w14:textId="77777777" w:rsidR="00A16805" w:rsidRPr="003B553D" w:rsidRDefault="00A16805" w:rsidP="0006275A">
            <w:pPr>
              <w:jc w:val="both"/>
              <w:rPr>
                <w:rFonts w:ascii="Times New Roman" w:hAnsi="Times New Roman" w:cs="Times New Roman"/>
              </w:rPr>
            </w:pPr>
          </w:p>
        </w:tc>
        <w:tc>
          <w:tcPr>
            <w:tcW w:w="878" w:type="dxa"/>
          </w:tcPr>
          <w:p w14:paraId="41F49767" w14:textId="77777777" w:rsidR="00A16805" w:rsidRPr="003B553D" w:rsidRDefault="00A16805" w:rsidP="0006275A">
            <w:pPr>
              <w:jc w:val="center"/>
              <w:rPr>
                <w:rFonts w:ascii="Times New Roman" w:eastAsia="Times New Roman" w:hAnsi="Times New Roman" w:cs="Times New Roman"/>
                <w:b/>
              </w:rPr>
            </w:pPr>
            <w:r w:rsidRPr="003B553D">
              <w:rPr>
                <w:rFonts w:ascii="Times New Roman" w:eastAsia="Times New Roman" w:hAnsi="Times New Roman" w:cs="Times New Roman"/>
                <w:b/>
              </w:rPr>
              <w:t>100</w:t>
            </w:r>
          </w:p>
        </w:tc>
      </w:tr>
    </w:tbl>
    <w:p w14:paraId="2D84E078" w14:textId="77777777" w:rsidR="00A16805" w:rsidRPr="003B553D" w:rsidRDefault="00A16805" w:rsidP="00A16805">
      <w:pPr>
        <w:rPr>
          <w:rFonts w:ascii="Times New Roman" w:hAnsi="Times New Roman" w:cs="Times New Roman"/>
          <w:sz w:val="24"/>
        </w:rPr>
      </w:pPr>
      <w:r w:rsidRPr="003B553D">
        <w:rPr>
          <w:rFonts w:ascii="Times New Roman" w:hAnsi="Times New Roman" w:cs="Times New Roman"/>
          <w:sz w:val="24"/>
        </w:rPr>
        <w:t xml:space="preserve">*залучені </w:t>
      </w:r>
      <w:proofErr w:type="spellStart"/>
      <w:r w:rsidRPr="003B553D">
        <w:rPr>
          <w:rFonts w:ascii="Times New Roman" w:hAnsi="Times New Roman" w:cs="Times New Roman"/>
          <w:sz w:val="24"/>
        </w:rPr>
        <w:t>стейкхолдери</w:t>
      </w:r>
      <w:proofErr w:type="spellEnd"/>
      <w:r w:rsidRPr="003B553D">
        <w:rPr>
          <w:rFonts w:ascii="Times New Roman" w:hAnsi="Times New Roman" w:cs="Times New Roman"/>
          <w:sz w:val="24"/>
        </w:rPr>
        <w:t xml:space="preserve"> для спільного проведення аудиторних занять: роботодавець</w:t>
      </w:r>
    </w:p>
    <w:p w14:paraId="5DA41CEE" w14:textId="77777777" w:rsidR="00A16805" w:rsidRPr="003B553D" w:rsidRDefault="00A16805" w:rsidP="00A16805">
      <w:pPr>
        <w:ind w:left="7513" w:hanging="425"/>
        <w:rPr>
          <w:rFonts w:ascii="Times New Roman" w:hAnsi="Times New Roman" w:cs="Times New Roman"/>
        </w:rPr>
      </w:pPr>
    </w:p>
    <w:p w14:paraId="06669F1B" w14:textId="77777777" w:rsidR="009805FE" w:rsidRDefault="009805FE" w:rsidP="009805FE">
      <w:pPr>
        <w:pStyle w:val="1"/>
        <w:spacing w:before="0" w:after="0"/>
        <w:ind w:left="1142" w:right="804"/>
        <w:jc w:val="center"/>
        <w:rPr>
          <w:rFonts w:ascii="Times New Roman" w:hAnsi="Times New Roman" w:cs="Times New Roman"/>
          <w:sz w:val="24"/>
          <w:szCs w:val="22"/>
        </w:rPr>
      </w:pPr>
      <w:r w:rsidRPr="00823D47">
        <w:rPr>
          <w:rFonts w:ascii="Times New Roman" w:hAnsi="Times New Roman" w:cs="Times New Roman"/>
          <w:sz w:val="24"/>
          <w:szCs w:val="22"/>
        </w:rPr>
        <w:t>Розподіл</w:t>
      </w:r>
      <w:r w:rsidRPr="00947472">
        <w:rPr>
          <w:rFonts w:ascii="Times New Roman" w:hAnsi="Times New Roman" w:cs="Times New Roman"/>
          <w:sz w:val="24"/>
          <w:szCs w:val="22"/>
        </w:rPr>
        <w:t xml:space="preserve"> </w:t>
      </w:r>
      <w:r w:rsidRPr="00823D47">
        <w:rPr>
          <w:rFonts w:ascii="Times New Roman" w:hAnsi="Times New Roman" w:cs="Times New Roman"/>
          <w:sz w:val="24"/>
          <w:szCs w:val="22"/>
        </w:rPr>
        <w:t>балів,</w:t>
      </w:r>
      <w:r w:rsidRPr="00947472">
        <w:rPr>
          <w:rFonts w:ascii="Times New Roman" w:hAnsi="Times New Roman" w:cs="Times New Roman"/>
          <w:sz w:val="24"/>
          <w:szCs w:val="22"/>
        </w:rPr>
        <w:t xml:space="preserve"> </w:t>
      </w:r>
      <w:proofErr w:type="spellStart"/>
      <w:r w:rsidRPr="00823D47">
        <w:rPr>
          <w:rFonts w:ascii="Times New Roman" w:hAnsi="Times New Roman" w:cs="Times New Roman"/>
          <w:sz w:val="24"/>
          <w:szCs w:val="22"/>
        </w:rPr>
        <w:t>присвоюваних</w:t>
      </w:r>
      <w:proofErr w:type="spellEnd"/>
      <w:r w:rsidRPr="00947472">
        <w:rPr>
          <w:rFonts w:ascii="Times New Roman" w:hAnsi="Times New Roman" w:cs="Times New Roman"/>
          <w:sz w:val="24"/>
          <w:szCs w:val="22"/>
        </w:rPr>
        <w:t xml:space="preserve"> </w:t>
      </w:r>
      <w:r w:rsidRPr="00823D47">
        <w:rPr>
          <w:rFonts w:ascii="Times New Roman" w:hAnsi="Times New Roman" w:cs="Times New Roman"/>
          <w:sz w:val="24"/>
          <w:szCs w:val="22"/>
        </w:rPr>
        <w:t>здобувачам</w:t>
      </w:r>
      <w:r w:rsidRPr="00947472">
        <w:rPr>
          <w:rFonts w:ascii="Times New Roman" w:hAnsi="Times New Roman" w:cs="Times New Roman"/>
          <w:sz w:val="24"/>
          <w:szCs w:val="22"/>
        </w:rPr>
        <w:t xml:space="preserve"> </w:t>
      </w:r>
      <w:r w:rsidRPr="00823D47">
        <w:rPr>
          <w:rFonts w:ascii="Times New Roman" w:hAnsi="Times New Roman" w:cs="Times New Roman"/>
          <w:sz w:val="24"/>
          <w:szCs w:val="22"/>
        </w:rPr>
        <w:t>при</w:t>
      </w:r>
      <w:r w:rsidRPr="00947472">
        <w:rPr>
          <w:rFonts w:ascii="Times New Roman" w:hAnsi="Times New Roman" w:cs="Times New Roman"/>
          <w:sz w:val="24"/>
          <w:szCs w:val="22"/>
        </w:rPr>
        <w:t xml:space="preserve"> </w:t>
      </w:r>
      <w:r w:rsidRPr="00823D47">
        <w:rPr>
          <w:rFonts w:ascii="Times New Roman" w:hAnsi="Times New Roman" w:cs="Times New Roman"/>
          <w:sz w:val="24"/>
          <w:szCs w:val="22"/>
        </w:rPr>
        <w:t>вивченні</w:t>
      </w:r>
      <w:r w:rsidRPr="00947472">
        <w:rPr>
          <w:rFonts w:ascii="Times New Roman" w:hAnsi="Times New Roman" w:cs="Times New Roman"/>
          <w:sz w:val="24"/>
          <w:szCs w:val="22"/>
        </w:rPr>
        <w:t xml:space="preserve"> </w:t>
      </w:r>
      <w:r w:rsidRPr="00823D47">
        <w:rPr>
          <w:rFonts w:ascii="Times New Roman" w:hAnsi="Times New Roman" w:cs="Times New Roman"/>
          <w:sz w:val="24"/>
          <w:szCs w:val="22"/>
        </w:rPr>
        <w:t>дисципліни</w:t>
      </w:r>
    </w:p>
    <w:p w14:paraId="29F2879B" w14:textId="77777777" w:rsidR="009805FE" w:rsidRPr="00947472" w:rsidRDefault="009805FE" w:rsidP="009805FE">
      <w:pPr>
        <w:pStyle w:val="1"/>
        <w:spacing w:before="0" w:after="0"/>
        <w:ind w:left="1142" w:right="804"/>
        <w:jc w:val="center"/>
        <w:rPr>
          <w:rFonts w:ascii="Times New Roman" w:hAnsi="Times New Roman" w:cs="Times New Roman"/>
          <w:sz w:val="24"/>
          <w:szCs w:val="22"/>
        </w:rPr>
      </w:pPr>
      <w:r w:rsidRPr="00947472">
        <w:rPr>
          <w:rFonts w:ascii="Times New Roman" w:hAnsi="Times New Roman" w:cs="Times New Roman"/>
          <w:sz w:val="24"/>
          <w:szCs w:val="22"/>
        </w:rPr>
        <w:t>«Економіка праці і соціально-трудові відносини»</w:t>
      </w:r>
    </w:p>
    <w:p w14:paraId="58491302" w14:textId="77777777" w:rsidR="009805FE" w:rsidRPr="00947472" w:rsidRDefault="009805FE" w:rsidP="009805FE">
      <w:pPr>
        <w:pStyle w:val="1"/>
        <w:spacing w:before="0" w:after="0"/>
        <w:ind w:left="1142" w:right="804"/>
        <w:jc w:val="center"/>
        <w:rPr>
          <w:rFonts w:ascii="Times New Roman" w:hAnsi="Times New Roman" w:cs="Times New Roman"/>
          <w:sz w:val="24"/>
          <w:szCs w:val="22"/>
        </w:rPr>
      </w:pPr>
    </w:p>
    <w:p w14:paraId="066B1B6E" w14:textId="77777777" w:rsidR="009805FE" w:rsidRPr="00947472" w:rsidRDefault="009805FE" w:rsidP="009805FE">
      <w:pPr>
        <w:pStyle w:val="1"/>
        <w:spacing w:before="0" w:after="0"/>
        <w:ind w:left="1142" w:right="804"/>
        <w:jc w:val="center"/>
        <w:rPr>
          <w:rFonts w:ascii="Times New Roman" w:hAnsi="Times New Roman" w:cs="Times New Roman"/>
          <w:sz w:val="24"/>
          <w:szCs w:val="22"/>
        </w:rPr>
      </w:pPr>
      <w:r w:rsidRPr="00947472">
        <w:rPr>
          <w:rFonts w:ascii="Times New Roman" w:hAnsi="Times New Roman" w:cs="Times New Roman"/>
          <w:sz w:val="24"/>
          <w:szCs w:val="22"/>
        </w:rPr>
        <w:t>Денна форма навчання</w:t>
      </w:r>
    </w:p>
    <w:tbl>
      <w:tblPr>
        <w:tblW w:w="100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636"/>
        <w:gridCol w:w="638"/>
        <w:gridCol w:w="638"/>
        <w:gridCol w:w="638"/>
        <w:gridCol w:w="638"/>
        <w:gridCol w:w="638"/>
        <w:gridCol w:w="638"/>
        <w:gridCol w:w="638"/>
        <w:gridCol w:w="638"/>
        <w:gridCol w:w="638"/>
        <w:gridCol w:w="709"/>
        <w:gridCol w:w="567"/>
        <w:gridCol w:w="709"/>
      </w:tblGrid>
      <w:tr w:rsidR="009805FE" w14:paraId="5543D06D" w14:textId="77777777" w:rsidTr="0008230C">
        <w:trPr>
          <w:trHeight w:val="224"/>
        </w:trPr>
        <w:tc>
          <w:tcPr>
            <w:tcW w:w="1701" w:type="dxa"/>
            <w:tcBorders>
              <w:top w:val="single" w:sz="4" w:space="0" w:color="auto"/>
              <w:left w:val="single" w:sz="4" w:space="0" w:color="auto"/>
              <w:bottom w:val="single" w:sz="4" w:space="0" w:color="auto"/>
              <w:right w:val="single" w:sz="4" w:space="0" w:color="auto"/>
            </w:tcBorders>
            <w:hideMark/>
          </w:tcPr>
          <w:p w14:paraId="56080D6C" w14:textId="24F69543" w:rsidR="009805FE" w:rsidRPr="00947472" w:rsidRDefault="009F52D4" w:rsidP="009F52D4">
            <w:pPr>
              <w:widowControl w:val="0"/>
              <w:rPr>
                <w:rFonts w:ascii="Times New Roman" w:hAnsi="Times New Roman" w:cs="Times New Roman"/>
              </w:rPr>
            </w:pPr>
            <w:r>
              <w:rPr>
                <w:rFonts w:ascii="Times New Roman" w:hAnsi="Times New Roman" w:cs="Times New Roman"/>
              </w:rPr>
              <w:t>Змістовні м</w:t>
            </w:r>
            <w:r w:rsidR="009805FE" w:rsidRPr="00947472">
              <w:rPr>
                <w:rFonts w:ascii="Times New Roman" w:hAnsi="Times New Roman" w:cs="Times New Roman"/>
              </w:rPr>
              <w:t>одулі</w:t>
            </w:r>
          </w:p>
        </w:tc>
        <w:tc>
          <w:tcPr>
            <w:tcW w:w="1912" w:type="dxa"/>
            <w:gridSpan w:val="3"/>
            <w:tcBorders>
              <w:top w:val="single" w:sz="4" w:space="0" w:color="auto"/>
              <w:left w:val="single" w:sz="4" w:space="0" w:color="auto"/>
              <w:bottom w:val="single" w:sz="4" w:space="0" w:color="auto"/>
              <w:right w:val="single" w:sz="4" w:space="0" w:color="auto"/>
            </w:tcBorders>
            <w:vAlign w:val="center"/>
            <w:hideMark/>
          </w:tcPr>
          <w:p w14:paraId="0DF7C67F" w14:textId="1BFDF30C" w:rsidR="009805FE" w:rsidRPr="00947472" w:rsidRDefault="009805FE" w:rsidP="0008230C">
            <w:pPr>
              <w:widowControl w:val="0"/>
              <w:jc w:val="center"/>
              <w:rPr>
                <w:rFonts w:ascii="Times New Roman" w:hAnsi="Times New Roman" w:cs="Times New Roman"/>
              </w:rPr>
            </w:pPr>
            <w:r w:rsidRPr="00947472">
              <w:rPr>
                <w:rFonts w:ascii="Times New Roman" w:hAnsi="Times New Roman" w:cs="Times New Roman"/>
              </w:rPr>
              <w:t xml:space="preserve"> 1</w:t>
            </w:r>
          </w:p>
        </w:tc>
        <w:tc>
          <w:tcPr>
            <w:tcW w:w="1914" w:type="dxa"/>
            <w:gridSpan w:val="3"/>
            <w:tcBorders>
              <w:top w:val="single" w:sz="4" w:space="0" w:color="auto"/>
              <w:left w:val="single" w:sz="4" w:space="0" w:color="auto"/>
              <w:bottom w:val="single" w:sz="4" w:space="0" w:color="auto"/>
              <w:right w:val="single" w:sz="4" w:space="0" w:color="auto"/>
            </w:tcBorders>
            <w:vAlign w:val="center"/>
            <w:hideMark/>
          </w:tcPr>
          <w:p w14:paraId="7586BCF1" w14:textId="7861D2E5" w:rsidR="009805FE" w:rsidRPr="00947472" w:rsidRDefault="009805FE" w:rsidP="0008230C">
            <w:pPr>
              <w:widowControl w:val="0"/>
              <w:jc w:val="center"/>
              <w:rPr>
                <w:rFonts w:ascii="Times New Roman" w:hAnsi="Times New Roman" w:cs="Times New Roman"/>
              </w:rPr>
            </w:pPr>
            <w:r w:rsidRPr="00947472">
              <w:rPr>
                <w:rFonts w:ascii="Times New Roman" w:hAnsi="Times New Roman" w:cs="Times New Roman"/>
              </w:rPr>
              <w:t>2</w:t>
            </w:r>
          </w:p>
        </w:tc>
        <w:tc>
          <w:tcPr>
            <w:tcW w:w="2552" w:type="dxa"/>
            <w:gridSpan w:val="4"/>
            <w:tcBorders>
              <w:top w:val="single" w:sz="4" w:space="0" w:color="auto"/>
              <w:left w:val="single" w:sz="4" w:space="0" w:color="auto"/>
              <w:bottom w:val="single" w:sz="4" w:space="0" w:color="auto"/>
              <w:right w:val="single" w:sz="4" w:space="0" w:color="auto"/>
            </w:tcBorders>
            <w:vAlign w:val="center"/>
            <w:hideMark/>
          </w:tcPr>
          <w:p w14:paraId="4D0B5C57" w14:textId="5BE49C97" w:rsidR="009805FE" w:rsidRPr="00947472" w:rsidRDefault="009805FE" w:rsidP="0008230C">
            <w:pPr>
              <w:widowControl w:val="0"/>
              <w:jc w:val="center"/>
              <w:rPr>
                <w:rFonts w:ascii="Times New Roman" w:hAnsi="Times New Roman" w:cs="Times New Roman"/>
              </w:rPr>
            </w:pPr>
            <w:r w:rsidRPr="00947472">
              <w:rPr>
                <w:rFonts w:ascii="Times New Roman" w:hAnsi="Times New Roman" w:cs="Times New Roman"/>
              </w:rPr>
              <w:t>3</w:t>
            </w:r>
          </w:p>
        </w:tc>
        <w:tc>
          <w:tcPr>
            <w:tcW w:w="709"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47E259EF" w14:textId="77777777" w:rsidR="009805FE" w:rsidRPr="00947472" w:rsidRDefault="009805FE" w:rsidP="0008230C">
            <w:pPr>
              <w:jc w:val="center"/>
              <w:rPr>
                <w:rFonts w:ascii="Times New Roman" w:hAnsi="Times New Roman" w:cs="Times New Roman"/>
                <w:szCs w:val="28"/>
              </w:rPr>
            </w:pPr>
            <w:r w:rsidRPr="00947472">
              <w:rPr>
                <w:rFonts w:ascii="Times New Roman" w:hAnsi="Times New Roman" w:cs="Times New Roman"/>
                <w:szCs w:val="28"/>
              </w:rPr>
              <w:t xml:space="preserve">Модульний </w:t>
            </w:r>
          </w:p>
          <w:p w14:paraId="51A107FB" w14:textId="77777777" w:rsidR="009805FE" w:rsidRPr="00947472" w:rsidRDefault="009805FE" w:rsidP="0008230C">
            <w:pPr>
              <w:jc w:val="center"/>
              <w:rPr>
                <w:rFonts w:ascii="Times New Roman" w:hAnsi="Times New Roman" w:cs="Times New Roman"/>
                <w:szCs w:val="28"/>
              </w:rPr>
            </w:pPr>
            <w:r w:rsidRPr="00947472">
              <w:rPr>
                <w:rFonts w:ascii="Times New Roman" w:hAnsi="Times New Roman" w:cs="Times New Roman"/>
                <w:szCs w:val="28"/>
              </w:rPr>
              <w:t>контроль</w:t>
            </w:r>
          </w:p>
        </w:tc>
        <w:tc>
          <w:tcPr>
            <w:tcW w:w="567"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29BC0013" w14:textId="77777777" w:rsidR="009805FE" w:rsidRPr="00947472" w:rsidRDefault="009805FE" w:rsidP="0008230C">
            <w:pPr>
              <w:jc w:val="center"/>
              <w:rPr>
                <w:rFonts w:ascii="Times New Roman" w:hAnsi="Times New Roman" w:cs="Times New Roman"/>
                <w:szCs w:val="28"/>
              </w:rPr>
            </w:pPr>
            <w:r w:rsidRPr="00947472">
              <w:rPr>
                <w:rFonts w:ascii="Times New Roman" w:hAnsi="Times New Roman" w:cs="Times New Roman"/>
                <w:szCs w:val="28"/>
              </w:rPr>
              <w:t>Екзамен</w:t>
            </w:r>
          </w:p>
        </w:tc>
        <w:tc>
          <w:tcPr>
            <w:tcW w:w="709"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extDirection w:val="btLr"/>
            <w:vAlign w:val="center"/>
            <w:hideMark/>
          </w:tcPr>
          <w:p w14:paraId="2C5BB537" w14:textId="77777777" w:rsidR="009805FE" w:rsidRPr="00947472" w:rsidRDefault="009805FE" w:rsidP="0008230C">
            <w:pPr>
              <w:jc w:val="center"/>
              <w:rPr>
                <w:rFonts w:ascii="Times New Roman" w:hAnsi="Times New Roman" w:cs="Times New Roman"/>
                <w:szCs w:val="28"/>
              </w:rPr>
            </w:pPr>
            <w:r w:rsidRPr="00947472">
              <w:rPr>
                <w:rFonts w:ascii="Times New Roman" w:hAnsi="Times New Roman" w:cs="Times New Roman"/>
                <w:szCs w:val="28"/>
              </w:rPr>
              <w:t>Загальна сума балів</w:t>
            </w:r>
          </w:p>
        </w:tc>
      </w:tr>
      <w:tr w:rsidR="009805FE" w14:paraId="7304C723" w14:textId="77777777" w:rsidTr="0008230C">
        <w:trPr>
          <w:trHeight w:val="505"/>
        </w:trPr>
        <w:tc>
          <w:tcPr>
            <w:tcW w:w="1701" w:type="dxa"/>
            <w:tcBorders>
              <w:top w:val="single" w:sz="4" w:space="0" w:color="auto"/>
              <w:left w:val="single" w:sz="4" w:space="0" w:color="auto"/>
              <w:bottom w:val="single" w:sz="4" w:space="0" w:color="auto"/>
              <w:right w:val="single" w:sz="4" w:space="0" w:color="auto"/>
            </w:tcBorders>
            <w:hideMark/>
          </w:tcPr>
          <w:p w14:paraId="259FD073" w14:textId="77777777" w:rsidR="009805FE" w:rsidRPr="00947472" w:rsidRDefault="009805FE" w:rsidP="0008230C">
            <w:pPr>
              <w:widowControl w:val="0"/>
              <w:rPr>
                <w:rFonts w:ascii="Times New Roman" w:hAnsi="Times New Roman" w:cs="Times New Roman"/>
              </w:rPr>
            </w:pPr>
            <w:r w:rsidRPr="00947472">
              <w:rPr>
                <w:rFonts w:ascii="Times New Roman" w:hAnsi="Times New Roman" w:cs="Times New Roman"/>
              </w:rPr>
              <w:t>Кількість балів за модуль</w:t>
            </w:r>
          </w:p>
        </w:tc>
        <w:tc>
          <w:tcPr>
            <w:tcW w:w="1912" w:type="dxa"/>
            <w:gridSpan w:val="3"/>
            <w:tcBorders>
              <w:top w:val="single" w:sz="4" w:space="0" w:color="auto"/>
              <w:left w:val="single" w:sz="4" w:space="0" w:color="auto"/>
              <w:bottom w:val="single" w:sz="4" w:space="0" w:color="auto"/>
              <w:right w:val="single" w:sz="4" w:space="0" w:color="auto"/>
            </w:tcBorders>
            <w:vAlign w:val="center"/>
            <w:hideMark/>
          </w:tcPr>
          <w:p w14:paraId="7F0C8000" w14:textId="77777777" w:rsidR="009805FE" w:rsidRPr="00947472" w:rsidRDefault="009805FE" w:rsidP="0008230C">
            <w:pPr>
              <w:widowControl w:val="0"/>
              <w:jc w:val="center"/>
              <w:rPr>
                <w:rFonts w:ascii="Times New Roman" w:hAnsi="Times New Roman" w:cs="Times New Roman"/>
              </w:rPr>
            </w:pPr>
            <w:r w:rsidRPr="00947472">
              <w:rPr>
                <w:rFonts w:ascii="Times New Roman" w:hAnsi="Times New Roman" w:cs="Times New Roman"/>
              </w:rPr>
              <w:t>18</w:t>
            </w:r>
          </w:p>
        </w:tc>
        <w:tc>
          <w:tcPr>
            <w:tcW w:w="1914" w:type="dxa"/>
            <w:gridSpan w:val="3"/>
            <w:tcBorders>
              <w:top w:val="single" w:sz="4" w:space="0" w:color="auto"/>
              <w:left w:val="single" w:sz="4" w:space="0" w:color="auto"/>
              <w:bottom w:val="single" w:sz="4" w:space="0" w:color="auto"/>
              <w:right w:val="single" w:sz="4" w:space="0" w:color="auto"/>
            </w:tcBorders>
            <w:vAlign w:val="center"/>
            <w:hideMark/>
          </w:tcPr>
          <w:p w14:paraId="1D9770FF" w14:textId="77777777" w:rsidR="009805FE" w:rsidRPr="00947472" w:rsidRDefault="009805FE" w:rsidP="0008230C">
            <w:pPr>
              <w:widowControl w:val="0"/>
              <w:jc w:val="center"/>
              <w:rPr>
                <w:rFonts w:ascii="Times New Roman" w:hAnsi="Times New Roman" w:cs="Times New Roman"/>
              </w:rPr>
            </w:pPr>
            <w:r w:rsidRPr="00947472">
              <w:rPr>
                <w:rFonts w:ascii="Times New Roman" w:hAnsi="Times New Roman" w:cs="Times New Roman"/>
              </w:rPr>
              <w:t>18</w:t>
            </w:r>
          </w:p>
        </w:tc>
        <w:tc>
          <w:tcPr>
            <w:tcW w:w="2552" w:type="dxa"/>
            <w:gridSpan w:val="4"/>
            <w:tcBorders>
              <w:top w:val="single" w:sz="4" w:space="0" w:color="auto"/>
              <w:left w:val="single" w:sz="4" w:space="0" w:color="auto"/>
              <w:bottom w:val="single" w:sz="4" w:space="0" w:color="auto"/>
              <w:right w:val="single" w:sz="4" w:space="0" w:color="auto"/>
            </w:tcBorders>
            <w:vAlign w:val="center"/>
            <w:hideMark/>
          </w:tcPr>
          <w:p w14:paraId="55D696D1" w14:textId="77777777" w:rsidR="009805FE" w:rsidRPr="00947472" w:rsidRDefault="009805FE" w:rsidP="0008230C">
            <w:pPr>
              <w:widowControl w:val="0"/>
              <w:ind w:hanging="49"/>
              <w:jc w:val="center"/>
              <w:rPr>
                <w:rFonts w:ascii="Times New Roman" w:hAnsi="Times New Roman" w:cs="Times New Roman"/>
              </w:rPr>
            </w:pPr>
            <w:r w:rsidRPr="00947472">
              <w:rPr>
                <w:rFonts w:ascii="Times New Roman" w:hAnsi="Times New Roman" w:cs="Times New Roman"/>
              </w:rPr>
              <w:t>24</w:t>
            </w: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2464A1E6" w14:textId="77777777" w:rsidR="009805FE" w:rsidRPr="00947472" w:rsidRDefault="009805FE" w:rsidP="0008230C">
            <w:pPr>
              <w:rPr>
                <w:rFonts w:ascii="Times New Roman" w:hAnsi="Times New Roman" w:cs="Times New Roman"/>
                <w:szCs w:val="28"/>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43A3C374" w14:textId="77777777" w:rsidR="009805FE" w:rsidRPr="00947472" w:rsidRDefault="009805FE" w:rsidP="0008230C">
            <w:pPr>
              <w:rPr>
                <w:rFonts w:ascii="Times New Roman" w:hAnsi="Times New Roman" w:cs="Times New Roman"/>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7C8E1D3E" w14:textId="77777777" w:rsidR="009805FE" w:rsidRPr="00947472" w:rsidRDefault="009805FE" w:rsidP="0008230C">
            <w:pPr>
              <w:rPr>
                <w:rFonts w:ascii="Times New Roman" w:hAnsi="Times New Roman" w:cs="Times New Roman"/>
                <w:szCs w:val="28"/>
              </w:rPr>
            </w:pPr>
          </w:p>
        </w:tc>
      </w:tr>
      <w:tr w:rsidR="009805FE" w14:paraId="522C7307" w14:textId="77777777" w:rsidTr="0008230C">
        <w:trPr>
          <w:cantSplit/>
          <w:trHeight w:val="857"/>
        </w:trPr>
        <w:tc>
          <w:tcPr>
            <w:tcW w:w="1701" w:type="dxa"/>
            <w:tcBorders>
              <w:top w:val="single" w:sz="4" w:space="0" w:color="auto"/>
              <w:left w:val="single" w:sz="4" w:space="0" w:color="auto"/>
              <w:bottom w:val="single" w:sz="4" w:space="0" w:color="auto"/>
              <w:right w:val="single" w:sz="4" w:space="0" w:color="auto"/>
            </w:tcBorders>
            <w:vAlign w:val="center"/>
            <w:hideMark/>
          </w:tcPr>
          <w:p w14:paraId="19586E0C" w14:textId="77777777" w:rsidR="009805FE" w:rsidRPr="00947472" w:rsidRDefault="009805FE" w:rsidP="0008230C">
            <w:pPr>
              <w:widowControl w:val="0"/>
              <w:rPr>
                <w:rFonts w:ascii="Times New Roman" w:hAnsi="Times New Roman" w:cs="Times New Roman"/>
              </w:rPr>
            </w:pPr>
            <w:r w:rsidRPr="00947472">
              <w:rPr>
                <w:rFonts w:ascii="Times New Roman" w:hAnsi="Times New Roman" w:cs="Times New Roman"/>
              </w:rPr>
              <w:t>Змістовний модуль</w:t>
            </w:r>
          </w:p>
        </w:tc>
        <w:tc>
          <w:tcPr>
            <w:tcW w:w="636" w:type="dxa"/>
            <w:tcBorders>
              <w:top w:val="single" w:sz="4" w:space="0" w:color="auto"/>
              <w:left w:val="single" w:sz="4" w:space="0" w:color="auto"/>
              <w:bottom w:val="single" w:sz="4" w:space="0" w:color="auto"/>
              <w:right w:val="single" w:sz="4" w:space="0" w:color="auto"/>
            </w:tcBorders>
            <w:vAlign w:val="center"/>
            <w:hideMark/>
          </w:tcPr>
          <w:p w14:paraId="70827E39" w14:textId="77777777" w:rsidR="009805FE" w:rsidRPr="00947472" w:rsidRDefault="009805FE" w:rsidP="0008230C">
            <w:pPr>
              <w:widowControl w:val="0"/>
              <w:ind w:left="-108" w:right="-38"/>
              <w:jc w:val="center"/>
              <w:rPr>
                <w:rFonts w:ascii="Times New Roman" w:hAnsi="Times New Roman" w:cs="Times New Roman"/>
              </w:rPr>
            </w:pPr>
            <w:r w:rsidRPr="00947472">
              <w:rPr>
                <w:rFonts w:ascii="Times New Roman" w:hAnsi="Times New Roman" w:cs="Times New Roman"/>
              </w:rPr>
              <w:t>Т 1</w:t>
            </w:r>
          </w:p>
        </w:tc>
        <w:tc>
          <w:tcPr>
            <w:tcW w:w="638" w:type="dxa"/>
            <w:tcBorders>
              <w:top w:val="single" w:sz="4" w:space="0" w:color="auto"/>
              <w:left w:val="single" w:sz="4" w:space="0" w:color="auto"/>
              <w:bottom w:val="single" w:sz="4" w:space="0" w:color="auto"/>
              <w:right w:val="single" w:sz="4" w:space="0" w:color="auto"/>
            </w:tcBorders>
            <w:vAlign w:val="center"/>
            <w:hideMark/>
          </w:tcPr>
          <w:p w14:paraId="593155EE" w14:textId="77777777" w:rsidR="009805FE" w:rsidRPr="00947472" w:rsidRDefault="009805FE" w:rsidP="0008230C">
            <w:pPr>
              <w:widowControl w:val="0"/>
              <w:ind w:left="-108" w:right="-38"/>
              <w:jc w:val="center"/>
              <w:rPr>
                <w:rFonts w:ascii="Times New Roman" w:hAnsi="Times New Roman" w:cs="Times New Roman"/>
              </w:rPr>
            </w:pPr>
            <w:r w:rsidRPr="00947472">
              <w:rPr>
                <w:rFonts w:ascii="Times New Roman" w:hAnsi="Times New Roman" w:cs="Times New Roman"/>
              </w:rPr>
              <w:t>Т 2</w:t>
            </w:r>
          </w:p>
        </w:tc>
        <w:tc>
          <w:tcPr>
            <w:tcW w:w="638" w:type="dxa"/>
            <w:tcBorders>
              <w:top w:val="single" w:sz="4" w:space="0" w:color="auto"/>
              <w:left w:val="single" w:sz="4" w:space="0" w:color="auto"/>
              <w:bottom w:val="single" w:sz="4" w:space="0" w:color="auto"/>
              <w:right w:val="single" w:sz="4" w:space="0" w:color="auto"/>
            </w:tcBorders>
            <w:vAlign w:val="center"/>
            <w:hideMark/>
          </w:tcPr>
          <w:p w14:paraId="54BA63CD" w14:textId="77777777" w:rsidR="009805FE" w:rsidRPr="00947472" w:rsidRDefault="009805FE" w:rsidP="0008230C">
            <w:pPr>
              <w:widowControl w:val="0"/>
              <w:ind w:left="-108" w:right="-38"/>
              <w:jc w:val="center"/>
              <w:rPr>
                <w:rFonts w:ascii="Times New Roman" w:hAnsi="Times New Roman" w:cs="Times New Roman"/>
              </w:rPr>
            </w:pPr>
            <w:r w:rsidRPr="00947472">
              <w:rPr>
                <w:rFonts w:ascii="Times New Roman" w:hAnsi="Times New Roman" w:cs="Times New Roman"/>
              </w:rPr>
              <w:t>Т 3</w:t>
            </w:r>
          </w:p>
        </w:tc>
        <w:tc>
          <w:tcPr>
            <w:tcW w:w="638" w:type="dxa"/>
            <w:tcBorders>
              <w:top w:val="single" w:sz="4" w:space="0" w:color="auto"/>
              <w:left w:val="single" w:sz="4" w:space="0" w:color="auto"/>
              <w:bottom w:val="single" w:sz="4" w:space="0" w:color="auto"/>
              <w:right w:val="single" w:sz="4" w:space="0" w:color="auto"/>
            </w:tcBorders>
            <w:vAlign w:val="center"/>
            <w:hideMark/>
          </w:tcPr>
          <w:p w14:paraId="0D938F3C" w14:textId="77777777" w:rsidR="009805FE" w:rsidRPr="00947472" w:rsidRDefault="009805FE" w:rsidP="0008230C">
            <w:pPr>
              <w:widowControl w:val="0"/>
              <w:ind w:left="-108" w:right="-38"/>
              <w:jc w:val="center"/>
              <w:rPr>
                <w:rFonts w:ascii="Times New Roman" w:hAnsi="Times New Roman" w:cs="Times New Roman"/>
              </w:rPr>
            </w:pPr>
            <w:r w:rsidRPr="00947472">
              <w:rPr>
                <w:rFonts w:ascii="Times New Roman" w:hAnsi="Times New Roman" w:cs="Times New Roman"/>
              </w:rPr>
              <w:t>Т 4</w:t>
            </w:r>
          </w:p>
        </w:tc>
        <w:tc>
          <w:tcPr>
            <w:tcW w:w="638" w:type="dxa"/>
            <w:tcBorders>
              <w:top w:val="single" w:sz="4" w:space="0" w:color="auto"/>
              <w:left w:val="single" w:sz="4" w:space="0" w:color="auto"/>
              <w:bottom w:val="single" w:sz="4" w:space="0" w:color="auto"/>
              <w:right w:val="single" w:sz="4" w:space="0" w:color="auto"/>
            </w:tcBorders>
            <w:vAlign w:val="center"/>
            <w:hideMark/>
          </w:tcPr>
          <w:p w14:paraId="70EAA984" w14:textId="77777777" w:rsidR="009805FE" w:rsidRPr="00947472" w:rsidRDefault="009805FE" w:rsidP="0008230C">
            <w:pPr>
              <w:widowControl w:val="0"/>
              <w:ind w:left="-108" w:right="-38"/>
              <w:jc w:val="center"/>
              <w:rPr>
                <w:rFonts w:ascii="Times New Roman" w:hAnsi="Times New Roman" w:cs="Times New Roman"/>
              </w:rPr>
            </w:pPr>
            <w:r w:rsidRPr="00947472">
              <w:rPr>
                <w:rFonts w:ascii="Times New Roman" w:hAnsi="Times New Roman" w:cs="Times New Roman"/>
              </w:rPr>
              <w:t>Т 5</w:t>
            </w:r>
          </w:p>
        </w:tc>
        <w:tc>
          <w:tcPr>
            <w:tcW w:w="638" w:type="dxa"/>
            <w:tcBorders>
              <w:top w:val="single" w:sz="4" w:space="0" w:color="auto"/>
              <w:left w:val="single" w:sz="4" w:space="0" w:color="auto"/>
              <w:bottom w:val="single" w:sz="4" w:space="0" w:color="auto"/>
              <w:right w:val="single" w:sz="4" w:space="0" w:color="auto"/>
            </w:tcBorders>
            <w:vAlign w:val="center"/>
            <w:hideMark/>
          </w:tcPr>
          <w:p w14:paraId="75761A0C" w14:textId="77777777" w:rsidR="009805FE" w:rsidRPr="00947472" w:rsidRDefault="009805FE" w:rsidP="0008230C">
            <w:pPr>
              <w:widowControl w:val="0"/>
              <w:ind w:left="-108" w:right="-38"/>
              <w:jc w:val="center"/>
              <w:rPr>
                <w:rFonts w:ascii="Times New Roman" w:hAnsi="Times New Roman" w:cs="Times New Roman"/>
              </w:rPr>
            </w:pPr>
            <w:r w:rsidRPr="00947472">
              <w:rPr>
                <w:rFonts w:ascii="Times New Roman" w:hAnsi="Times New Roman" w:cs="Times New Roman"/>
              </w:rPr>
              <w:t>Т 6</w:t>
            </w:r>
          </w:p>
        </w:tc>
        <w:tc>
          <w:tcPr>
            <w:tcW w:w="638" w:type="dxa"/>
            <w:tcBorders>
              <w:top w:val="single" w:sz="4" w:space="0" w:color="auto"/>
              <w:left w:val="single" w:sz="4" w:space="0" w:color="auto"/>
              <w:bottom w:val="single" w:sz="4" w:space="0" w:color="auto"/>
              <w:right w:val="single" w:sz="4" w:space="0" w:color="auto"/>
            </w:tcBorders>
            <w:vAlign w:val="center"/>
            <w:hideMark/>
          </w:tcPr>
          <w:p w14:paraId="4ED22A2E" w14:textId="77777777" w:rsidR="009805FE" w:rsidRPr="00947472" w:rsidRDefault="009805FE" w:rsidP="0008230C">
            <w:pPr>
              <w:widowControl w:val="0"/>
              <w:ind w:left="-108" w:right="-38"/>
              <w:jc w:val="center"/>
              <w:rPr>
                <w:rFonts w:ascii="Times New Roman" w:hAnsi="Times New Roman" w:cs="Times New Roman"/>
              </w:rPr>
            </w:pPr>
            <w:r w:rsidRPr="00947472">
              <w:rPr>
                <w:rFonts w:ascii="Times New Roman" w:hAnsi="Times New Roman" w:cs="Times New Roman"/>
              </w:rPr>
              <w:t>Т 7</w:t>
            </w:r>
          </w:p>
        </w:tc>
        <w:tc>
          <w:tcPr>
            <w:tcW w:w="638" w:type="dxa"/>
            <w:tcBorders>
              <w:top w:val="single" w:sz="4" w:space="0" w:color="auto"/>
              <w:left w:val="single" w:sz="4" w:space="0" w:color="auto"/>
              <w:bottom w:val="single" w:sz="4" w:space="0" w:color="auto"/>
              <w:right w:val="single" w:sz="4" w:space="0" w:color="auto"/>
            </w:tcBorders>
            <w:vAlign w:val="center"/>
            <w:hideMark/>
          </w:tcPr>
          <w:p w14:paraId="6FA90F3C" w14:textId="77777777" w:rsidR="009805FE" w:rsidRPr="00947472" w:rsidRDefault="009805FE" w:rsidP="0008230C">
            <w:pPr>
              <w:widowControl w:val="0"/>
              <w:ind w:left="-108" w:right="-38"/>
              <w:jc w:val="center"/>
              <w:rPr>
                <w:rFonts w:ascii="Times New Roman" w:hAnsi="Times New Roman" w:cs="Times New Roman"/>
              </w:rPr>
            </w:pPr>
            <w:r w:rsidRPr="00947472">
              <w:rPr>
                <w:rFonts w:ascii="Times New Roman" w:hAnsi="Times New Roman" w:cs="Times New Roman"/>
              </w:rPr>
              <w:t>Т 8</w:t>
            </w:r>
          </w:p>
        </w:tc>
        <w:tc>
          <w:tcPr>
            <w:tcW w:w="638" w:type="dxa"/>
            <w:tcBorders>
              <w:top w:val="single" w:sz="4" w:space="0" w:color="auto"/>
              <w:left w:val="single" w:sz="4" w:space="0" w:color="auto"/>
              <w:bottom w:val="single" w:sz="4" w:space="0" w:color="auto"/>
              <w:right w:val="single" w:sz="4" w:space="0" w:color="auto"/>
            </w:tcBorders>
            <w:vAlign w:val="center"/>
            <w:hideMark/>
          </w:tcPr>
          <w:p w14:paraId="43BA598C" w14:textId="77777777" w:rsidR="009805FE" w:rsidRPr="00947472" w:rsidRDefault="009805FE" w:rsidP="0008230C">
            <w:pPr>
              <w:widowControl w:val="0"/>
              <w:ind w:left="-108" w:right="-38"/>
              <w:jc w:val="center"/>
              <w:rPr>
                <w:rFonts w:ascii="Times New Roman" w:hAnsi="Times New Roman" w:cs="Times New Roman"/>
              </w:rPr>
            </w:pPr>
            <w:r w:rsidRPr="00947472">
              <w:rPr>
                <w:rFonts w:ascii="Times New Roman" w:hAnsi="Times New Roman" w:cs="Times New Roman"/>
              </w:rPr>
              <w:t>Т 9</w:t>
            </w:r>
          </w:p>
        </w:tc>
        <w:tc>
          <w:tcPr>
            <w:tcW w:w="638" w:type="dxa"/>
            <w:tcBorders>
              <w:top w:val="single" w:sz="4" w:space="0" w:color="auto"/>
              <w:left w:val="single" w:sz="4" w:space="0" w:color="auto"/>
              <w:bottom w:val="single" w:sz="4" w:space="0" w:color="auto"/>
              <w:right w:val="single" w:sz="4" w:space="0" w:color="auto"/>
            </w:tcBorders>
            <w:vAlign w:val="center"/>
            <w:hideMark/>
          </w:tcPr>
          <w:p w14:paraId="5F0A274D" w14:textId="77777777" w:rsidR="009805FE" w:rsidRPr="00947472" w:rsidRDefault="009805FE" w:rsidP="0008230C">
            <w:pPr>
              <w:widowControl w:val="0"/>
              <w:ind w:left="-108" w:right="-38"/>
              <w:jc w:val="center"/>
              <w:rPr>
                <w:rFonts w:ascii="Times New Roman" w:hAnsi="Times New Roman" w:cs="Times New Roman"/>
              </w:rPr>
            </w:pPr>
            <w:r w:rsidRPr="00947472">
              <w:rPr>
                <w:rFonts w:ascii="Times New Roman" w:hAnsi="Times New Roman" w:cs="Times New Roman"/>
              </w:rPr>
              <w:t>Т 10</w:t>
            </w: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23928DD7" w14:textId="77777777" w:rsidR="009805FE" w:rsidRPr="00947472" w:rsidRDefault="009805FE" w:rsidP="0008230C">
            <w:pPr>
              <w:rPr>
                <w:rFonts w:ascii="Times New Roman" w:hAnsi="Times New Roman" w:cs="Times New Roman"/>
                <w:szCs w:val="28"/>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485834EA" w14:textId="77777777" w:rsidR="009805FE" w:rsidRPr="00947472" w:rsidRDefault="009805FE" w:rsidP="0008230C">
            <w:pPr>
              <w:rPr>
                <w:rFonts w:ascii="Times New Roman" w:hAnsi="Times New Roman" w:cs="Times New Roman"/>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7AF2DD9B" w14:textId="77777777" w:rsidR="009805FE" w:rsidRPr="00947472" w:rsidRDefault="009805FE" w:rsidP="0008230C">
            <w:pPr>
              <w:rPr>
                <w:rFonts w:ascii="Times New Roman" w:hAnsi="Times New Roman" w:cs="Times New Roman"/>
                <w:szCs w:val="28"/>
              </w:rPr>
            </w:pPr>
          </w:p>
        </w:tc>
      </w:tr>
      <w:tr w:rsidR="009805FE" w14:paraId="3FE606B7" w14:textId="77777777" w:rsidTr="0008230C">
        <w:trPr>
          <w:cantSplit/>
          <w:trHeight w:val="1346"/>
        </w:trPr>
        <w:tc>
          <w:tcPr>
            <w:tcW w:w="1701" w:type="dxa"/>
            <w:tcBorders>
              <w:top w:val="single" w:sz="4" w:space="0" w:color="auto"/>
              <w:left w:val="single" w:sz="4" w:space="0" w:color="auto"/>
              <w:bottom w:val="single" w:sz="4" w:space="0" w:color="auto"/>
              <w:right w:val="single" w:sz="4" w:space="0" w:color="auto"/>
            </w:tcBorders>
            <w:vAlign w:val="center"/>
            <w:hideMark/>
          </w:tcPr>
          <w:p w14:paraId="0E45A6CB" w14:textId="77777777" w:rsidR="009805FE" w:rsidRPr="00947472" w:rsidRDefault="009805FE" w:rsidP="0008230C">
            <w:pPr>
              <w:widowControl w:val="0"/>
              <w:rPr>
                <w:rFonts w:ascii="Times New Roman" w:hAnsi="Times New Roman" w:cs="Times New Roman"/>
              </w:rPr>
            </w:pPr>
            <w:r w:rsidRPr="00947472">
              <w:rPr>
                <w:rFonts w:ascii="Times New Roman" w:hAnsi="Times New Roman" w:cs="Times New Roman"/>
              </w:rPr>
              <w:t>Кількість балів за змістовний модуль і модульний контроль</w:t>
            </w:r>
          </w:p>
        </w:tc>
        <w:tc>
          <w:tcPr>
            <w:tcW w:w="636" w:type="dxa"/>
            <w:tcBorders>
              <w:top w:val="single" w:sz="4" w:space="0" w:color="auto"/>
              <w:left w:val="single" w:sz="4" w:space="0" w:color="auto"/>
              <w:bottom w:val="single" w:sz="4" w:space="0" w:color="auto"/>
              <w:right w:val="single" w:sz="4" w:space="0" w:color="auto"/>
            </w:tcBorders>
            <w:vAlign w:val="center"/>
            <w:hideMark/>
          </w:tcPr>
          <w:p w14:paraId="211C65A8" w14:textId="77777777" w:rsidR="009805FE" w:rsidRPr="00947472" w:rsidRDefault="009805FE" w:rsidP="0008230C">
            <w:pPr>
              <w:widowControl w:val="0"/>
              <w:ind w:left="-108" w:right="-38"/>
              <w:jc w:val="center"/>
              <w:rPr>
                <w:rFonts w:ascii="Times New Roman" w:hAnsi="Times New Roman" w:cs="Times New Roman"/>
              </w:rPr>
            </w:pPr>
            <w:r w:rsidRPr="00947472">
              <w:rPr>
                <w:rFonts w:ascii="Times New Roman" w:hAnsi="Times New Roman" w:cs="Times New Roman"/>
              </w:rPr>
              <w:t>6</w:t>
            </w:r>
          </w:p>
        </w:tc>
        <w:tc>
          <w:tcPr>
            <w:tcW w:w="638" w:type="dxa"/>
            <w:tcBorders>
              <w:top w:val="single" w:sz="4" w:space="0" w:color="auto"/>
              <w:left w:val="single" w:sz="4" w:space="0" w:color="auto"/>
              <w:bottom w:val="single" w:sz="4" w:space="0" w:color="auto"/>
              <w:right w:val="single" w:sz="4" w:space="0" w:color="auto"/>
            </w:tcBorders>
            <w:vAlign w:val="center"/>
            <w:hideMark/>
          </w:tcPr>
          <w:p w14:paraId="5974A271" w14:textId="77777777" w:rsidR="009805FE" w:rsidRPr="00947472" w:rsidRDefault="009805FE" w:rsidP="0008230C">
            <w:pPr>
              <w:widowControl w:val="0"/>
              <w:ind w:left="-108" w:right="-38"/>
              <w:jc w:val="center"/>
              <w:rPr>
                <w:rFonts w:ascii="Times New Roman" w:hAnsi="Times New Roman" w:cs="Times New Roman"/>
              </w:rPr>
            </w:pPr>
            <w:r w:rsidRPr="00947472">
              <w:rPr>
                <w:rFonts w:ascii="Times New Roman" w:hAnsi="Times New Roman" w:cs="Times New Roman"/>
              </w:rPr>
              <w:t>6</w:t>
            </w:r>
          </w:p>
        </w:tc>
        <w:tc>
          <w:tcPr>
            <w:tcW w:w="638" w:type="dxa"/>
            <w:tcBorders>
              <w:top w:val="single" w:sz="4" w:space="0" w:color="auto"/>
              <w:left w:val="single" w:sz="4" w:space="0" w:color="auto"/>
              <w:bottom w:val="single" w:sz="4" w:space="0" w:color="auto"/>
              <w:right w:val="single" w:sz="4" w:space="0" w:color="auto"/>
            </w:tcBorders>
            <w:vAlign w:val="center"/>
            <w:hideMark/>
          </w:tcPr>
          <w:p w14:paraId="6A889CAB" w14:textId="77777777" w:rsidR="009805FE" w:rsidRPr="00947472" w:rsidRDefault="009805FE" w:rsidP="0008230C">
            <w:pPr>
              <w:widowControl w:val="0"/>
              <w:ind w:left="-108" w:right="-38"/>
              <w:jc w:val="center"/>
              <w:rPr>
                <w:rFonts w:ascii="Times New Roman" w:hAnsi="Times New Roman" w:cs="Times New Roman"/>
              </w:rPr>
            </w:pPr>
            <w:r w:rsidRPr="00947472">
              <w:rPr>
                <w:rFonts w:ascii="Times New Roman" w:hAnsi="Times New Roman" w:cs="Times New Roman"/>
              </w:rPr>
              <w:t>6</w:t>
            </w:r>
          </w:p>
        </w:tc>
        <w:tc>
          <w:tcPr>
            <w:tcW w:w="638" w:type="dxa"/>
            <w:tcBorders>
              <w:top w:val="single" w:sz="4" w:space="0" w:color="auto"/>
              <w:left w:val="single" w:sz="4" w:space="0" w:color="auto"/>
              <w:bottom w:val="single" w:sz="4" w:space="0" w:color="auto"/>
              <w:right w:val="single" w:sz="4" w:space="0" w:color="auto"/>
            </w:tcBorders>
            <w:vAlign w:val="center"/>
            <w:hideMark/>
          </w:tcPr>
          <w:p w14:paraId="15EF413D" w14:textId="77777777" w:rsidR="009805FE" w:rsidRPr="00947472" w:rsidRDefault="009805FE" w:rsidP="0008230C">
            <w:pPr>
              <w:widowControl w:val="0"/>
              <w:ind w:left="-108" w:right="-38"/>
              <w:jc w:val="center"/>
              <w:rPr>
                <w:rFonts w:ascii="Times New Roman" w:hAnsi="Times New Roman" w:cs="Times New Roman"/>
              </w:rPr>
            </w:pPr>
            <w:r w:rsidRPr="00947472">
              <w:rPr>
                <w:rFonts w:ascii="Times New Roman" w:hAnsi="Times New Roman" w:cs="Times New Roman"/>
              </w:rPr>
              <w:t>6</w:t>
            </w:r>
          </w:p>
        </w:tc>
        <w:tc>
          <w:tcPr>
            <w:tcW w:w="638" w:type="dxa"/>
            <w:tcBorders>
              <w:top w:val="single" w:sz="4" w:space="0" w:color="auto"/>
              <w:left w:val="single" w:sz="4" w:space="0" w:color="auto"/>
              <w:bottom w:val="single" w:sz="4" w:space="0" w:color="auto"/>
              <w:right w:val="single" w:sz="4" w:space="0" w:color="auto"/>
            </w:tcBorders>
            <w:vAlign w:val="center"/>
            <w:hideMark/>
          </w:tcPr>
          <w:p w14:paraId="16A670F8" w14:textId="77777777" w:rsidR="009805FE" w:rsidRPr="00947472" w:rsidRDefault="009805FE" w:rsidP="0008230C">
            <w:pPr>
              <w:widowControl w:val="0"/>
              <w:ind w:left="-108" w:right="-38"/>
              <w:jc w:val="center"/>
              <w:rPr>
                <w:rFonts w:ascii="Times New Roman" w:hAnsi="Times New Roman" w:cs="Times New Roman"/>
              </w:rPr>
            </w:pPr>
            <w:r w:rsidRPr="00947472">
              <w:rPr>
                <w:rFonts w:ascii="Times New Roman" w:hAnsi="Times New Roman" w:cs="Times New Roman"/>
              </w:rPr>
              <w:t>6</w:t>
            </w:r>
          </w:p>
        </w:tc>
        <w:tc>
          <w:tcPr>
            <w:tcW w:w="638" w:type="dxa"/>
            <w:tcBorders>
              <w:top w:val="single" w:sz="4" w:space="0" w:color="auto"/>
              <w:left w:val="single" w:sz="4" w:space="0" w:color="auto"/>
              <w:bottom w:val="single" w:sz="4" w:space="0" w:color="auto"/>
              <w:right w:val="single" w:sz="4" w:space="0" w:color="auto"/>
            </w:tcBorders>
            <w:vAlign w:val="center"/>
            <w:hideMark/>
          </w:tcPr>
          <w:p w14:paraId="0A48893A" w14:textId="77777777" w:rsidR="009805FE" w:rsidRPr="00947472" w:rsidRDefault="009805FE" w:rsidP="0008230C">
            <w:pPr>
              <w:widowControl w:val="0"/>
              <w:ind w:left="-108" w:right="-38"/>
              <w:jc w:val="center"/>
              <w:rPr>
                <w:rFonts w:ascii="Times New Roman" w:hAnsi="Times New Roman" w:cs="Times New Roman"/>
              </w:rPr>
            </w:pPr>
            <w:r w:rsidRPr="00947472">
              <w:rPr>
                <w:rFonts w:ascii="Times New Roman" w:hAnsi="Times New Roman" w:cs="Times New Roman"/>
              </w:rPr>
              <w:t>6</w:t>
            </w:r>
          </w:p>
        </w:tc>
        <w:tc>
          <w:tcPr>
            <w:tcW w:w="638" w:type="dxa"/>
            <w:tcBorders>
              <w:top w:val="single" w:sz="4" w:space="0" w:color="auto"/>
              <w:left w:val="single" w:sz="4" w:space="0" w:color="auto"/>
              <w:bottom w:val="single" w:sz="4" w:space="0" w:color="auto"/>
              <w:right w:val="single" w:sz="4" w:space="0" w:color="auto"/>
            </w:tcBorders>
            <w:vAlign w:val="center"/>
            <w:hideMark/>
          </w:tcPr>
          <w:p w14:paraId="1BC53337" w14:textId="77777777" w:rsidR="009805FE" w:rsidRPr="00947472" w:rsidRDefault="009805FE" w:rsidP="0008230C">
            <w:pPr>
              <w:widowControl w:val="0"/>
              <w:ind w:left="-108" w:right="-38"/>
              <w:jc w:val="center"/>
              <w:rPr>
                <w:rFonts w:ascii="Times New Roman" w:hAnsi="Times New Roman" w:cs="Times New Roman"/>
              </w:rPr>
            </w:pPr>
            <w:r w:rsidRPr="00947472">
              <w:rPr>
                <w:rFonts w:ascii="Times New Roman" w:hAnsi="Times New Roman" w:cs="Times New Roman"/>
              </w:rPr>
              <w:t>6</w:t>
            </w:r>
          </w:p>
        </w:tc>
        <w:tc>
          <w:tcPr>
            <w:tcW w:w="638" w:type="dxa"/>
            <w:tcBorders>
              <w:top w:val="single" w:sz="4" w:space="0" w:color="auto"/>
              <w:left w:val="single" w:sz="4" w:space="0" w:color="auto"/>
              <w:bottom w:val="single" w:sz="4" w:space="0" w:color="auto"/>
              <w:right w:val="single" w:sz="4" w:space="0" w:color="auto"/>
            </w:tcBorders>
            <w:vAlign w:val="center"/>
            <w:hideMark/>
          </w:tcPr>
          <w:p w14:paraId="774A80D8" w14:textId="77777777" w:rsidR="009805FE" w:rsidRPr="00947472" w:rsidRDefault="009805FE" w:rsidP="0008230C">
            <w:pPr>
              <w:widowControl w:val="0"/>
              <w:ind w:left="-108" w:right="-38"/>
              <w:jc w:val="center"/>
              <w:rPr>
                <w:rFonts w:ascii="Times New Roman" w:hAnsi="Times New Roman" w:cs="Times New Roman"/>
              </w:rPr>
            </w:pPr>
            <w:r w:rsidRPr="00947472">
              <w:rPr>
                <w:rFonts w:ascii="Times New Roman" w:hAnsi="Times New Roman" w:cs="Times New Roman"/>
              </w:rPr>
              <w:t>6</w:t>
            </w:r>
          </w:p>
        </w:tc>
        <w:tc>
          <w:tcPr>
            <w:tcW w:w="638" w:type="dxa"/>
            <w:tcBorders>
              <w:top w:val="single" w:sz="4" w:space="0" w:color="auto"/>
              <w:left w:val="single" w:sz="4" w:space="0" w:color="auto"/>
              <w:bottom w:val="single" w:sz="4" w:space="0" w:color="auto"/>
              <w:right w:val="single" w:sz="4" w:space="0" w:color="auto"/>
            </w:tcBorders>
            <w:vAlign w:val="center"/>
            <w:hideMark/>
          </w:tcPr>
          <w:p w14:paraId="003DE3B2" w14:textId="77777777" w:rsidR="009805FE" w:rsidRPr="00947472" w:rsidRDefault="009805FE" w:rsidP="0008230C">
            <w:pPr>
              <w:widowControl w:val="0"/>
              <w:ind w:left="-108" w:right="-38"/>
              <w:jc w:val="center"/>
              <w:rPr>
                <w:rFonts w:ascii="Times New Roman" w:hAnsi="Times New Roman" w:cs="Times New Roman"/>
              </w:rPr>
            </w:pPr>
            <w:r w:rsidRPr="00947472">
              <w:rPr>
                <w:rFonts w:ascii="Times New Roman" w:hAnsi="Times New Roman" w:cs="Times New Roman"/>
              </w:rPr>
              <w:t>6</w:t>
            </w:r>
          </w:p>
        </w:tc>
        <w:tc>
          <w:tcPr>
            <w:tcW w:w="638" w:type="dxa"/>
            <w:tcBorders>
              <w:top w:val="single" w:sz="4" w:space="0" w:color="auto"/>
              <w:left w:val="single" w:sz="4" w:space="0" w:color="auto"/>
              <w:bottom w:val="single" w:sz="4" w:space="0" w:color="auto"/>
              <w:right w:val="single" w:sz="4" w:space="0" w:color="auto"/>
            </w:tcBorders>
            <w:vAlign w:val="center"/>
            <w:hideMark/>
          </w:tcPr>
          <w:p w14:paraId="6154D5A4" w14:textId="77777777" w:rsidR="009805FE" w:rsidRPr="00947472" w:rsidRDefault="009805FE" w:rsidP="0008230C">
            <w:pPr>
              <w:widowControl w:val="0"/>
              <w:ind w:left="-108" w:right="-38"/>
              <w:jc w:val="center"/>
              <w:rPr>
                <w:rFonts w:ascii="Times New Roman" w:hAnsi="Times New Roman" w:cs="Times New Roman"/>
              </w:rPr>
            </w:pPr>
            <w:r w:rsidRPr="00947472">
              <w:rPr>
                <w:rFonts w:ascii="Times New Roman" w:hAnsi="Times New Roman" w:cs="Times New Roman"/>
              </w:rPr>
              <w:t>6</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14:paraId="0E94D457" w14:textId="77777777" w:rsidR="009805FE" w:rsidRPr="00947472" w:rsidRDefault="009805FE" w:rsidP="0008230C">
            <w:pPr>
              <w:widowControl w:val="0"/>
              <w:jc w:val="center"/>
              <w:rPr>
                <w:rFonts w:ascii="Times New Roman" w:hAnsi="Times New Roman" w:cs="Times New Roman"/>
                <w:szCs w:val="28"/>
              </w:rPr>
            </w:pPr>
            <w:r w:rsidRPr="00947472">
              <w:rPr>
                <w:rFonts w:ascii="Times New Roman" w:hAnsi="Times New Roman" w:cs="Times New Roman"/>
                <w:szCs w:val="28"/>
              </w:rPr>
              <w:t>10</w:t>
            </w:r>
          </w:p>
        </w:tc>
        <w:tc>
          <w:tcPr>
            <w:tcW w:w="567" w:type="dxa"/>
            <w:vMerge w:val="restart"/>
            <w:tcBorders>
              <w:top w:val="single" w:sz="4" w:space="0" w:color="auto"/>
              <w:left w:val="single" w:sz="4" w:space="0" w:color="auto"/>
              <w:bottom w:val="single" w:sz="4" w:space="0" w:color="auto"/>
              <w:right w:val="single" w:sz="4" w:space="0" w:color="auto"/>
            </w:tcBorders>
            <w:vAlign w:val="center"/>
            <w:hideMark/>
          </w:tcPr>
          <w:p w14:paraId="7EA2D4B5" w14:textId="77777777" w:rsidR="009805FE" w:rsidRPr="00947472" w:rsidRDefault="009805FE" w:rsidP="0008230C">
            <w:pPr>
              <w:widowControl w:val="0"/>
              <w:jc w:val="center"/>
              <w:rPr>
                <w:rFonts w:ascii="Times New Roman" w:hAnsi="Times New Roman" w:cs="Times New Roman"/>
                <w:szCs w:val="28"/>
              </w:rPr>
            </w:pPr>
            <w:r w:rsidRPr="00947472">
              <w:rPr>
                <w:rFonts w:ascii="Times New Roman" w:hAnsi="Times New Roman" w:cs="Times New Roman"/>
                <w:szCs w:val="28"/>
              </w:rPr>
              <w:t>30</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14:paraId="47C7326B" w14:textId="77777777" w:rsidR="009805FE" w:rsidRPr="00947472" w:rsidRDefault="009805FE" w:rsidP="0008230C">
            <w:pPr>
              <w:jc w:val="center"/>
              <w:rPr>
                <w:rFonts w:ascii="Times New Roman" w:hAnsi="Times New Roman" w:cs="Times New Roman"/>
                <w:szCs w:val="28"/>
              </w:rPr>
            </w:pPr>
            <w:r w:rsidRPr="00947472">
              <w:rPr>
                <w:rFonts w:ascii="Times New Roman" w:hAnsi="Times New Roman" w:cs="Times New Roman"/>
                <w:szCs w:val="28"/>
              </w:rPr>
              <w:t>100</w:t>
            </w:r>
          </w:p>
        </w:tc>
      </w:tr>
      <w:tr w:rsidR="009805FE" w14:paraId="4D8AD86E" w14:textId="77777777" w:rsidTr="0008230C">
        <w:trPr>
          <w:trHeight w:val="861"/>
        </w:trPr>
        <w:tc>
          <w:tcPr>
            <w:tcW w:w="1701" w:type="dxa"/>
            <w:tcBorders>
              <w:top w:val="single" w:sz="4" w:space="0" w:color="auto"/>
              <w:left w:val="single" w:sz="4" w:space="0" w:color="auto"/>
              <w:bottom w:val="single" w:sz="4" w:space="0" w:color="auto"/>
              <w:right w:val="single" w:sz="4" w:space="0" w:color="auto"/>
            </w:tcBorders>
            <w:vAlign w:val="center"/>
            <w:hideMark/>
          </w:tcPr>
          <w:p w14:paraId="769C7E22" w14:textId="77777777" w:rsidR="009805FE" w:rsidRPr="00947472" w:rsidRDefault="009805FE" w:rsidP="0008230C">
            <w:pPr>
              <w:jc w:val="both"/>
              <w:rPr>
                <w:rFonts w:ascii="Times New Roman" w:hAnsi="Times New Roman" w:cs="Times New Roman"/>
              </w:rPr>
            </w:pPr>
            <w:r w:rsidRPr="00947472">
              <w:rPr>
                <w:rFonts w:ascii="Times New Roman" w:hAnsi="Times New Roman" w:cs="Times New Roman"/>
              </w:rPr>
              <w:t xml:space="preserve">в </w:t>
            </w:r>
            <w:proofErr w:type="spellStart"/>
            <w:r w:rsidRPr="00947472">
              <w:rPr>
                <w:rFonts w:ascii="Times New Roman" w:hAnsi="Times New Roman" w:cs="Times New Roman"/>
              </w:rPr>
              <w:t>т.ч</w:t>
            </w:r>
            <w:proofErr w:type="spellEnd"/>
            <w:r w:rsidRPr="00947472">
              <w:rPr>
                <w:rFonts w:ascii="Times New Roman" w:hAnsi="Times New Roman" w:cs="Times New Roman"/>
              </w:rPr>
              <w:t>. за видами робіт:</w:t>
            </w:r>
          </w:p>
          <w:p w14:paraId="6C9FCE84" w14:textId="77777777" w:rsidR="009805FE" w:rsidRDefault="009805FE" w:rsidP="0008230C">
            <w:pPr>
              <w:jc w:val="both"/>
              <w:rPr>
                <w:rFonts w:ascii="Times New Roman" w:hAnsi="Times New Roman" w:cs="Times New Roman"/>
              </w:rPr>
            </w:pPr>
            <w:r w:rsidRPr="00947472">
              <w:rPr>
                <w:rFonts w:ascii="Times New Roman" w:hAnsi="Times New Roman" w:cs="Times New Roman"/>
              </w:rPr>
              <w:t xml:space="preserve">- практичні </w:t>
            </w:r>
          </w:p>
          <w:p w14:paraId="49C29B02" w14:textId="77777777" w:rsidR="009805FE" w:rsidRPr="00947472" w:rsidRDefault="009805FE" w:rsidP="0008230C">
            <w:pPr>
              <w:jc w:val="both"/>
              <w:rPr>
                <w:rFonts w:ascii="Times New Roman" w:hAnsi="Times New Roman" w:cs="Times New Roman"/>
              </w:rPr>
            </w:pPr>
            <w:r>
              <w:rPr>
                <w:rFonts w:ascii="Times New Roman" w:hAnsi="Times New Roman" w:cs="Times New Roman"/>
              </w:rPr>
              <w:t xml:space="preserve">  </w:t>
            </w:r>
            <w:r w:rsidRPr="00947472">
              <w:rPr>
                <w:rFonts w:ascii="Times New Roman" w:hAnsi="Times New Roman" w:cs="Times New Roman"/>
              </w:rPr>
              <w:t>за</w:t>
            </w:r>
            <w:r w:rsidRPr="00947472">
              <w:rPr>
                <w:rFonts w:ascii="Times New Roman" w:hAnsi="Times New Roman" w:cs="Times New Roman"/>
              </w:rPr>
              <w:softHyphen/>
              <w:t>няття</w:t>
            </w:r>
          </w:p>
        </w:tc>
        <w:tc>
          <w:tcPr>
            <w:tcW w:w="636" w:type="dxa"/>
            <w:tcBorders>
              <w:top w:val="single" w:sz="4" w:space="0" w:color="auto"/>
              <w:left w:val="single" w:sz="4" w:space="0" w:color="auto"/>
              <w:bottom w:val="single" w:sz="4" w:space="0" w:color="auto"/>
              <w:right w:val="single" w:sz="4" w:space="0" w:color="auto"/>
            </w:tcBorders>
            <w:vAlign w:val="bottom"/>
            <w:hideMark/>
          </w:tcPr>
          <w:p w14:paraId="49C17BB6" w14:textId="02782A0D" w:rsidR="009805FE" w:rsidRPr="009F52D4" w:rsidRDefault="009F52D4" w:rsidP="0008230C">
            <w:pPr>
              <w:widowControl w:val="0"/>
              <w:ind w:left="-108" w:right="-38"/>
              <w:jc w:val="center"/>
              <w:rPr>
                <w:rFonts w:ascii="Times New Roman" w:hAnsi="Times New Roman" w:cs="Times New Roman"/>
                <w:lang w:val="en-US"/>
              </w:rPr>
            </w:pPr>
            <w:r>
              <w:rPr>
                <w:rFonts w:ascii="Times New Roman" w:hAnsi="Times New Roman" w:cs="Times New Roman"/>
                <w:lang w:val="en-US"/>
              </w:rPr>
              <w:t>4</w:t>
            </w:r>
          </w:p>
        </w:tc>
        <w:tc>
          <w:tcPr>
            <w:tcW w:w="638" w:type="dxa"/>
            <w:tcBorders>
              <w:top w:val="single" w:sz="4" w:space="0" w:color="auto"/>
              <w:left w:val="single" w:sz="4" w:space="0" w:color="auto"/>
              <w:bottom w:val="single" w:sz="4" w:space="0" w:color="auto"/>
              <w:right w:val="single" w:sz="4" w:space="0" w:color="auto"/>
            </w:tcBorders>
            <w:vAlign w:val="bottom"/>
            <w:hideMark/>
          </w:tcPr>
          <w:p w14:paraId="1EB3C2BF" w14:textId="77777777" w:rsidR="009805FE" w:rsidRPr="00947472" w:rsidRDefault="009805FE" w:rsidP="0008230C">
            <w:pPr>
              <w:widowControl w:val="0"/>
              <w:ind w:left="-108" w:right="-38"/>
              <w:jc w:val="center"/>
              <w:rPr>
                <w:rFonts w:ascii="Times New Roman" w:hAnsi="Times New Roman" w:cs="Times New Roman"/>
              </w:rPr>
            </w:pPr>
            <w:r w:rsidRPr="00947472">
              <w:rPr>
                <w:rFonts w:ascii="Times New Roman" w:hAnsi="Times New Roman" w:cs="Times New Roman"/>
              </w:rPr>
              <w:t>3</w:t>
            </w:r>
          </w:p>
        </w:tc>
        <w:tc>
          <w:tcPr>
            <w:tcW w:w="638" w:type="dxa"/>
            <w:tcBorders>
              <w:top w:val="single" w:sz="4" w:space="0" w:color="auto"/>
              <w:left w:val="single" w:sz="4" w:space="0" w:color="auto"/>
              <w:bottom w:val="single" w:sz="4" w:space="0" w:color="auto"/>
              <w:right w:val="single" w:sz="4" w:space="0" w:color="auto"/>
            </w:tcBorders>
            <w:vAlign w:val="bottom"/>
            <w:hideMark/>
          </w:tcPr>
          <w:p w14:paraId="7142D3C1" w14:textId="77777777" w:rsidR="009805FE" w:rsidRPr="00947472" w:rsidRDefault="009805FE" w:rsidP="0008230C">
            <w:pPr>
              <w:widowControl w:val="0"/>
              <w:ind w:left="-108" w:right="-38"/>
              <w:jc w:val="center"/>
              <w:rPr>
                <w:rFonts w:ascii="Times New Roman" w:hAnsi="Times New Roman" w:cs="Times New Roman"/>
              </w:rPr>
            </w:pPr>
            <w:r w:rsidRPr="00947472">
              <w:rPr>
                <w:rFonts w:ascii="Times New Roman" w:hAnsi="Times New Roman" w:cs="Times New Roman"/>
              </w:rPr>
              <w:t>3</w:t>
            </w:r>
          </w:p>
        </w:tc>
        <w:tc>
          <w:tcPr>
            <w:tcW w:w="638" w:type="dxa"/>
            <w:tcBorders>
              <w:top w:val="single" w:sz="4" w:space="0" w:color="auto"/>
              <w:left w:val="single" w:sz="4" w:space="0" w:color="auto"/>
              <w:bottom w:val="single" w:sz="4" w:space="0" w:color="auto"/>
              <w:right w:val="single" w:sz="4" w:space="0" w:color="auto"/>
            </w:tcBorders>
            <w:vAlign w:val="bottom"/>
            <w:hideMark/>
          </w:tcPr>
          <w:p w14:paraId="2BC28010" w14:textId="1A76D1EB" w:rsidR="009805FE" w:rsidRPr="009F52D4" w:rsidRDefault="009F52D4" w:rsidP="0008230C">
            <w:pPr>
              <w:widowControl w:val="0"/>
              <w:ind w:left="-108" w:right="-38"/>
              <w:jc w:val="center"/>
              <w:rPr>
                <w:rFonts w:ascii="Times New Roman" w:hAnsi="Times New Roman" w:cs="Times New Roman"/>
                <w:lang w:val="en-US"/>
              </w:rPr>
            </w:pPr>
            <w:r>
              <w:rPr>
                <w:rFonts w:ascii="Times New Roman" w:hAnsi="Times New Roman" w:cs="Times New Roman"/>
                <w:lang w:val="en-US"/>
              </w:rPr>
              <w:t>4</w:t>
            </w:r>
          </w:p>
        </w:tc>
        <w:tc>
          <w:tcPr>
            <w:tcW w:w="638" w:type="dxa"/>
            <w:tcBorders>
              <w:top w:val="single" w:sz="4" w:space="0" w:color="auto"/>
              <w:left w:val="single" w:sz="4" w:space="0" w:color="auto"/>
              <w:bottom w:val="single" w:sz="4" w:space="0" w:color="auto"/>
              <w:right w:val="single" w:sz="4" w:space="0" w:color="auto"/>
            </w:tcBorders>
            <w:vAlign w:val="bottom"/>
            <w:hideMark/>
          </w:tcPr>
          <w:p w14:paraId="5FB79D7C" w14:textId="091BD829" w:rsidR="009805FE" w:rsidRPr="009F52D4" w:rsidRDefault="009F52D4" w:rsidP="0008230C">
            <w:pPr>
              <w:widowControl w:val="0"/>
              <w:ind w:left="-108" w:right="-38"/>
              <w:jc w:val="center"/>
              <w:rPr>
                <w:rFonts w:ascii="Times New Roman" w:hAnsi="Times New Roman" w:cs="Times New Roman"/>
                <w:lang w:val="en-US"/>
              </w:rPr>
            </w:pPr>
            <w:r>
              <w:rPr>
                <w:rFonts w:ascii="Times New Roman" w:hAnsi="Times New Roman" w:cs="Times New Roman"/>
                <w:lang w:val="en-US"/>
              </w:rPr>
              <w:t>4</w:t>
            </w:r>
          </w:p>
        </w:tc>
        <w:tc>
          <w:tcPr>
            <w:tcW w:w="638" w:type="dxa"/>
            <w:tcBorders>
              <w:top w:val="single" w:sz="4" w:space="0" w:color="auto"/>
              <w:left w:val="single" w:sz="4" w:space="0" w:color="auto"/>
              <w:bottom w:val="single" w:sz="4" w:space="0" w:color="auto"/>
              <w:right w:val="single" w:sz="4" w:space="0" w:color="auto"/>
            </w:tcBorders>
            <w:vAlign w:val="bottom"/>
            <w:hideMark/>
          </w:tcPr>
          <w:p w14:paraId="22217651" w14:textId="77777777" w:rsidR="009805FE" w:rsidRPr="00947472" w:rsidRDefault="009805FE" w:rsidP="0008230C">
            <w:pPr>
              <w:widowControl w:val="0"/>
              <w:ind w:left="-108" w:right="-38"/>
              <w:jc w:val="center"/>
              <w:rPr>
                <w:rFonts w:ascii="Times New Roman" w:hAnsi="Times New Roman" w:cs="Times New Roman"/>
              </w:rPr>
            </w:pPr>
            <w:r w:rsidRPr="00947472">
              <w:rPr>
                <w:rFonts w:ascii="Times New Roman" w:hAnsi="Times New Roman" w:cs="Times New Roman"/>
              </w:rPr>
              <w:t>3</w:t>
            </w:r>
          </w:p>
        </w:tc>
        <w:tc>
          <w:tcPr>
            <w:tcW w:w="638" w:type="dxa"/>
            <w:tcBorders>
              <w:top w:val="single" w:sz="4" w:space="0" w:color="auto"/>
              <w:left w:val="single" w:sz="4" w:space="0" w:color="auto"/>
              <w:bottom w:val="single" w:sz="4" w:space="0" w:color="auto"/>
              <w:right w:val="single" w:sz="4" w:space="0" w:color="auto"/>
            </w:tcBorders>
            <w:vAlign w:val="bottom"/>
            <w:hideMark/>
          </w:tcPr>
          <w:p w14:paraId="78C4B3D9" w14:textId="77777777" w:rsidR="009805FE" w:rsidRPr="00947472" w:rsidRDefault="009805FE" w:rsidP="0008230C">
            <w:pPr>
              <w:widowControl w:val="0"/>
              <w:ind w:left="-108" w:right="-38"/>
              <w:jc w:val="center"/>
              <w:rPr>
                <w:rFonts w:ascii="Times New Roman" w:hAnsi="Times New Roman" w:cs="Times New Roman"/>
              </w:rPr>
            </w:pPr>
            <w:r w:rsidRPr="00947472">
              <w:rPr>
                <w:rFonts w:ascii="Times New Roman" w:hAnsi="Times New Roman" w:cs="Times New Roman"/>
              </w:rPr>
              <w:t>3</w:t>
            </w:r>
          </w:p>
        </w:tc>
        <w:tc>
          <w:tcPr>
            <w:tcW w:w="638" w:type="dxa"/>
            <w:tcBorders>
              <w:top w:val="single" w:sz="4" w:space="0" w:color="auto"/>
              <w:left w:val="single" w:sz="4" w:space="0" w:color="auto"/>
              <w:bottom w:val="single" w:sz="4" w:space="0" w:color="auto"/>
              <w:right w:val="single" w:sz="4" w:space="0" w:color="auto"/>
            </w:tcBorders>
            <w:vAlign w:val="bottom"/>
            <w:hideMark/>
          </w:tcPr>
          <w:p w14:paraId="2D349567" w14:textId="19F66295" w:rsidR="009805FE" w:rsidRPr="009F52D4" w:rsidRDefault="009F52D4" w:rsidP="0008230C">
            <w:pPr>
              <w:widowControl w:val="0"/>
              <w:ind w:left="-108" w:right="-38"/>
              <w:jc w:val="center"/>
              <w:rPr>
                <w:rFonts w:ascii="Times New Roman" w:hAnsi="Times New Roman" w:cs="Times New Roman"/>
                <w:lang w:val="en-US"/>
              </w:rPr>
            </w:pPr>
            <w:r>
              <w:rPr>
                <w:rFonts w:ascii="Times New Roman" w:hAnsi="Times New Roman" w:cs="Times New Roman"/>
                <w:lang w:val="en-US"/>
              </w:rPr>
              <w:t>4</w:t>
            </w:r>
          </w:p>
        </w:tc>
        <w:tc>
          <w:tcPr>
            <w:tcW w:w="638" w:type="dxa"/>
            <w:tcBorders>
              <w:top w:val="single" w:sz="4" w:space="0" w:color="auto"/>
              <w:left w:val="single" w:sz="4" w:space="0" w:color="auto"/>
              <w:bottom w:val="single" w:sz="4" w:space="0" w:color="auto"/>
              <w:right w:val="single" w:sz="4" w:space="0" w:color="auto"/>
            </w:tcBorders>
            <w:vAlign w:val="bottom"/>
            <w:hideMark/>
          </w:tcPr>
          <w:p w14:paraId="555456C6" w14:textId="77777777" w:rsidR="009805FE" w:rsidRPr="00947472" w:rsidRDefault="009805FE" w:rsidP="0008230C">
            <w:pPr>
              <w:widowControl w:val="0"/>
              <w:ind w:left="-108" w:right="-38"/>
              <w:jc w:val="center"/>
              <w:rPr>
                <w:rFonts w:ascii="Times New Roman" w:hAnsi="Times New Roman" w:cs="Times New Roman"/>
              </w:rPr>
            </w:pPr>
            <w:r w:rsidRPr="00947472">
              <w:rPr>
                <w:rFonts w:ascii="Times New Roman" w:hAnsi="Times New Roman" w:cs="Times New Roman"/>
              </w:rPr>
              <w:t>3</w:t>
            </w:r>
          </w:p>
        </w:tc>
        <w:tc>
          <w:tcPr>
            <w:tcW w:w="638" w:type="dxa"/>
            <w:tcBorders>
              <w:top w:val="single" w:sz="4" w:space="0" w:color="auto"/>
              <w:left w:val="single" w:sz="4" w:space="0" w:color="auto"/>
              <w:bottom w:val="single" w:sz="4" w:space="0" w:color="auto"/>
              <w:right w:val="single" w:sz="4" w:space="0" w:color="auto"/>
            </w:tcBorders>
            <w:vAlign w:val="bottom"/>
            <w:hideMark/>
          </w:tcPr>
          <w:p w14:paraId="1F91D947" w14:textId="77777777" w:rsidR="009805FE" w:rsidRPr="00947472" w:rsidRDefault="009805FE" w:rsidP="0008230C">
            <w:pPr>
              <w:widowControl w:val="0"/>
              <w:ind w:left="-108" w:right="-38"/>
              <w:jc w:val="center"/>
              <w:rPr>
                <w:rFonts w:ascii="Times New Roman" w:hAnsi="Times New Roman" w:cs="Times New Roman"/>
              </w:rPr>
            </w:pPr>
            <w:r w:rsidRPr="00947472">
              <w:rPr>
                <w:rFonts w:ascii="Times New Roman" w:hAnsi="Times New Roman" w:cs="Times New Roman"/>
              </w:rPr>
              <w:t>3</w:t>
            </w: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3949291F" w14:textId="77777777" w:rsidR="009805FE" w:rsidRDefault="009805FE" w:rsidP="0008230C">
            <w:pPr>
              <w:rPr>
                <w:szCs w:val="28"/>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46BB6A2B" w14:textId="77777777" w:rsidR="009805FE" w:rsidRDefault="009805FE" w:rsidP="0008230C">
            <w:pPr>
              <w:rPr>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1EE4E0A5" w14:textId="77777777" w:rsidR="009805FE" w:rsidRDefault="009805FE" w:rsidP="0008230C">
            <w:pPr>
              <w:rPr>
                <w:szCs w:val="28"/>
              </w:rPr>
            </w:pPr>
          </w:p>
        </w:tc>
      </w:tr>
      <w:tr w:rsidR="009805FE" w14:paraId="56E10FB6" w14:textId="77777777" w:rsidTr="0008230C">
        <w:trPr>
          <w:trHeight w:val="450"/>
        </w:trPr>
        <w:tc>
          <w:tcPr>
            <w:tcW w:w="1701" w:type="dxa"/>
            <w:tcBorders>
              <w:top w:val="single" w:sz="4" w:space="0" w:color="auto"/>
              <w:left w:val="single" w:sz="4" w:space="0" w:color="auto"/>
              <w:bottom w:val="single" w:sz="4" w:space="0" w:color="auto"/>
              <w:right w:val="single" w:sz="4" w:space="0" w:color="auto"/>
            </w:tcBorders>
            <w:vAlign w:val="center"/>
            <w:hideMark/>
          </w:tcPr>
          <w:p w14:paraId="629DE088" w14:textId="77777777" w:rsidR="009805FE" w:rsidRPr="00947472" w:rsidRDefault="009805FE" w:rsidP="0008230C">
            <w:pPr>
              <w:jc w:val="both"/>
              <w:rPr>
                <w:rFonts w:ascii="Times New Roman" w:hAnsi="Times New Roman" w:cs="Times New Roman"/>
              </w:rPr>
            </w:pPr>
            <w:r>
              <w:rPr>
                <w:rFonts w:ascii="Times New Roman" w:hAnsi="Times New Roman" w:cs="Times New Roman"/>
              </w:rPr>
              <w:t>- виконан</w:t>
            </w:r>
            <w:r w:rsidRPr="00947472">
              <w:rPr>
                <w:rFonts w:ascii="Times New Roman" w:hAnsi="Times New Roman" w:cs="Times New Roman"/>
              </w:rPr>
              <w:t>ня СРС</w:t>
            </w:r>
          </w:p>
        </w:tc>
        <w:tc>
          <w:tcPr>
            <w:tcW w:w="636" w:type="dxa"/>
            <w:tcBorders>
              <w:top w:val="single" w:sz="4" w:space="0" w:color="auto"/>
              <w:left w:val="single" w:sz="4" w:space="0" w:color="auto"/>
              <w:bottom w:val="single" w:sz="4" w:space="0" w:color="auto"/>
              <w:right w:val="single" w:sz="4" w:space="0" w:color="auto"/>
            </w:tcBorders>
            <w:vAlign w:val="center"/>
            <w:hideMark/>
          </w:tcPr>
          <w:p w14:paraId="5DBBA2D0" w14:textId="77777777" w:rsidR="009805FE" w:rsidRPr="00947472" w:rsidRDefault="009805FE" w:rsidP="0008230C">
            <w:pPr>
              <w:widowControl w:val="0"/>
              <w:ind w:left="-108" w:right="-38"/>
              <w:jc w:val="center"/>
              <w:rPr>
                <w:rFonts w:ascii="Times New Roman" w:hAnsi="Times New Roman" w:cs="Times New Roman"/>
              </w:rPr>
            </w:pPr>
            <w:r w:rsidRPr="00947472">
              <w:rPr>
                <w:rFonts w:ascii="Times New Roman" w:hAnsi="Times New Roman" w:cs="Times New Roman"/>
              </w:rPr>
              <w:t>2</w:t>
            </w:r>
          </w:p>
        </w:tc>
        <w:tc>
          <w:tcPr>
            <w:tcW w:w="638" w:type="dxa"/>
            <w:tcBorders>
              <w:top w:val="single" w:sz="4" w:space="0" w:color="auto"/>
              <w:left w:val="single" w:sz="4" w:space="0" w:color="auto"/>
              <w:bottom w:val="single" w:sz="4" w:space="0" w:color="auto"/>
              <w:right w:val="single" w:sz="4" w:space="0" w:color="auto"/>
            </w:tcBorders>
            <w:vAlign w:val="center"/>
            <w:hideMark/>
          </w:tcPr>
          <w:p w14:paraId="0261E480" w14:textId="77777777" w:rsidR="009805FE" w:rsidRPr="00947472" w:rsidRDefault="009805FE" w:rsidP="0008230C">
            <w:pPr>
              <w:widowControl w:val="0"/>
              <w:ind w:left="-108" w:right="-38"/>
              <w:jc w:val="center"/>
              <w:rPr>
                <w:rFonts w:ascii="Times New Roman" w:hAnsi="Times New Roman" w:cs="Times New Roman"/>
              </w:rPr>
            </w:pPr>
            <w:r w:rsidRPr="00947472">
              <w:rPr>
                <w:rFonts w:ascii="Times New Roman" w:hAnsi="Times New Roman" w:cs="Times New Roman"/>
              </w:rPr>
              <w:t>3</w:t>
            </w:r>
          </w:p>
        </w:tc>
        <w:tc>
          <w:tcPr>
            <w:tcW w:w="638" w:type="dxa"/>
            <w:tcBorders>
              <w:top w:val="single" w:sz="4" w:space="0" w:color="auto"/>
              <w:left w:val="single" w:sz="4" w:space="0" w:color="auto"/>
              <w:bottom w:val="single" w:sz="4" w:space="0" w:color="auto"/>
              <w:right w:val="single" w:sz="4" w:space="0" w:color="auto"/>
            </w:tcBorders>
            <w:vAlign w:val="center"/>
            <w:hideMark/>
          </w:tcPr>
          <w:p w14:paraId="0087BB4D" w14:textId="77777777" w:rsidR="009805FE" w:rsidRPr="00947472" w:rsidRDefault="009805FE" w:rsidP="0008230C">
            <w:pPr>
              <w:widowControl w:val="0"/>
              <w:ind w:left="-108" w:right="-38"/>
              <w:jc w:val="center"/>
              <w:rPr>
                <w:rFonts w:ascii="Times New Roman" w:hAnsi="Times New Roman" w:cs="Times New Roman"/>
              </w:rPr>
            </w:pPr>
            <w:r w:rsidRPr="00947472">
              <w:rPr>
                <w:rFonts w:ascii="Times New Roman" w:hAnsi="Times New Roman" w:cs="Times New Roman"/>
              </w:rPr>
              <w:t>3</w:t>
            </w:r>
          </w:p>
        </w:tc>
        <w:tc>
          <w:tcPr>
            <w:tcW w:w="638" w:type="dxa"/>
            <w:tcBorders>
              <w:top w:val="single" w:sz="4" w:space="0" w:color="auto"/>
              <w:left w:val="single" w:sz="4" w:space="0" w:color="auto"/>
              <w:bottom w:val="single" w:sz="4" w:space="0" w:color="auto"/>
              <w:right w:val="single" w:sz="4" w:space="0" w:color="auto"/>
            </w:tcBorders>
            <w:vAlign w:val="center"/>
            <w:hideMark/>
          </w:tcPr>
          <w:p w14:paraId="7229204F" w14:textId="77777777" w:rsidR="009805FE" w:rsidRPr="00947472" w:rsidRDefault="009805FE" w:rsidP="0008230C">
            <w:pPr>
              <w:widowControl w:val="0"/>
              <w:ind w:left="-108" w:right="-38"/>
              <w:jc w:val="center"/>
              <w:rPr>
                <w:rFonts w:ascii="Times New Roman" w:hAnsi="Times New Roman" w:cs="Times New Roman"/>
              </w:rPr>
            </w:pPr>
            <w:r w:rsidRPr="00947472">
              <w:rPr>
                <w:rFonts w:ascii="Times New Roman" w:hAnsi="Times New Roman" w:cs="Times New Roman"/>
              </w:rPr>
              <w:t>2</w:t>
            </w:r>
          </w:p>
        </w:tc>
        <w:tc>
          <w:tcPr>
            <w:tcW w:w="638" w:type="dxa"/>
            <w:tcBorders>
              <w:top w:val="single" w:sz="4" w:space="0" w:color="auto"/>
              <w:left w:val="single" w:sz="4" w:space="0" w:color="auto"/>
              <w:bottom w:val="single" w:sz="4" w:space="0" w:color="auto"/>
              <w:right w:val="single" w:sz="4" w:space="0" w:color="auto"/>
            </w:tcBorders>
            <w:vAlign w:val="center"/>
            <w:hideMark/>
          </w:tcPr>
          <w:p w14:paraId="2EC97566" w14:textId="77777777" w:rsidR="009805FE" w:rsidRPr="00947472" w:rsidRDefault="009805FE" w:rsidP="0008230C">
            <w:pPr>
              <w:widowControl w:val="0"/>
              <w:ind w:left="-108" w:right="-38"/>
              <w:jc w:val="center"/>
              <w:rPr>
                <w:rFonts w:ascii="Times New Roman" w:hAnsi="Times New Roman" w:cs="Times New Roman"/>
              </w:rPr>
            </w:pPr>
            <w:r w:rsidRPr="00947472">
              <w:rPr>
                <w:rFonts w:ascii="Times New Roman" w:hAnsi="Times New Roman" w:cs="Times New Roman"/>
              </w:rPr>
              <w:t>2</w:t>
            </w:r>
          </w:p>
        </w:tc>
        <w:tc>
          <w:tcPr>
            <w:tcW w:w="638" w:type="dxa"/>
            <w:tcBorders>
              <w:top w:val="single" w:sz="4" w:space="0" w:color="auto"/>
              <w:left w:val="single" w:sz="4" w:space="0" w:color="auto"/>
              <w:bottom w:val="single" w:sz="4" w:space="0" w:color="auto"/>
              <w:right w:val="single" w:sz="4" w:space="0" w:color="auto"/>
            </w:tcBorders>
            <w:vAlign w:val="center"/>
            <w:hideMark/>
          </w:tcPr>
          <w:p w14:paraId="01A996B6" w14:textId="77777777" w:rsidR="009805FE" w:rsidRPr="00947472" w:rsidRDefault="009805FE" w:rsidP="0008230C">
            <w:pPr>
              <w:widowControl w:val="0"/>
              <w:ind w:left="-108" w:right="-38"/>
              <w:jc w:val="center"/>
              <w:rPr>
                <w:rFonts w:ascii="Times New Roman" w:hAnsi="Times New Roman" w:cs="Times New Roman"/>
              </w:rPr>
            </w:pPr>
            <w:r w:rsidRPr="00947472">
              <w:rPr>
                <w:rFonts w:ascii="Times New Roman" w:hAnsi="Times New Roman" w:cs="Times New Roman"/>
              </w:rPr>
              <w:t>3</w:t>
            </w:r>
          </w:p>
        </w:tc>
        <w:tc>
          <w:tcPr>
            <w:tcW w:w="638" w:type="dxa"/>
            <w:tcBorders>
              <w:top w:val="single" w:sz="4" w:space="0" w:color="auto"/>
              <w:left w:val="single" w:sz="4" w:space="0" w:color="auto"/>
              <w:bottom w:val="single" w:sz="4" w:space="0" w:color="auto"/>
              <w:right w:val="single" w:sz="4" w:space="0" w:color="auto"/>
            </w:tcBorders>
            <w:vAlign w:val="center"/>
            <w:hideMark/>
          </w:tcPr>
          <w:p w14:paraId="6207709F" w14:textId="77777777" w:rsidR="009805FE" w:rsidRPr="00947472" w:rsidRDefault="009805FE" w:rsidP="0008230C">
            <w:pPr>
              <w:widowControl w:val="0"/>
              <w:ind w:left="-108" w:right="-38"/>
              <w:jc w:val="center"/>
              <w:rPr>
                <w:rFonts w:ascii="Times New Roman" w:hAnsi="Times New Roman" w:cs="Times New Roman"/>
              </w:rPr>
            </w:pPr>
            <w:r w:rsidRPr="00947472">
              <w:rPr>
                <w:rFonts w:ascii="Times New Roman" w:hAnsi="Times New Roman" w:cs="Times New Roman"/>
              </w:rPr>
              <w:t>3</w:t>
            </w:r>
          </w:p>
        </w:tc>
        <w:tc>
          <w:tcPr>
            <w:tcW w:w="638" w:type="dxa"/>
            <w:tcBorders>
              <w:top w:val="single" w:sz="4" w:space="0" w:color="auto"/>
              <w:left w:val="single" w:sz="4" w:space="0" w:color="auto"/>
              <w:bottom w:val="single" w:sz="4" w:space="0" w:color="auto"/>
              <w:right w:val="single" w:sz="4" w:space="0" w:color="auto"/>
            </w:tcBorders>
            <w:vAlign w:val="center"/>
            <w:hideMark/>
          </w:tcPr>
          <w:p w14:paraId="52787FEB" w14:textId="77777777" w:rsidR="009805FE" w:rsidRPr="00947472" w:rsidRDefault="009805FE" w:rsidP="0008230C">
            <w:pPr>
              <w:widowControl w:val="0"/>
              <w:ind w:left="-108" w:right="-38"/>
              <w:jc w:val="center"/>
              <w:rPr>
                <w:rFonts w:ascii="Times New Roman" w:hAnsi="Times New Roman" w:cs="Times New Roman"/>
              </w:rPr>
            </w:pPr>
            <w:r w:rsidRPr="00947472">
              <w:rPr>
                <w:rFonts w:ascii="Times New Roman" w:hAnsi="Times New Roman" w:cs="Times New Roman"/>
              </w:rPr>
              <w:t>2</w:t>
            </w:r>
          </w:p>
        </w:tc>
        <w:tc>
          <w:tcPr>
            <w:tcW w:w="638" w:type="dxa"/>
            <w:tcBorders>
              <w:top w:val="single" w:sz="4" w:space="0" w:color="auto"/>
              <w:left w:val="single" w:sz="4" w:space="0" w:color="auto"/>
              <w:bottom w:val="single" w:sz="4" w:space="0" w:color="auto"/>
              <w:right w:val="single" w:sz="4" w:space="0" w:color="auto"/>
            </w:tcBorders>
            <w:vAlign w:val="center"/>
            <w:hideMark/>
          </w:tcPr>
          <w:p w14:paraId="73D03ED9" w14:textId="77777777" w:rsidR="009805FE" w:rsidRPr="00947472" w:rsidRDefault="009805FE" w:rsidP="0008230C">
            <w:pPr>
              <w:widowControl w:val="0"/>
              <w:ind w:left="-108" w:right="-38"/>
              <w:jc w:val="center"/>
              <w:rPr>
                <w:rFonts w:ascii="Times New Roman" w:hAnsi="Times New Roman" w:cs="Times New Roman"/>
              </w:rPr>
            </w:pPr>
            <w:r w:rsidRPr="00947472">
              <w:rPr>
                <w:rFonts w:ascii="Times New Roman" w:hAnsi="Times New Roman" w:cs="Times New Roman"/>
              </w:rPr>
              <w:t>3</w:t>
            </w:r>
          </w:p>
        </w:tc>
        <w:tc>
          <w:tcPr>
            <w:tcW w:w="638" w:type="dxa"/>
            <w:tcBorders>
              <w:top w:val="single" w:sz="4" w:space="0" w:color="auto"/>
              <w:left w:val="single" w:sz="4" w:space="0" w:color="auto"/>
              <w:bottom w:val="single" w:sz="4" w:space="0" w:color="auto"/>
              <w:right w:val="single" w:sz="4" w:space="0" w:color="auto"/>
            </w:tcBorders>
            <w:vAlign w:val="center"/>
            <w:hideMark/>
          </w:tcPr>
          <w:p w14:paraId="1707FAED" w14:textId="77777777" w:rsidR="009805FE" w:rsidRPr="00947472" w:rsidRDefault="009805FE" w:rsidP="0008230C">
            <w:pPr>
              <w:widowControl w:val="0"/>
              <w:ind w:left="-108" w:right="-38"/>
              <w:jc w:val="center"/>
              <w:rPr>
                <w:rFonts w:ascii="Times New Roman" w:hAnsi="Times New Roman" w:cs="Times New Roman"/>
              </w:rPr>
            </w:pPr>
            <w:r w:rsidRPr="00947472">
              <w:rPr>
                <w:rFonts w:ascii="Times New Roman" w:hAnsi="Times New Roman" w:cs="Times New Roman"/>
              </w:rPr>
              <w:t>3</w:t>
            </w: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283225C0" w14:textId="77777777" w:rsidR="009805FE" w:rsidRDefault="009805FE" w:rsidP="0008230C">
            <w:pPr>
              <w:rPr>
                <w:szCs w:val="28"/>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26DEED73" w14:textId="77777777" w:rsidR="009805FE" w:rsidRDefault="009805FE" w:rsidP="0008230C">
            <w:pPr>
              <w:rPr>
                <w:szCs w:val="2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51481F2E" w14:textId="77777777" w:rsidR="009805FE" w:rsidRDefault="009805FE" w:rsidP="0008230C">
            <w:pPr>
              <w:rPr>
                <w:szCs w:val="28"/>
              </w:rPr>
            </w:pPr>
          </w:p>
        </w:tc>
      </w:tr>
    </w:tbl>
    <w:p w14:paraId="46D99354" w14:textId="77777777" w:rsidR="009805FE" w:rsidRDefault="009805FE" w:rsidP="009805FE">
      <w:pPr>
        <w:widowControl w:val="0"/>
        <w:spacing w:line="276" w:lineRule="auto"/>
        <w:ind w:firstLine="540"/>
        <w:jc w:val="both"/>
      </w:pPr>
    </w:p>
    <w:p w14:paraId="61C578C1" w14:textId="77777777" w:rsidR="009805FE" w:rsidRDefault="009805FE" w:rsidP="009805FE">
      <w:pPr>
        <w:widowControl w:val="0"/>
        <w:spacing w:line="276" w:lineRule="auto"/>
        <w:ind w:firstLine="540"/>
        <w:jc w:val="both"/>
        <w:rPr>
          <w:lang w:val="en-US"/>
        </w:rPr>
      </w:pPr>
    </w:p>
    <w:p w14:paraId="1C30BA2F" w14:textId="77777777" w:rsidR="009F52D4" w:rsidRPr="009F52D4" w:rsidRDefault="009F52D4" w:rsidP="009805FE">
      <w:pPr>
        <w:widowControl w:val="0"/>
        <w:spacing w:line="276" w:lineRule="auto"/>
        <w:ind w:firstLine="540"/>
        <w:jc w:val="both"/>
        <w:rPr>
          <w:lang w:val="en-US"/>
        </w:rPr>
      </w:pPr>
    </w:p>
    <w:p w14:paraId="6FB6630B" w14:textId="77777777" w:rsidR="009805FE" w:rsidRPr="00B40353" w:rsidRDefault="009805FE" w:rsidP="009805FE">
      <w:pPr>
        <w:jc w:val="center"/>
        <w:rPr>
          <w:rFonts w:ascii="Times New Roman" w:hAnsi="Times New Roman" w:cs="Times New Roman"/>
          <w:b/>
          <w:bCs/>
          <w:sz w:val="24"/>
          <w:szCs w:val="24"/>
        </w:rPr>
      </w:pPr>
      <w:r w:rsidRPr="00B40353">
        <w:rPr>
          <w:rFonts w:ascii="Times New Roman" w:hAnsi="Times New Roman" w:cs="Times New Roman"/>
          <w:b/>
          <w:bCs/>
          <w:sz w:val="24"/>
          <w:szCs w:val="24"/>
        </w:rPr>
        <w:lastRenderedPageBreak/>
        <w:t>Шкала оцінювання: національна та ECTS</w:t>
      </w:r>
    </w:p>
    <w:p w14:paraId="4302A285" w14:textId="77777777" w:rsidR="009805FE" w:rsidRPr="009C033A" w:rsidRDefault="009805FE" w:rsidP="009805FE">
      <w:pPr>
        <w:jc w:val="center"/>
        <w:rPr>
          <w:rFonts w:ascii="Times New Roman" w:hAnsi="Times New Roman" w:cs="Times New Roman"/>
          <w:b/>
          <w:bCs/>
          <w:sz w:val="14"/>
        </w:rPr>
      </w:pPr>
    </w:p>
    <w:tbl>
      <w:tblPr>
        <w:tblW w:w="47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4"/>
        <w:gridCol w:w="1457"/>
        <w:gridCol w:w="3407"/>
        <w:gridCol w:w="2869"/>
      </w:tblGrid>
      <w:tr w:rsidR="009805FE" w:rsidRPr="00364514" w14:paraId="47CA85F0" w14:textId="77777777" w:rsidTr="0008230C">
        <w:trPr>
          <w:trHeight w:val="450"/>
        </w:trPr>
        <w:tc>
          <w:tcPr>
            <w:tcW w:w="1121" w:type="pct"/>
            <w:vMerge w:val="restart"/>
            <w:tcBorders>
              <w:top w:val="single" w:sz="4" w:space="0" w:color="auto"/>
              <w:left w:val="single" w:sz="4" w:space="0" w:color="auto"/>
              <w:bottom w:val="single" w:sz="4" w:space="0" w:color="auto"/>
              <w:right w:val="single" w:sz="4" w:space="0" w:color="auto"/>
            </w:tcBorders>
            <w:vAlign w:val="center"/>
            <w:hideMark/>
          </w:tcPr>
          <w:p w14:paraId="5721962A" w14:textId="77777777" w:rsidR="009805FE" w:rsidRPr="00364514" w:rsidRDefault="009805FE" w:rsidP="0008230C">
            <w:pPr>
              <w:spacing w:line="276" w:lineRule="auto"/>
              <w:jc w:val="center"/>
              <w:rPr>
                <w:rFonts w:ascii="Times New Roman" w:hAnsi="Times New Roman" w:cs="Times New Roman"/>
              </w:rPr>
            </w:pPr>
            <w:r w:rsidRPr="00364514">
              <w:rPr>
                <w:rFonts w:ascii="Times New Roman" w:hAnsi="Times New Roman" w:cs="Times New Roman"/>
              </w:rPr>
              <w:t>Сума балів за всі види навчальної діяльності</w:t>
            </w:r>
          </w:p>
        </w:tc>
        <w:tc>
          <w:tcPr>
            <w:tcW w:w="731" w:type="pct"/>
            <w:vMerge w:val="restart"/>
            <w:tcBorders>
              <w:top w:val="single" w:sz="4" w:space="0" w:color="auto"/>
              <w:left w:val="single" w:sz="4" w:space="0" w:color="auto"/>
              <w:bottom w:val="single" w:sz="4" w:space="0" w:color="auto"/>
              <w:right w:val="single" w:sz="4" w:space="0" w:color="auto"/>
            </w:tcBorders>
            <w:vAlign w:val="center"/>
            <w:hideMark/>
          </w:tcPr>
          <w:p w14:paraId="3E8ABEE5" w14:textId="77777777" w:rsidR="009805FE" w:rsidRPr="00364514" w:rsidRDefault="009805FE" w:rsidP="0008230C">
            <w:pPr>
              <w:spacing w:line="276" w:lineRule="auto"/>
              <w:jc w:val="center"/>
              <w:rPr>
                <w:rFonts w:ascii="Times New Roman" w:hAnsi="Times New Roman" w:cs="Times New Roman"/>
              </w:rPr>
            </w:pPr>
            <w:r w:rsidRPr="00364514">
              <w:rPr>
                <w:rFonts w:ascii="Times New Roman" w:hAnsi="Times New Roman" w:cs="Times New Roman"/>
              </w:rPr>
              <w:t>Оцінка</w:t>
            </w:r>
            <w:r w:rsidRPr="00364514">
              <w:rPr>
                <w:rFonts w:ascii="Times New Roman" w:hAnsi="Times New Roman" w:cs="Times New Roman"/>
                <w:b/>
              </w:rPr>
              <w:t xml:space="preserve"> </w:t>
            </w:r>
            <w:r w:rsidRPr="00364514">
              <w:rPr>
                <w:rFonts w:ascii="Times New Roman" w:hAnsi="Times New Roman" w:cs="Times New Roman"/>
              </w:rPr>
              <w:t>ECTS</w:t>
            </w:r>
          </w:p>
        </w:tc>
        <w:tc>
          <w:tcPr>
            <w:tcW w:w="3148" w:type="pct"/>
            <w:gridSpan w:val="2"/>
            <w:tcBorders>
              <w:top w:val="single" w:sz="4" w:space="0" w:color="auto"/>
              <w:left w:val="single" w:sz="4" w:space="0" w:color="auto"/>
              <w:bottom w:val="single" w:sz="4" w:space="0" w:color="auto"/>
              <w:right w:val="single" w:sz="4" w:space="0" w:color="auto"/>
            </w:tcBorders>
            <w:vAlign w:val="center"/>
            <w:hideMark/>
          </w:tcPr>
          <w:p w14:paraId="6BCA37C6" w14:textId="77777777" w:rsidR="009805FE" w:rsidRPr="00364514" w:rsidRDefault="009805FE" w:rsidP="0008230C">
            <w:pPr>
              <w:spacing w:line="276" w:lineRule="auto"/>
              <w:jc w:val="center"/>
              <w:rPr>
                <w:rFonts w:ascii="Times New Roman" w:hAnsi="Times New Roman" w:cs="Times New Roman"/>
              </w:rPr>
            </w:pPr>
            <w:r w:rsidRPr="00364514">
              <w:rPr>
                <w:rFonts w:ascii="Times New Roman" w:hAnsi="Times New Roman" w:cs="Times New Roman"/>
              </w:rPr>
              <w:t>Оцінка за національною шкалою</w:t>
            </w:r>
          </w:p>
        </w:tc>
      </w:tr>
      <w:tr w:rsidR="009805FE" w:rsidRPr="00364514" w14:paraId="18DBDFEE" w14:textId="77777777" w:rsidTr="0008230C">
        <w:trPr>
          <w:trHeight w:val="450"/>
        </w:trPr>
        <w:tc>
          <w:tcPr>
            <w:tcW w:w="1121" w:type="pct"/>
            <w:vMerge/>
            <w:tcBorders>
              <w:top w:val="single" w:sz="4" w:space="0" w:color="auto"/>
              <w:left w:val="single" w:sz="4" w:space="0" w:color="auto"/>
              <w:bottom w:val="single" w:sz="4" w:space="0" w:color="auto"/>
              <w:right w:val="single" w:sz="4" w:space="0" w:color="auto"/>
            </w:tcBorders>
            <w:vAlign w:val="center"/>
            <w:hideMark/>
          </w:tcPr>
          <w:p w14:paraId="3F812E51" w14:textId="77777777" w:rsidR="009805FE" w:rsidRPr="00364514" w:rsidRDefault="009805FE" w:rsidP="0008230C">
            <w:pPr>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9DAA301" w14:textId="77777777" w:rsidR="009805FE" w:rsidRPr="00364514" w:rsidRDefault="009805FE" w:rsidP="0008230C">
            <w:pPr>
              <w:rPr>
                <w:rFonts w:ascii="Times New Roman" w:hAnsi="Times New Roman" w:cs="Times New Roman"/>
              </w:rPr>
            </w:pPr>
          </w:p>
        </w:tc>
        <w:tc>
          <w:tcPr>
            <w:tcW w:w="1709" w:type="pct"/>
            <w:tcBorders>
              <w:top w:val="single" w:sz="4" w:space="0" w:color="auto"/>
              <w:left w:val="single" w:sz="4" w:space="0" w:color="auto"/>
              <w:bottom w:val="single" w:sz="4" w:space="0" w:color="auto"/>
              <w:right w:val="single" w:sz="4" w:space="0" w:color="auto"/>
            </w:tcBorders>
            <w:vAlign w:val="center"/>
            <w:hideMark/>
          </w:tcPr>
          <w:p w14:paraId="33AC4571" w14:textId="77777777" w:rsidR="009805FE" w:rsidRPr="00364514" w:rsidRDefault="009805FE" w:rsidP="0008230C">
            <w:pPr>
              <w:spacing w:line="276" w:lineRule="auto"/>
              <w:jc w:val="center"/>
              <w:rPr>
                <w:rFonts w:ascii="Times New Roman" w:hAnsi="Times New Roman" w:cs="Times New Roman"/>
              </w:rPr>
            </w:pPr>
            <w:r w:rsidRPr="00364514">
              <w:rPr>
                <w:rFonts w:ascii="Times New Roman" w:hAnsi="Times New Roman" w:cs="Times New Roman"/>
              </w:rPr>
              <w:t>для екзамену, курсового проекту (роботи), практики</w:t>
            </w:r>
          </w:p>
        </w:tc>
        <w:tc>
          <w:tcPr>
            <w:tcW w:w="1438" w:type="pct"/>
            <w:tcBorders>
              <w:top w:val="single" w:sz="4" w:space="0" w:color="auto"/>
              <w:left w:val="single" w:sz="4" w:space="0" w:color="auto"/>
              <w:bottom w:val="single" w:sz="4" w:space="0" w:color="auto"/>
              <w:right w:val="single" w:sz="4" w:space="0" w:color="auto"/>
            </w:tcBorders>
            <w:vAlign w:val="center"/>
            <w:hideMark/>
          </w:tcPr>
          <w:p w14:paraId="72F0BEFD" w14:textId="77777777" w:rsidR="009805FE" w:rsidRPr="00364514" w:rsidRDefault="009805FE" w:rsidP="0008230C">
            <w:pPr>
              <w:spacing w:line="276" w:lineRule="auto"/>
              <w:jc w:val="center"/>
              <w:rPr>
                <w:rFonts w:ascii="Times New Roman" w:hAnsi="Times New Roman" w:cs="Times New Roman"/>
              </w:rPr>
            </w:pPr>
            <w:r w:rsidRPr="00364514">
              <w:rPr>
                <w:rFonts w:ascii="Times New Roman" w:hAnsi="Times New Roman" w:cs="Times New Roman"/>
              </w:rPr>
              <w:t>для заліку</w:t>
            </w:r>
          </w:p>
        </w:tc>
      </w:tr>
      <w:tr w:rsidR="009805FE" w:rsidRPr="00364514" w14:paraId="1C6EAB8D" w14:textId="77777777" w:rsidTr="0008230C">
        <w:tc>
          <w:tcPr>
            <w:tcW w:w="1121" w:type="pct"/>
            <w:tcBorders>
              <w:top w:val="single" w:sz="4" w:space="0" w:color="auto"/>
              <w:left w:val="single" w:sz="4" w:space="0" w:color="auto"/>
              <w:bottom w:val="single" w:sz="4" w:space="0" w:color="auto"/>
              <w:right w:val="single" w:sz="4" w:space="0" w:color="auto"/>
            </w:tcBorders>
            <w:vAlign w:val="center"/>
            <w:hideMark/>
          </w:tcPr>
          <w:p w14:paraId="462A7637" w14:textId="77777777" w:rsidR="009805FE" w:rsidRPr="00364514" w:rsidRDefault="009805FE" w:rsidP="0008230C">
            <w:pPr>
              <w:spacing w:line="276" w:lineRule="auto"/>
              <w:jc w:val="center"/>
              <w:rPr>
                <w:rFonts w:ascii="Times New Roman" w:hAnsi="Times New Roman" w:cs="Times New Roman"/>
                <w:b/>
              </w:rPr>
            </w:pPr>
            <w:r w:rsidRPr="00364514">
              <w:rPr>
                <w:rFonts w:ascii="Times New Roman" w:hAnsi="Times New Roman" w:cs="Times New Roman"/>
              </w:rPr>
              <w:t>90 – 100</w:t>
            </w:r>
          </w:p>
        </w:tc>
        <w:tc>
          <w:tcPr>
            <w:tcW w:w="731" w:type="pct"/>
            <w:tcBorders>
              <w:top w:val="single" w:sz="4" w:space="0" w:color="auto"/>
              <w:left w:val="single" w:sz="4" w:space="0" w:color="auto"/>
              <w:bottom w:val="single" w:sz="4" w:space="0" w:color="auto"/>
              <w:right w:val="single" w:sz="4" w:space="0" w:color="auto"/>
            </w:tcBorders>
            <w:vAlign w:val="center"/>
            <w:hideMark/>
          </w:tcPr>
          <w:p w14:paraId="66060421" w14:textId="77777777" w:rsidR="009805FE" w:rsidRPr="00364514" w:rsidRDefault="009805FE" w:rsidP="0008230C">
            <w:pPr>
              <w:spacing w:line="276" w:lineRule="auto"/>
              <w:jc w:val="center"/>
              <w:rPr>
                <w:rFonts w:ascii="Times New Roman" w:hAnsi="Times New Roman" w:cs="Times New Roman"/>
                <w:b/>
              </w:rPr>
            </w:pPr>
            <w:r w:rsidRPr="00364514">
              <w:rPr>
                <w:rFonts w:ascii="Times New Roman" w:hAnsi="Times New Roman" w:cs="Times New Roman"/>
                <w:b/>
              </w:rPr>
              <w:t>А</w:t>
            </w:r>
          </w:p>
        </w:tc>
        <w:tc>
          <w:tcPr>
            <w:tcW w:w="1709" w:type="pct"/>
            <w:tcBorders>
              <w:top w:val="single" w:sz="4" w:space="0" w:color="auto"/>
              <w:left w:val="single" w:sz="4" w:space="0" w:color="auto"/>
              <w:bottom w:val="single" w:sz="4" w:space="0" w:color="auto"/>
              <w:right w:val="single" w:sz="4" w:space="0" w:color="auto"/>
            </w:tcBorders>
            <w:vAlign w:val="center"/>
            <w:hideMark/>
          </w:tcPr>
          <w:p w14:paraId="0FD95243" w14:textId="77777777" w:rsidR="009805FE" w:rsidRPr="00364514" w:rsidRDefault="009805FE" w:rsidP="0008230C">
            <w:pPr>
              <w:spacing w:line="276" w:lineRule="auto"/>
              <w:jc w:val="center"/>
              <w:rPr>
                <w:rFonts w:ascii="Times New Roman" w:hAnsi="Times New Roman" w:cs="Times New Roman"/>
              </w:rPr>
            </w:pPr>
            <w:r w:rsidRPr="00364514">
              <w:rPr>
                <w:rFonts w:ascii="Times New Roman" w:hAnsi="Times New Roman" w:cs="Times New Roman"/>
              </w:rPr>
              <w:t>відмінно</w:t>
            </w:r>
          </w:p>
        </w:tc>
        <w:tc>
          <w:tcPr>
            <w:tcW w:w="1438" w:type="pct"/>
            <w:vMerge w:val="restart"/>
            <w:tcBorders>
              <w:top w:val="single" w:sz="4" w:space="0" w:color="auto"/>
              <w:left w:val="single" w:sz="4" w:space="0" w:color="auto"/>
              <w:bottom w:val="single" w:sz="4" w:space="0" w:color="auto"/>
              <w:right w:val="single" w:sz="4" w:space="0" w:color="auto"/>
            </w:tcBorders>
            <w:vAlign w:val="center"/>
          </w:tcPr>
          <w:p w14:paraId="1F3599E0" w14:textId="77777777" w:rsidR="009805FE" w:rsidRPr="00364514" w:rsidRDefault="009805FE" w:rsidP="0008230C">
            <w:pPr>
              <w:spacing w:line="276" w:lineRule="auto"/>
              <w:jc w:val="center"/>
              <w:rPr>
                <w:rFonts w:ascii="Times New Roman" w:hAnsi="Times New Roman" w:cs="Times New Roman"/>
              </w:rPr>
            </w:pPr>
          </w:p>
          <w:p w14:paraId="665CEF6E" w14:textId="77777777" w:rsidR="009805FE" w:rsidRPr="00364514" w:rsidRDefault="009805FE" w:rsidP="0008230C">
            <w:pPr>
              <w:spacing w:line="276" w:lineRule="auto"/>
              <w:jc w:val="center"/>
              <w:rPr>
                <w:rFonts w:ascii="Times New Roman" w:hAnsi="Times New Roman" w:cs="Times New Roman"/>
              </w:rPr>
            </w:pPr>
          </w:p>
          <w:p w14:paraId="165A2CA0" w14:textId="77777777" w:rsidR="009805FE" w:rsidRPr="00364514" w:rsidRDefault="009805FE" w:rsidP="0008230C">
            <w:pPr>
              <w:spacing w:line="276" w:lineRule="auto"/>
              <w:jc w:val="center"/>
              <w:rPr>
                <w:rFonts w:ascii="Times New Roman" w:hAnsi="Times New Roman" w:cs="Times New Roman"/>
              </w:rPr>
            </w:pPr>
            <w:r w:rsidRPr="00364514">
              <w:rPr>
                <w:rFonts w:ascii="Times New Roman" w:hAnsi="Times New Roman" w:cs="Times New Roman"/>
              </w:rPr>
              <w:t>зараховано</w:t>
            </w:r>
          </w:p>
        </w:tc>
      </w:tr>
      <w:tr w:rsidR="009805FE" w:rsidRPr="00364514" w14:paraId="2F6ADC25" w14:textId="77777777" w:rsidTr="0008230C">
        <w:trPr>
          <w:trHeight w:val="194"/>
        </w:trPr>
        <w:tc>
          <w:tcPr>
            <w:tcW w:w="1121" w:type="pct"/>
            <w:tcBorders>
              <w:top w:val="single" w:sz="4" w:space="0" w:color="auto"/>
              <w:left w:val="single" w:sz="4" w:space="0" w:color="auto"/>
              <w:bottom w:val="single" w:sz="4" w:space="0" w:color="auto"/>
              <w:right w:val="single" w:sz="4" w:space="0" w:color="auto"/>
            </w:tcBorders>
            <w:vAlign w:val="center"/>
            <w:hideMark/>
          </w:tcPr>
          <w:p w14:paraId="5CB80741" w14:textId="77777777" w:rsidR="009805FE" w:rsidRPr="00364514" w:rsidRDefault="009805FE" w:rsidP="0008230C">
            <w:pPr>
              <w:spacing w:line="276" w:lineRule="auto"/>
              <w:jc w:val="center"/>
              <w:rPr>
                <w:rFonts w:ascii="Times New Roman" w:hAnsi="Times New Roman" w:cs="Times New Roman"/>
              </w:rPr>
            </w:pPr>
            <w:r w:rsidRPr="00364514">
              <w:rPr>
                <w:rFonts w:ascii="Times New Roman" w:hAnsi="Times New Roman" w:cs="Times New Roman"/>
              </w:rPr>
              <w:t>82-89</w:t>
            </w:r>
          </w:p>
        </w:tc>
        <w:tc>
          <w:tcPr>
            <w:tcW w:w="731" w:type="pct"/>
            <w:tcBorders>
              <w:top w:val="single" w:sz="4" w:space="0" w:color="auto"/>
              <w:left w:val="single" w:sz="4" w:space="0" w:color="auto"/>
              <w:bottom w:val="single" w:sz="4" w:space="0" w:color="auto"/>
              <w:right w:val="single" w:sz="4" w:space="0" w:color="auto"/>
            </w:tcBorders>
            <w:vAlign w:val="center"/>
            <w:hideMark/>
          </w:tcPr>
          <w:p w14:paraId="1AFB29F3" w14:textId="77777777" w:rsidR="009805FE" w:rsidRPr="00364514" w:rsidRDefault="009805FE" w:rsidP="0008230C">
            <w:pPr>
              <w:spacing w:line="276" w:lineRule="auto"/>
              <w:jc w:val="center"/>
              <w:rPr>
                <w:rFonts w:ascii="Times New Roman" w:hAnsi="Times New Roman" w:cs="Times New Roman"/>
                <w:b/>
              </w:rPr>
            </w:pPr>
            <w:r w:rsidRPr="00364514">
              <w:rPr>
                <w:rFonts w:ascii="Times New Roman" w:hAnsi="Times New Roman" w:cs="Times New Roman"/>
                <w:b/>
              </w:rPr>
              <w:t>В</w:t>
            </w:r>
          </w:p>
        </w:tc>
        <w:tc>
          <w:tcPr>
            <w:tcW w:w="1709" w:type="pct"/>
            <w:vMerge w:val="restart"/>
            <w:tcBorders>
              <w:top w:val="single" w:sz="4" w:space="0" w:color="auto"/>
              <w:left w:val="single" w:sz="4" w:space="0" w:color="auto"/>
              <w:bottom w:val="single" w:sz="4" w:space="0" w:color="auto"/>
              <w:right w:val="single" w:sz="4" w:space="0" w:color="auto"/>
            </w:tcBorders>
            <w:vAlign w:val="center"/>
            <w:hideMark/>
          </w:tcPr>
          <w:p w14:paraId="308500E2" w14:textId="77777777" w:rsidR="009805FE" w:rsidRPr="00364514" w:rsidRDefault="009805FE" w:rsidP="0008230C">
            <w:pPr>
              <w:spacing w:line="276" w:lineRule="auto"/>
              <w:jc w:val="center"/>
              <w:rPr>
                <w:rFonts w:ascii="Times New Roman" w:hAnsi="Times New Roman" w:cs="Times New Roman"/>
              </w:rPr>
            </w:pPr>
            <w:r w:rsidRPr="00364514">
              <w:rPr>
                <w:rFonts w:ascii="Times New Roman" w:hAnsi="Times New Roman" w:cs="Times New Roman"/>
              </w:rPr>
              <w:t>добре</w:t>
            </w:r>
          </w:p>
        </w:tc>
        <w:tc>
          <w:tcPr>
            <w:tcW w:w="1438" w:type="pct"/>
            <w:vMerge/>
            <w:tcBorders>
              <w:top w:val="single" w:sz="4" w:space="0" w:color="auto"/>
              <w:left w:val="single" w:sz="4" w:space="0" w:color="auto"/>
              <w:bottom w:val="single" w:sz="4" w:space="0" w:color="auto"/>
              <w:right w:val="single" w:sz="4" w:space="0" w:color="auto"/>
            </w:tcBorders>
            <w:vAlign w:val="center"/>
            <w:hideMark/>
          </w:tcPr>
          <w:p w14:paraId="797F9B04" w14:textId="77777777" w:rsidR="009805FE" w:rsidRPr="00364514" w:rsidRDefault="009805FE" w:rsidP="0008230C">
            <w:pPr>
              <w:rPr>
                <w:rFonts w:ascii="Times New Roman" w:hAnsi="Times New Roman" w:cs="Times New Roman"/>
              </w:rPr>
            </w:pPr>
          </w:p>
        </w:tc>
      </w:tr>
      <w:tr w:rsidR="009805FE" w:rsidRPr="00364514" w14:paraId="55ADF308" w14:textId="77777777" w:rsidTr="0008230C">
        <w:tc>
          <w:tcPr>
            <w:tcW w:w="1121" w:type="pct"/>
            <w:tcBorders>
              <w:top w:val="single" w:sz="4" w:space="0" w:color="auto"/>
              <w:left w:val="single" w:sz="4" w:space="0" w:color="auto"/>
              <w:bottom w:val="single" w:sz="4" w:space="0" w:color="auto"/>
              <w:right w:val="single" w:sz="4" w:space="0" w:color="auto"/>
            </w:tcBorders>
            <w:vAlign w:val="center"/>
            <w:hideMark/>
          </w:tcPr>
          <w:p w14:paraId="318C3C4D" w14:textId="77777777" w:rsidR="009805FE" w:rsidRPr="00364514" w:rsidRDefault="009805FE" w:rsidP="0008230C">
            <w:pPr>
              <w:spacing w:line="276" w:lineRule="auto"/>
              <w:jc w:val="center"/>
              <w:rPr>
                <w:rFonts w:ascii="Times New Roman" w:hAnsi="Times New Roman" w:cs="Times New Roman"/>
              </w:rPr>
            </w:pPr>
            <w:r w:rsidRPr="00364514">
              <w:rPr>
                <w:rFonts w:ascii="Times New Roman" w:hAnsi="Times New Roman" w:cs="Times New Roman"/>
              </w:rPr>
              <w:t>74-81</w:t>
            </w:r>
          </w:p>
        </w:tc>
        <w:tc>
          <w:tcPr>
            <w:tcW w:w="731" w:type="pct"/>
            <w:tcBorders>
              <w:top w:val="single" w:sz="4" w:space="0" w:color="auto"/>
              <w:left w:val="single" w:sz="4" w:space="0" w:color="auto"/>
              <w:bottom w:val="single" w:sz="4" w:space="0" w:color="auto"/>
              <w:right w:val="single" w:sz="4" w:space="0" w:color="auto"/>
            </w:tcBorders>
            <w:vAlign w:val="center"/>
            <w:hideMark/>
          </w:tcPr>
          <w:p w14:paraId="6BF22D09" w14:textId="77777777" w:rsidR="009805FE" w:rsidRPr="00364514" w:rsidRDefault="009805FE" w:rsidP="0008230C">
            <w:pPr>
              <w:spacing w:line="276" w:lineRule="auto"/>
              <w:jc w:val="center"/>
              <w:rPr>
                <w:rFonts w:ascii="Times New Roman" w:hAnsi="Times New Roman" w:cs="Times New Roman"/>
                <w:b/>
              </w:rPr>
            </w:pPr>
            <w:r w:rsidRPr="00364514">
              <w:rPr>
                <w:rFonts w:ascii="Times New Roman" w:hAnsi="Times New Roman" w:cs="Times New Roman"/>
                <w:b/>
              </w:rPr>
              <w:t>С</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4B6B505" w14:textId="77777777" w:rsidR="009805FE" w:rsidRPr="00364514" w:rsidRDefault="009805FE" w:rsidP="0008230C">
            <w:pPr>
              <w:rPr>
                <w:rFonts w:ascii="Times New Roman" w:hAnsi="Times New Roman" w:cs="Times New Roman"/>
              </w:rPr>
            </w:pPr>
          </w:p>
        </w:tc>
        <w:tc>
          <w:tcPr>
            <w:tcW w:w="1438" w:type="pct"/>
            <w:vMerge/>
            <w:tcBorders>
              <w:top w:val="single" w:sz="4" w:space="0" w:color="auto"/>
              <w:left w:val="single" w:sz="4" w:space="0" w:color="auto"/>
              <w:bottom w:val="single" w:sz="4" w:space="0" w:color="auto"/>
              <w:right w:val="single" w:sz="4" w:space="0" w:color="auto"/>
            </w:tcBorders>
            <w:vAlign w:val="center"/>
            <w:hideMark/>
          </w:tcPr>
          <w:p w14:paraId="304B594F" w14:textId="77777777" w:rsidR="009805FE" w:rsidRPr="00364514" w:rsidRDefault="009805FE" w:rsidP="0008230C">
            <w:pPr>
              <w:rPr>
                <w:rFonts w:ascii="Times New Roman" w:hAnsi="Times New Roman" w:cs="Times New Roman"/>
              </w:rPr>
            </w:pPr>
          </w:p>
        </w:tc>
      </w:tr>
      <w:tr w:rsidR="009805FE" w:rsidRPr="00364514" w14:paraId="6EA9DFDE" w14:textId="77777777" w:rsidTr="0008230C">
        <w:tc>
          <w:tcPr>
            <w:tcW w:w="1121" w:type="pct"/>
            <w:tcBorders>
              <w:top w:val="single" w:sz="4" w:space="0" w:color="auto"/>
              <w:left w:val="single" w:sz="4" w:space="0" w:color="auto"/>
              <w:bottom w:val="single" w:sz="4" w:space="0" w:color="auto"/>
              <w:right w:val="single" w:sz="4" w:space="0" w:color="auto"/>
            </w:tcBorders>
            <w:vAlign w:val="center"/>
            <w:hideMark/>
          </w:tcPr>
          <w:p w14:paraId="0D5150C0" w14:textId="77777777" w:rsidR="009805FE" w:rsidRPr="00364514" w:rsidRDefault="009805FE" w:rsidP="0008230C">
            <w:pPr>
              <w:spacing w:line="276" w:lineRule="auto"/>
              <w:jc w:val="center"/>
              <w:rPr>
                <w:rFonts w:ascii="Times New Roman" w:hAnsi="Times New Roman" w:cs="Times New Roman"/>
              </w:rPr>
            </w:pPr>
            <w:r w:rsidRPr="00364514">
              <w:rPr>
                <w:rFonts w:ascii="Times New Roman" w:hAnsi="Times New Roman" w:cs="Times New Roman"/>
              </w:rPr>
              <w:t>64-73</w:t>
            </w:r>
          </w:p>
        </w:tc>
        <w:tc>
          <w:tcPr>
            <w:tcW w:w="731" w:type="pct"/>
            <w:tcBorders>
              <w:top w:val="single" w:sz="4" w:space="0" w:color="auto"/>
              <w:left w:val="single" w:sz="4" w:space="0" w:color="auto"/>
              <w:bottom w:val="single" w:sz="4" w:space="0" w:color="auto"/>
              <w:right w:val="single" w:sz="4" w:space="0" w:color="auto"/>
            </w:tcBorders>
            <w:vAlign w:val="center"/>
            <w:hideMark/>
          </w:tcPr>
          <w:p w14:paraId="03939D3C" w14:textId="77777777" w:rsidR="009805FE" w:rsidRPr="00364514" w:rsidRDefault="009805FE" w:rsidP="0008230C">
            <w:pPr>
              <w:spacing w:line="276" w:lineRule="auto"/>
              <w:jc w:val="center"/>
              <w:rPr>
                <w:rFonts w:ascii="Times New Roman" w:hAnsi="Times New Roman" w:cs="Times New Roman"/>
                <w:b/>
              </w:rPr>
            </w:pPr>
            <w:r w:rsidRPr="00364514">
              <w:rPr>
                <w:rFonts w:ascii="Times New Roman" w:hAnsi="Times New Roman" w:cs="Times New Roman"/>
                <w:b/>
              </w:rPr>
              <w:t>D</w:t>
            </w:r>
          </w:p>
        </w:tc>
        <w:tc>
          <w:tcPr>
            <w:tcW w:w="1709" w:type="pct"/>
            <w:vMerge w:val="restart"/>
            <w:tcBorders>
              <w:top w:val="single" w:sz="4" w:space="0" w:color="auto"/>
              <w:left w:val="single" w:sz="4" w:space="0" w:color="auto"/>
              <w:bottom w:val="single" w:sz="4" w:space="0" w:color="auto"/>
              <w:right w:val="single" w:sz="4" w:space="0" w:color="auto"/>
            </w:tcBorders>
            <w:vAlign w:val="center"/>
            <w:hideMark/>
          </w:tcPr>
          <w:p w14:paraId="5103C536" w14:textId="77777777" w:rsidR="009805FE" w:rsidRPr="00364514" w:rsidRDefault="009805FE" w:rsidP="0008230C">
            <w:pPr>
              <w:spacing w:line="276" w:lineRule="auto"/>
              <w:jc w:val="center"/>
              <w:rPr>
                <w:rFonts w:ascii="Times New Roman" w:hAnsi="Times New Roman" w:cs="Times New Roman"/>
              </w:rPr>
            </w:pPr>
            <w:r w:rsidRPr="00364514">
              <w:rPr>
                <w:rFonts w:ascii="Times New Roman" w:hAnsi="Times New Roman" w:cs="Times New Roman"/>
              </w:rPr>
              <w:t>задовільно</w:t>
            </w:r>
          </w:p>
        </w:tc>
        <w:tc>
          <w:tcPr>
            <w:tcW w:w="1438" w:type="pct"/>
            <w:vMerge/>
            <w:tcBorders>
              <w:top w:val="single" w:sz="4" w:space="0" w:color="auto"/>
              <w:left w:val="single" w:sz="4" w:space="0" w:color="auto"/>
              <w:bottom w:val="single" w:sz="4" w:space="0" w:color="auto"/>
              <w:right w:val="single" w:sz="4" w:space="0" w:color="auto"/>
            </w:tcBorders>
            <w:vAlign w:val="center"/>
            <w:hideMark/>
          </w:tcPr>
          <w:p w14:paraId="18B18E39" w14:textId="77777777" w:rsidR="009805FE" w:rsidRPr="00364514" w:rsidRDefault="009805FE" w:rsidP="0008230C">
            <w:pPr>
              <w:rPr>
                <w:rFonts w:ascii="Times New Roman" w:hAnsi="Times New Roman" w:cs="Times New Roman"/>
              </w:rPr>
            </w:pPr>
          </w:p>
        </w:tc>
      </w:tr>
      <w:tr w:rsidR="009805FE" w:rsidRPr="00364514" w14:paraId="54434E53" w14:textId="77777777" w:rsidTr="0008230C">
        <w:tc>
          <w:tcPr>
            <w:tcW w:w="1121" w:type="pct"/>
            <w:tcBorders>
              <w:top w:val="single" w:sz="4" w:space="0" w:color="auto"/>
              <w:left w:val="single" w:sz="4" w:space="0" w:color="auto"/>
              <w:bottom w:val="single" w:sz="4" w:space="0" w:color="auto"/>
              <w:right w:val="single" w:sz="4" w:space="0" w:color="auto"/>
            </w:tcBorders>
            <w:vAlign w:val="center"/>
            <w:hideMark/>
          </w:tcPr>
          <w:p w14:paraId="05FE4C93" w14:textId="77777777" w:rsidR="009805FE" w:rsidRPr="00364514" w:rsidRDefault="009805FE" w:rsidP="0008230C">
            <w:pPr>
              <w:spacing w:line="276" w:lineRule="auto"/>
              <w:jc w:val="center"/>
              <w:rPr>
                <w:rFonts w:ascii="Times New Roman" w:hAnsi="Times New Roman" w:cs="Times New Roman"/>
              </w:rPr>
            </w:pPr>
            <w:r w:rsidRPr="00364514">
              <w:rPr>
                <w:rFonts w:ascii="Times New Roman" w:hAnsi="Times New Roman" w:cs="Times New Roman"/>
              </w:rPr>
              <w:t>60-63</w:t>
            </w:r>
          </w:p>
        </w:tc>
        <w:tc>
          <w:tcPr>
            <w:tcW w:w="731" w:type="pct"/>
            <w:tcBorders>
              <w:top w:val="single" w:sz="4" w:space="0" w:color="auto"/>
              <w:left w:val="single" w:sz="4" w:space="0" w:color="auto"/>
              <w:bottom w:val="single" w:sz="4" w:space="0" w:color="auto"/>
              <w:right w:val="single" w:sz="4" w:space="0" w:color="auto"/>
            </w:tcBorders>
            <w:vAlign w:val="center"/>
            <w:hideMark/>
          </w:tcPr>
          <w:p w14:paraId="07CC5FE0" w14:textId="77777777" w:rsidR="009805FE" w:rsidRPr="00364514" w:rsidRDefault="009805FE" w:rsidP="0008230C">
            <w:pPr>
              <w:spacing w:line="276" w:lineRule="auto"/>
              <w:jc w:val="center"/>
              <w:rPr>
                <w:rFonts w:ascii="Times New Roman" w:hAnsi="Times New Roman" w:cs="Times New Roman"/>
                <w:b/>
              </w:rPr>
            </w:pPr>
            <w:r w:rsidRPr="00364514">
              <w:rPr>
                <w:rFonts w:ascii="Times New Roman" w:hAnsi="Times New Roman" w:cs="Times New Roman"/>
                <w:b/>
              </w:rPr>
              <w:t>Е</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686B7E4" w14:textId="77777777" w:rsidR="009805FE" w:rsidRPr="00364514" w:rsidRDefault="009805FE" w:rsidP="0008230C">
            <w:pPr>
              <w:rPr>
                <w:rFonts w:ascii="Times New Roman" w:hAnsi="Times New Roman" w:cs="Times New Roman"/>
              </w:rPr>
            </w:pPr>
          </w:p>
        </w:tc>
        <w:tc>
          <w:tcPr>
            <w:tcW w:w="1438" w:type="pct"/>
            <w:vMerge/>
            <w:tcBorders>
              <w:top w:val="single" w:sz="4" w:space="0" w:color="auto"/>
              <w:left w:val="single" w:sz="4" w:space="0" w:color="auto"/>
              <w:bottom w:val="single" w:sz="4" w:space="0" w:color="auto"/>
              <w:right w:val="single" w:sz="4" w:space="0" w:color="auto"/>
            </w:tcBorders>
            <w:vAlign w:val="center"/>
            <w:hideMark/>
          </w:tcPr>
          <w:p w14:paraId="3949836A" w14:textId="77777777" w:rsidR="009805FE" w:rsidRPr="00364514" w:rsidRDefault="009805FE" w:rsidP="0008230C">
            <w:pPr>
              <w:rPr>
                <w:rFonts w:ascii="Times New Roman" w:hAnsi="Times New Roman" w:cs="Times New Roman"/>
              </w:rPr>
            </w:pPr>
          </w:p>
        </w:tc>
      </w:tr>
      <w:tr w:rsidR="009805FE" w:rsidRPr="00364514" w14:paraId="1D9FF7AC" w14:textId="77777777" w:rsidTr="0008230C">
        <w:tc>
          <w:tcPr>
            <w:tcW w:w="1121" w:type="pct"/>
            <w:tcBorders>
              <w:top w:val="single" w:sz="4" w:space="0" w:color="auto"/>
              <w:left w:val="single" w:sz="4" w:space="0" w:color="auto"/>
              <w:bottom w:val="single" w:sz="4" w:space="0" w:color="auto"/>
              <w:right w:val="single" w:sz="4" w:space="0" w:color="auto"/>
            </w:tcBorders>
            <w:vAlign w:val="center"/>
            <w:hideMark/>
          </w:tcPr>
          <w:p w14:paraId="3520B7AB" w14:textId="77777777" w:rsidR="009805FE" w:rsidRPr="00364514" w:rsidRDefault="009805FE" w:rsidP="0008230C">
            <w:pPr>
              <w:spacing w:line="276" w:lineRule="auto"/>
              <w:jc w:val="center"/>
              <w:rPr>
                <w:rFonts w:ascii="Times New Roman" w:hAnsi="Times New Roman" w:cs="Times New Roman"/>
              </w:rPr>
            </w:pPr>
            <w:r w:rsidRPr="00364514">
              <w:rPr>
                <w:rFonts w:ascii="Times New Roman" w:hAnsi="Times New Roman" w:cs="Times New Roman"/>
              </w:rPr>
              <w:t>35-59</w:t>
            </w:r>
          </w:p>
        </w:tc>
        <w:tc>
          <w:tcPr>
            <w:tcW w:w="731" w:type="pct"/>
            <w:tcBorders>
              <w:top w:val="single" w:sz="4" w:space="0" w:color="auto"/>
              <w:left w:val="single" w:sz="4" w:space="0" w:color="auto"/>
              <w:bottom w:val="single" w:sz="4" w:space="0" w:color="auto"/>
              <w:right w:val="single" w:sz="4" w:space="0" w:color="auto"/>
            </w:tcBorders>
            <w:vAlign w:val="center"/>
            <w:hideMark/>
          </w:tcPr>
          <w:p w14:paraId="4332FC14" w14:textId="77777777" w:rsidR="009805FE" w:rsidRPr="00364514" w:rsidRDefault="009805FE" w:rsidP="0008230C">
            <w:pPr>
              <w:spacing w:line="276" w:lineRule="auto"/>
              <w:jc w:val="center"/>
              <w:rPr>
                <w:rFonts w:ascii="Times New Roman" w:hAnsi="Times New Roman" w:cs="Times New Roman"/>
                <w:b/>
              </w:rPr>
            </w:pPr>
            <w:r w:rsidRPr="00364514">
              <w:rPr>
                <w:rFonts w:ascii="Times New Roman" w:hAnsi="Times New Roman" w:cs="Times New Roman"/>
                <w:b/>
              </w:rPr>
              <w:t>FX</w:t>
            </w:r>
          </w:p>
        </w:tc>
        <w:tc>
          <w:tcPr>
            <w:tcW w:w="1709" w:type="pct"/>
            <w:tcBorders>
              <w:top w:val="single" w:sz="4" w:space="0" w:color="auto"/>
              <w:left w:val="single" w:sz="4" w:space="0" w:color="auto"/>
              <w:bottom w:val="single" w:sz="4" w:space="0" w:color="auto"/>
              <w:right w:val="single" w:sz="4" w:space="0" w:color="auto"/>
            </w:tcBorders>
            <w:vAlign w:val="center"/>
            <w:hideMark/>
          </w:tcPr>
          <w:p w14:paraId="15FD66C2" w14:textId="77777777" w:rsidR="009805FE" w:rsidRPr="00364514" w:rsidRDefault="009805FE" w:rsidP="0008230C">
            <w:pPr>
              <w:spacing w:line="276" w:lineRule="auto"/>
              <w:jc w:val="center"/>
              <w:rPr>
                <w:rFonts w:ascii="Times New Roman" w:hAnsi="Times New Roman" w:cs="Times New Roman"/>
              </w:rPr>
            </w:pPr>
            <w:r w:rsidRPr="00364514">
              <w:rPr>
                <w:rFonts w:ascii="Times New Roman" w:hAnsi="Times New Roman" w:cs="Times New Roman"/>
              </w:rPr>
              <w:t>незадовільно з можливістю повторного складання</w:t>
            </w:r>
          </w:p>
        </w:tc>
        <w:tc>
          <w:tcPr>
            <w:tcW w:w="1438" w:type="pct"/>
            <w:tcBorders>
              <w:top w:val="single" w:sz="4" w:space="0" w:color="auto"/>
              <w:left w:val="single" w:sz="4" w:space="0" w:color="auto"/>
              <w:bottom w:val="single" w:sz="4" w:space="0" w:color="auto"/>
              <w:right w:val="single" w:sz="4" w:space="0" w:color="auto"/>
            </w:tcBorders>
            <w:vAlign w:val="center"/>
            <w:hideMark/>
          </w:tcPr>
          <w:p w14:paraId="355BCBA3" w14:textId="77777777" w:rsidR="009805FE" w:rsidRPr="00364514" w:rsidRDefault="009805FE" w:rsidP="0008230C">
            <w:pPr>
              <w:spacing w:line="276" w:lineRule="auto"/>
              <w:jc w:val="center"/>
              <w:rPr>
                <w:rFonts w:ascii="Times New Roman" w:hAnsi="Times New Roman" w:cs="Times New Roman"/>
              </w:rPr>
            </w:pPr>
            <w:r w:rsidRPr="00364514">
              <w:rPr>
                <w:rFonts w:ascii="Times New Roman" w:hAnsi="Times New Roman" w:cs="Times New Roman"/>
              </w:rPr>
              <w:t>не зараховано з можливістю повторного складання</w:t>
            </w:r>
          </w:p>
        </w:tc>
      </w:tr>
      <w:tr w:rsidR="009805FE" w:rsidRPr="00364514" w14:paraId="2DC5A9EE" w14:textId="77777777" w:rsidTr="0008230C">
        <w:trPr>
          <w:trHeight w:val="708"/>
        </w:trPr>
        <w:tc>
          <w:tcPr>
            <w:tcW w:w="1121" w:type="pct"/>
            <w:tcBorders>
              <w:top w:val="single" w:sz="4" w:space="0" w:color="auto"/>
              <w:left w:val="single" w:sz="4" w:space="0" w:color="auto"/>
              <w:bottom w:val="single" w:sz="4" w:space="0" w:color="auto"/>
              <w:right w:val="single" w:sz="4" w:space="0" w:color="auto"/>
            </w:tcBorders>
            <w:vAlign w:val="center"/>
            <w:hideMark/>
          </w:tcPr>
          <w:p w14:paraId="1CED3197" w14:textId="77777777" w:rsidR="009805FE" w:rsidRPr="00364514" w:rsidRDefault="009805FE" w:rsidP="0008230C">
            <w:pPr>
              <w:spacing w:line="276" w:lineRule="auto"/>
              <w:jc w:val="center"/>
              <w:rPr>
                <w:rFonts w:ascii="Times New Roman" w:hAnsi="Times New Roman" w:cs="Times New Roman"/>
              </w:rPr>
            </w:pPr>
            <w:r w:rsidRPr="00364514">
              <w:rPr>
                <w:rFonts w:ascii="Times New Roman" w:hAnsi="Times New Roman" w:cs="Times New Roman"/>
              </w:rPr>
              <w:t>0-34</w:t>
            </w:r>
          </w:p>
        </w:tc>
        <w:tc>
          <w:tcPr>
            <w:tcW w:w="731" w:type="pct"/>
            <w:tcBorders>
              <w:top w:val="single" w:sz="4" w:space="0" w:color="auto"/>
              <w:left w:val="single" w:sz="4" w:space="0" w:color="auto"/>
              <w:bottom w:val="single" w:sz="4" w:space="0" w:color="auto"/>
              <w:right w:val="single" w:sz="4" w:space="0" w:color="auto"/>
            </w:tcBorders>
            <w:vAlign w:val="center"/>
            <w:hideMark/>
          </w:tcPr>
          <w:p w14:paraId="529438DC" w14:textId="77777777" w:rsidR="009805FE" w:rsidRPr="00364514" w:rsidRDefault="009805FE" w:rsidP="0008230C">
            <w:pPr>
              <w:spacing w:line="276" w:lineRule="auto"/>
              <w:jc w:val="center"/>
              <w:rPr>
                <w:rFonts w:ascii="Times New Roman" w:hAnsi="Times New Roman" w:cs="Times New Roman"/>
                <w:b/>
              </w:rPr>
            </w:pPr>
            <w:r w:rsidRPr="00364514">
              <w:rPr>
                <w:rFonts w:ascii="Times New Roman" w:hAnsi="Times New Roman" w:cs="Times New Roman"/>
                <w:b/>
              </w:rPr>
              <w:t>F</w:t>
            </w:r>
          </w:p>
        </w:tc>
        <w:tc>
          <w:tcPr>
            <w:tcW w:w="1709" w:type="pct"/>
            <w:tcBorders>
              <w:top w:val="single" w:sz="4" w:space="0" w:color="auto"/>
              <w:left w:val="single" w:sz="4" w:space="0" w:color="auto"/>
              <w:bottom w:val="single" w:sz="4" w:space="0" w:color="auto"/>
              <w:right w:val="single" w:sz="4" w:space="0" w:color="auto"/>
            </w:tcBorders>
            <w:vAlign w:val="center"/>
            <w:hideMark/>
          </w:tcPr>
          <w:p w14:paraId="1B5622F2" w14:textId="77777777" w:rsidR="009805FE" w:rsidRPr="00364514" w:rsidRDefault="009805FE" w:rsidP="0008230C">
            <w:pPr>
              <w:spacing w:line="276" w:lineRule="auto"/>
              <w:jc w:val="center"/>
              <w:rPr>
                <w:rFonts w:ascii="Times New Roman" w:hAnsi="Times New Roman" w:cs="Times New Roman"/>
              </w:rPr>
            </w:pPr>
            <w:r w:rsidRPr="00364514">
              <w:rPr>
                <w:rFonts w:ascii="Times New Roman" w:hAnsi="Times New Roman" w:cs="Times New Roman"/>
              </w:rPr>
              <w:t>незадовільно з обов’язковим повторним вивченням дисципліни</w:t>
            </w:r>
          </w:p>
        </w:tc>
        <w:tc>
          <w:tcPr>
            <w:tcW w:w="1438" w:type="pct"/>
            <w:tcBorders>
              <w:top w:val="single" w:sz="4" w:space="0" w:color="auto"/>
              <w:left w:val="single" w:sz="4" w:space="0" w:color="auto"/>
              <w:bottom w:val="single" w:sz="4" w:space="0" w:color="auto"/>
              <w:right w:val="single" w:sz="4" w:space="0" w:color="auto"/>
            </w:tcBorders>
            <w:vAlign w:val="center"/>
            <w:hideMark/>
          </w:tcPr>
          <w:p w14:paraId="52875B48" w14:textId="77777777" w:rsidR="009805FE" w:rsidRPr="00364514" w:rsidRDefault="009805FE" w:rsidP="0008230C">
            <w:pPr>
              <w:spacing w:line="276" w:lineRule="auto"/>
              <w:jc w:val="center"/>
              <w:rPr>
                <w:rFonts w:ascii="Times New Roman" w:hAnsi="Times New Roman" w:cs="Times New Roman"/>
              </w:rPr>
            </w:pPr>
            <w:r w:rsidRPr="00364514">
              <w:rPr>
                <w:rFonts w:ascii="Times New Roman" w:hAnsi="Times New Roman" w:cs="Times New Roman"/>
              </w:rPr>
              <w:t>не зараховано з обов’язковим повторним вивченням дисципліни</w:t>
            </w:r>
          </w:p>
        </w:tc>
      </w:tr>
    </w:tbl>
    <w:p w14:paraId="1314E1F6" w14:textId="77777777" w:rsidR="009805FE" w:rsidRDefault="009805FE" w:rsidP="009805FE">
      <w:pPr>
        <w:jc w:val="center"/>
        <w:rPr>
          <w:rFonts w:ascii="Times New Roman" w:hAnsi="Times New Roman" w:cs="Times New Roman"/>
          <w:b/>
          <w:bCs/>
          <w:sz w:val="24"/>
        </w:rPr>
      </w:pPr>
    </w:p>
    <w:p w14:paraId="232D4D52" w14:textId="77777777" w:rsidR="009805FE" w:rsidRPr="00410A7C" w:rsidRDefault="009805FE" w:rsidP="009805FE">
      <w:pPr>
        <w:pBdr>
          <w:top w:val="nil"/>
          <w:left w:val="nil"/>
          <w:bottom w:val="nil"/>
          <w:right w:val="nil"/>
          <w:between w:val="nil"/>
        </w:pBdr>
        <w:jc w:val="center"/>
        <w:rPr>
          <w:rFonts w:ascii="Times New Roman" w:eastAsia="Times New Roman" w:hAnsi="Times New Roman" w:cs="Times New Roman"/>
          <w:b/>
          <w:color w:val="002060"/>
          <w:sz w:val="24"/>
          <w:szCs w:val="24"/>
        </w:rPr>
      </w:pPr>
      <w:r w:rsidRPr="00410A7C">
        <w:rPr>
          <w:rFonts w:ascii="Times New Roman" w:eastAsia="Times New Roman" w:hAnsi="Times New Roman" w:cs="Times New Roman"/>
          <w:b/>
          <w:color w:val="002060"/>
          <w:sz w:val="24"/>
          <w:szCs w:val="24"/>
        </w:rPr>
        <w:t>ПОЛІТИКИ КУРСУ</w:t>
      </w:r>
    </w:p>
    <w:p w14:paraId="1BFC0A0C" w14:textId="77777777" w:rsidR="009805FE" w:rsidRPr="009C033A" w:rsidRDefault="009805FE" w:rsidP="009805FE">
      <w:pPr>
        <w:pBdr>
          <w:top w:val="nil"/>
          <w:left w:val="nil"/>
          <w:bottom w:val="nil"/>
          <w:right w:val="nil"/>
          <w:between w:val="nil"/>
        </w:pBdr>
        <w:jc w:val="center"/>
        <w:rPr>
          <w:rFonts w:ascii="Times New Roman" w:eastAsia="Times New Roman" w:hAnsi="Times New Roman" w:cs="Times New Roman"/>
          <w:b/>
          <w:sz w:val="12"/>
          <w:szCs w:val="24"/>
        </w:rPr>
      </w:pPr>
    </w:p>
    <w:tbl>
      <w:tblPr>
        <w:tblStyle w:val="af5"/>
        <w:tblW w:w="0" w:type="auto"/>
        <w:tblLook w:val="04A0" w:firstRow="1" w:lastRow="0" w:firstColumn="1" w:lastColumn="0" w:noHBand="0" w:noVBand="1"/>
      </w:tblPr>
      <w:tblGrid>
        <w:gridCol w:w="2235"/>
        <w:gridCol w:w="8079"/>
      </w:tblGrid>
      <w:tr w:rsidR="009805FE" w:rsidRPr="003A018A" w14:paraId="4B3CE075" w14:textId="77777777" w:rsidTr="0008230C">
        <w:tc>
          <w:tcPr>
            <w:tcW w:w="2235" w:type="dxa"/>
          </w:tcPr>
          <w:p w14:paraId="2F1A3E3C" w14:textId="77777777" w:rsidR="009805FE" w:rsidRPr="003A018A" w:rsidRDefault="009805FE" w:rsidP="0008230C">
            <w:pPr>
              <w:rPr>
                <w:rFonts w:ascii="Times New Roman" w:eastAsia="Times New Roman" w:hAnsi="Times New Roman" w:cs="Times New Roman"/>
                <w:b/>
              </w:rPr>
            </w:pPr>
            <w:r w:rsidRPr="003A018A">
              <w:rPr>
                <w:rFonts w:ascii="Times New Roman" w:eastAsia="Times New Roman" w:hAnsi="Times New Roman" w:cs="Times New Roman"/>
                <w:b/>
              </w:rPr>
              <w:t>Політика оцінювання</w:t>
            </w:r>
          </w:p>
        </w:tc>
        <w:tc>
          <w:tcPr>
            <w:tcW w:w="8079" w:type="dxa"/>
          </w:tcPr>
          <w:p w14:paraId="1CD24F67" w14:textId="77777777" w:rsidR="009805FE" w:rsidRPr="003A018A" w:rsidRDefault="009805FE" w:rsidP="0008230C">
            <w:pPr>
              <w:widowControl w:val="0"/>
              <w:jc w:val="both"/>
              <w:rPr>
                <w:rFonts w:ascii="Times New Roman" w:hAnsi="Times New Roman" w:cs="Times New Roman"/>
              </w:rPr>
            </w:pPr>
            <w:r w:rsidRPr="003A018A">
              <w:rPr>
                <w:rFonts w:ascii="Times New Roman" w:hAnsi="Times New Roman" w:cs="Times New Roman"/>
              </w:rPr>
              <w:t>В основу рейтингового оцінювання знань закладена 100-бальна шкала оцінювання (максимально можлива сума балів, яку може набрати здобувач за всіма видами контролю знань з дисципліни з урахуванням поточної успішності, самостійної роботи, науково-дослідної роботи, модульного контролю, підсумкового контролю тощо). Встановлюється, що при вивченні дисципліни до моменту підсумкового контролю (іспиту) здобувач може набрати максимально 70 балів. На підсумковому контролі (іспит) здобувач може набрати максимально 30 балів, що в сумі і дає 100 балів.</w:t>
            </w:r>
            <w:r>
              <w:rPr>
                <w:rFonts w:ascii="Times New Roman" w:hAnsi="Times New Roman" w:cs="Times New Roman"/>
              </w:rPr>
              <w:t xml:space="preserve"> </w:t>
            </w:r>
          </w:p>
        </w:tc>
      </w:tr>
      <w:tr w:rsidR="009805FE" w:rsidRPr="003A018A" w14:paraId="2E3F7DD0" w14:textId="77777777" w:rsidTr="0008230C">
        <w:tc>
          <w:tcPr>
            <w:tcW w:w="2235" w:type="dxa"/>
          </w:tcPr>
          <w:p w14:paraId="797BD1A0" w14:textId="77777777" w:rsidR="009805FE" w:rsidRPr="003A018A" w:rsidRDefault="009805FE" w:rsidP="0008230C">
            <w:pPr>
              <w:rPr>
                <w:rFonts w:ascii="Times New Roman" w:eastAsia="Times New Roman" w:hAnsi="Times New Roman" w:cs="Times New Roman"/>
                <w:b/>
              </w:rPr>
            </w:pPr>
            <w:r w:rsidRPr="003A018A">
              <w:rPr>
                <w:rFonts w:ascii="Times New Roman" w:eastAsia="Times New Roman" w:hAnsi="Times New Roman" w:cs="Times New Roman"/>
                <w:b/>
              </w:rPr>
              <w:t>Політика щодо академічної доброчесності</w:t>
            </w:r>
          </w:p>
        </w:tc>
        <w:tc>
          <w:tcPr>
            <w:tcW w:w="8079" w:type="dxa"/>
          </w:tcPr>
          <w:p w14:paraId="1E25E143" w14:textId="77777777" w:rsidR="009805FE" w:rsidRPr="003A018A" w:rsidRDefault="009805FE" w:rsidP="0008230C">
            <w:pPr>
              <w:jc w:val="both"/>
              <w:rPr>
                <w:rFonts w:ascii="Times New Roman" w:eastAsia="Times New Roman" w:hAnsi="Times New Roman" w:cs="Times New Roman"/>
                <w:b/>
              </w:rPr>
            </w:pPr>
            <w:r w:rsidRPr="003A018A">
              <w:rPr>
                <w:rFonts w:ascii="Times New Roman" w:eastAsia="Times New Roman" w:hAnsi="Times New Roman" w:cs="Times New Roman"/>
                <w:szCs w:val="24"/>
              </w:rPr>
              <w:t>Під час підготовки рефератів</w:t>
            </w:r>
            <w:r>
              <w:rPr>
                <w:rFonts w:ascii="Times New Roman" w:eastAsia="Times New Roman" w:hAnsi="Times New Roman" w:cs="Times New Roman"/>
                <w:szCs w:val="24"/>
              </w:rPr>
              <w:t xml:space="preserve"> (есе)</w:t>
            </w:r>
            <w:r w:rsidRPr="003A018A">
              <w:rPr>
                <w:rFonts w:ascii="Times New Roman" w:eastAsia="Times New Roman" w:hAnsi="Times New Roman" w:cs="Times New Roman"/>
                <w:szCs w:val="24"/>
              </w:rPr>
              <w:t xml:space="preserve"> та індивідуальних науково-дослідних завдань, проведення контрольних заходів здобувачі повинні дотримуватися правил академічної доброчесності, які визначено Кодексом доброчесності Уманського НУС</w:t>
            </w:r>
            <w:r w:rsidRPr="003A018A">
              <w:rPr>
                <w:rFonts w:ascii="Times New Roman" w:hAnsi="Times New Roman" w:cs="Times New Roman"/>
                <w:szCs w:val="24"/>
              </w:rPr>
              <w:t xml:space="preserve">. Очікується, що роботи студентів будуть їх оригінальними дослідженнями чи міркуваннями. Жодні форми порушення академічної доброчесності не толеруються. Виявлення ознак академічної </w:t>
            </w:r>
            <w:proofErr w:type="spellStart"/>
            <w:r w:rsidRPr="003A018A">
              <w:rPr>
                <w:rFonts w:ascii="Times New Roman" w:hAnsi="Times New Roman" w:cs="Times New Roman"/>
                <w:szCs w:val="24"/>
              </w:rPr>
              <w:t>недоброчесності</w:t>
            </w:r>
            <w:proofErr w:type="spellEnd"/>
            <w:r w:rsidRPr="003A018A">
              <w:rPr>
                <w:rFonts w:ascii="Times New Roman" w:hAnsi="Times New Roman" w:cs="Times New Roman"/>
                <w:szCs w:val="24"/>
              </w:rPr>
              <w:t xml:space="preserve"> в письмовій роботі здобувача є підставою для її </w:t>
            </w:r>
            <w:proofErr w:type="spellStart"/>
            <w:r w:rsidRPr="003A018A">
              <w:rPr>
                <w:rFonts w:ascii="Times New Roman" w:hAnsi="Times New Roman" w:cs="Times New Roman"/>
                <w:szCs w:val="24"/>
              </w:rPr>
              <w:t>незарахування</w:t>
            </w:r>
            <w:proofErr w:type="spellEnd"/>
            <w:r w:rsidRPr="003A018A">
              <w:rPr>
                <w:rFonts w:ascii="Times New Roman" w:hAnsi="Times New Roman" w:cs="Times New Roman"/>
                <w:szCs w:val="24"/>
              </w:rPr>
              <w:t xml:space="preserve"> викладачем, незалежно від масштабів плагіату</w:t>
            </w:r>
          </w:p>
        </w:tc>
      </w:tr>
      <w:tr w:rsidR="009805FE" w:rsidRPr="003A018A" w14:paraId="5F8D71CB" w14:textId="77777777" w:rsidTr="0008230C">
        <w:tc>
          <w:tcPr>
            <w:tcW w:w="2235" w:type="dxa"/>
          </w:tcPr>
          <w:p w14:paraId="54CA706C" w14:textId="77777777" w:rsidR="009805FE" w:rsidRPr="00DC1DDA" w:rsidRDefault="009805FE" w:rsidP="0008230C">
            <w:pPr>
              <w:rPr>
                <w:rFonts w:ascii="Times New Roman" w:eastAsia="Times New Roman" w:hAnsi="Times New Roman" w:cs="Times New Roman"/>
                <w:b/>
              </w:rPr>
            </w:pPr>
            <w:r w:rsidRPr="00DC1DDA">
              <w:rPr>
                <w:rFonts w:ascii="Times New Roman" w:hAnsi="Times New Roman" w:cs="Times New Roman"/>
                <w:b/>
              </w:rPr>
              <w:t xml:space="preserve">Політика щодо </w:t>
            </w:r>
            <w:r>
              <w:rPr>
                <w:rFonts w:ascii="Times New Roman" w:hAnsi="Times New Roman" w:cs="Times New Roman"/>
                <w:b/>
              </w:rPr>
              <w:t>відвідування</w:t>
            </w:r>
          </w:p>
        </w:tc>
        <w:tc>
          <w:tcPr>
            <w:tcW w:w="8079" w:type="dxa"/>
          </w:tcPr>
          <w:p w14:paraId="7547D398" w14:textId="77777777" w:rsidR="009805FE" w:rsidRPr="00DC1DDA" w:rsidRDefault="009805FE" w:rsidP="0008230C">
            <w:pPr>
              <w:jc w:val="both"/>
              <w:rPr>
                <w:rFonts w:ascii="Times New Roman" w:eastAsia="Times New Roman" w:hAnsi="Times New Roman" w:cs="Times New Roman"/>
                <w:b/>
              </w:rPr>
            </w:pPr>
            <w:r w:rsidRPr="00DC1DDA">
              <w:rPr>
                <w:rFonts w:ascii="Times New Roman" w:hAnsi="Times New Roman" w:cs="Times New Roman"/>
              </w:rPr>
              <w:t>Відвідування занять є обов’язковим. За об’єктивних причин (наприклад, хвороба, міжнародне стажування) навчання може відбуватись індивідуально (за погодженням із деканом факультету)</w:t>
            </w:r>
          </w:p>
        </w:tc>
      </w:tr>
    </w:tbl>
    <w:p w14:paraId="66ACF6C3" w14:textId="275A98C1" w:rsidR="008C1065" w:rsidRPr="003B553D" w:rsidRDefault="009805FE" w:rsidP="008C1065">
      <w:pPr>
        <w:pBdr>
          <w:top w:val="nil"/>
          <w:left w:val="nil"/>
          <w:bottom w:val="nil"/>
          <w:right w:val="nil"/>
          <w:between w:val="nil"/>
        </w:pBdr>
        <w:rPr>
          <w:rFonts w:ascii="Times New Roman" w:eastAsia="Times New Roman" w:hAnsi="Times New Roman" w:cs="Times New Roman"/>
          <w:sz w:val="24"/>
          <w:szCs w:val="24"/>
        </w:rPr>
      </w:pPr>
      <w:r w:rsidRPr="003B553D">
        <w:rPr>
          <w:rFonts w:ascii="Times New Roman" w:eastAsia="Times New Roman" w:hAnsi="Times New Roman" w:cs="Times New Roman"/>
          <w:sz w:val="24"/>
          <w:szCs w:val="24"/>
        </w:rPr>
        <w:t> </w:t>
      </w:r>
    </w:p>
    <w:sectPr w:rsidR="008C1065" w:rsidRPr="003B553D" w:rsidSect="001C6B15">
      <w:type w:val="continuous"/>
      <w:pgSz w:w="11906" w:h="16838"/>
      <w:pgMar w:top="993" w:right="709" w:bottom="850" w:left="850" w:header="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MS Mincho"/>
    <w:panose1 w:val="00000000000000000000"/>
    <w:charset w:val="CC"/>
    <w:family w:val="auto"/>
    <w:notTrueType/>
    <w:pitch w:val="default"/>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17F12"/>
    <w:multiLevelType w:val="hybridMultilevel"/>
    <w:tmpl w:val="3628250A"/>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
    <w:nsid w:val="0873443E"/>
    <w:multiLevelType w:val="hybridMultilevel"/>
    <w:tmpl w:val="E4C4E292"/>
    <w:lvl w:ilvl="0" w:tplc="B36A652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D1E61D0"/>
    <w:multiLevelType w:val="hybridMultilevel"/>
    <w:tmpl w:val="A50C674E"/>
    <w:lvl w:ilvl="0" w:tplc="531A7C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E2A03DD"/>
    <w:multiLevelType w:val="singleLevel"/>
    <w:tmpl w:val="DA78AE7C"/>
    <w:lvl w:ilvl="0">
      <w:start w:val="1"/>
      <w:numFmt w:val="decimal"/>
      <w:lvlText w:val="%1."/>
      <w:lvlJc w:val="left"/>
      <w:pPr>
        <w:tabs>
          <w:tab w:val="num" w:pos="360"/>
        </w:tabs>
        <w:ind w:left="360" w:hanging="360"/>
      </w:pPr>
      <w:rPr>
        <w:color w:val="auto"/>
      </w:rPr>
    </w:lvl>
  </w:abstractNum>
  <w:abstractNum w:abstractNumId="4">
    <w:nsid w:val="0E643A91"/>
    <w:multiLevelType w:val="hybridMultilevel"/>
    <w:tmpl w:val="1F9E48A8"/>
    <w:lvl w:ilvl="0" w:tplc="1842ECD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00D6894"/>
    <w:multiLevelType w:val="hybridMultilevel"/>
    <w:tmpl w:val="A4C8218C"/>
    <w:lvl w:ilvl="0" w:tplc="231672BA">
      <w:start w:val="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5FB60B5"/>
    <w:multiLevelType w:val="singleLevel"/>
    <w:tmpl w:val="9F224DAC"/>
    <w:lvl w:ilvl="0">
      <w:start w:val="1"/>
      <w:numFmt w:val="decimal"/>
      <w:lvlText w:val="(%1)"/>
      <w:lvlJc w:val="left"/>
      <w:pPr>
        <w:tabs>
          <w:tab w:val="num" w:pos="397"/>
        </w:tabs>
        <w:ind w:left="397" w:hanging="397"/>
      </w:pPr>
      <w:rPr>
        <w:rFonts w:hint="default"/>
      </w:rPr>
    </w:lvl>
  </w:abstractNum>
  <w:abstractNum w:abstractNumId="7">
    <w:nsid w:val="16A0276E"/>
    <w:multiLevelType w:val="multilevel"/>
    <w:tmpl w:val="BBFADAB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nsid w:val="1728075F"/>
    <w:multiLevelType w:val="singleLevel"/>
    <w:tmpl w:val="7FF8E20C"/>
    <w:lvl w:ilvl="0">
      <w:numFmt w:val="bullet"/>
      <w:lvlText w:val="-"/>
      <w:lvlJc w:val="left"/>
      <w:pPr>
        <w:tabs>
          <w:tab w:val="num" w:pos="360"/>
        </w:tabs>
        <w:ind w:left="284" w:hanging="284"/>
      </w:pPr>
      <w:rPr>
        <w:rFonts w:hint="default"/>
      </w:rPr>
    </w:lvl>
  </w:abstractNum>
  <w:abstractNum w:abstractNumId="9">
    <w:nsid w:val="1A376BBF"/>
    <w:multiLevelType w:val="multilevel"/>
    <w:tmpl w:val="942AB5A0"/>
    <w:lvl w:ilvl="0">
      <w:start w:val="1"/>
      <w:numFmt w:val="decimal"/>
      <w:lvlText w:val="%1."/>
      <w:lvlJc w:val="left"/>
      <w:pPr>
        <w:ind w:left="720" w:hanging="360"/>
      </w:pPr>
      <w:rPr>
        <w:rFonts w:ascii="Times New Roman" w:eastAsia="Times New Roman" w:hAnsi="Times New Roman" w:cs="Times New Roman"/>
        <w:sz w:val="24"/>
        <w:szCs w:val="24"/>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nsid w:val="1EC826B1"/>
    <w:multiLevelType w:val="hybridMultilevel"/>
    <w:tmpl w:val="F83A7072"/>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204771D6"/>
    <w:multiLevelType w:val="singleLevel"/>
    <w:tmpl w:val="95568AAE"/>
    <w:lvl w:ilvl="0">
      <w:start w:val="1"/>
      <w:numFmt w:val="decimal"/>
      <w:lvlText w:val="%1."/>
      <w:legacy w:legacy="1" w:legacySpace="0" w:legacyIndent="365"/>
      <w:lvlJc w:val="left"/>
      <w:rPr>
        <w:rFonts w:ascii="Times New Roman" w:hAnsi="Times New Roman" w:cs="Times New Roman" w:hint="default"/>
      </w:rPr>
    </w:lvl>
  </w:abstractNum>
  <w:abstractNum w:abstractNumId="12">
    <w:nsid w:val="218767BA"/>
    <w:multiLevelType w:val="hybridMultilevel"/>
    <w:tmpl w:val="491E8E4C"/>
    <w:lvl w:ilvl="0" w:tplc="809E91F8">
      <w:start w:val="1"/>
      <w:numFmt w:val="bullet"/>
      <w:lvlText w:val=""/>
      <w:lvlJc w:val="left"/>
      <w:pPr>
        <w:ind w:left="1287" w:hanging="360"/>
      </w:pPr>
      <w:rPr>
        <w:rFonts w:ascii="Symbol" w:hAnsi="Symbol" w:hint="default"/>
      </w:rPr>
    </w:lvl>
    <w:lvl w:ilvl="1" w:tplc="72C2FE86">
      <w:numFmt w:val="bullet"/>
      <w:lvlText w:val="–"/>
      <w:lvlJc w:val="left"/>
      <w:pPr>
        <w:ind w:left="2472" w:hanging="825"/>
      </w:pPr>
      <w:rPr>
        <w:rFonts w:ascii="Times New Roman" w:eastAsia="TimesNewRomanPSMT" w:hAnsi="Times New Roman" w:cs="Times New Roman"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3">
    <w:nsid w:val="23AD63A6"/>
    <w:multiLevelType w:val="hybridMultilevel"/>
    <w:tmpl w:val="2CF6583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47147D8"/>
    <w:multiLevelType w:val="multilevel"/>
    <w:tmpl w:val="BE264898"/>
    <w:lvl w:ilvl="0">
      <w:start w:val="6"/>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15">
    <w:nsid w:val="26362109"/>
    <w:multiLevelType w:val="hybridMultilevel"/>
    <w:tmpl w:val="234C5EF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28C5514B"/>
    <w:multiLevelType w:val="singleLevel"/>
    <w:tmpl w:val="DA78AE7C"/>
    <w:lvl w:ilvl="0">
      <w:start w:val="1"/>
      <w:numFmt w:val="decimal"/>
      <w:lvlText w:val="%1."/>
      <w:lvlJc w:val="left"/>
      <w:pPr>
        <w:tabs>
          <w:tab w:val="num" w:pos="360"/>
        </w:tabs>
        <w:ind w:left="360" w:hanging="360"/>
      </w:pPr>
      <w:rPr>
        <w:color w:val="auto"/>
      </w:rPr>
    </w:lvl>
  </w:abstractNum>
  <w:abstractNum w:abstractNumId="17">
    <w:nsid w:val="29613960"/>
    <w:multiLevelType w:val="multilevel"/>
    <w:tmpl w:val="A17CAD50"/>
    <w:lvl w:ilvl="0">
      <w:start w:val="1"/>
      <w:numFmt w:val="decimal"/>
      <w:lvlText w:val="(%1)"/>
      <w:lvlJc w:val="left"/>
      <w:pPr>
        <w:tabs>
          <w:tab w:val="num" w:pos="809"/>
        </w:tabs>
        <w:ind w:left="809" w:hanging="525"/>
      </w:pPr>
      <w:rPr>
        <w:rFonts w:hint="default"/>
      </w:rPr>
    </w:lvl>
    <w:lvl w:ilvl="1" w:tentative="1">
      <w:start w:val="1"/>
      <w:numFmt w:val="lowerLetter"/>
      <w:lvlText w:val="%2."/>
      <w:lvlJc w:val="left"/>
      <w:pPr>
        <w:tabs>
          <w:tab w:val="num" w:pos="1364"/>
        </w:tabs>
        <w:ind w:left="1364" w:hanging="360"/>
      </w:pPr>
    </w:lvl>
    <w:lvl w:ilvl="2" w:tentative="1">
      <w:start w:val="1"/>
      <w:numFmt w:val="lowerRoman"/>
      <w:lvlText w:val="%3."/>
      <w:lvlJc w:val="right"/>
      <w:pPr>
        <w:tabs>
          <w:tab w:val="num" w:pos="2084"/>
        </w:tabs>
        <w:ind w:left="2084" w:hanging="180"/>
      </w:pPr>
    </w:lvl>
    <w:lvl w:ilvl="3" w:tentative="1">
      <w:start w:val="1"/>
      <w:numFmt w:val="decimal"/>
      <w:lvlText w:val="%4."/>
      <w:lvlJc w:val="left"/>
      <w:pPr>
        <w:tabs>
          <w:tab w:val="num" w:pos="2804"/>
        </w:tabs>
        <w:ind w:left="2804" w:hanging="360"/>
      </w:pPr>
    </w:lvl>
    <w:lvl w:ilvl="4" w:tentative="1">
      <w:start w:val="1"/>
      <w:numFmt w:val="lowerLetter"/>
      <w:lvlText w:val="%5."/>
      <w:lvlJc w:val="left"/>
      <w:pPr>
        <w:tabs>
          <w:tab w:val="num" w:pos="3524"/>
        </w:tabs>
        <w:ind w:left="3524" w:hanging="360"/>
      </w:pPr>
    </w:lvl>
    <w:lvl w:ilvl="5" w:tentative="1">
      <w:start w:val="1"/>
      <w:numFmt w:val="lowerRoman"/>
      <w:lvlText w:val="%6."/>
      <w:lvlJc w:val="right"/>
      <w:pPr>
        <w:tabs>
          <w:tab w:val="num" w:pos="4244"/>
        </w:tabs>
        <w:ind w:left="4244" w:hanging="180"/>
      </w:pPr>
    </w:lvl>
    <w:lvl w:ilvl="6" w:tentative="1">
      <w:start w:val="1"/>
      <w:numFmt w:val="decimal"/>
      <w:lvlText w:val="%7."/>
      <w:lvlJc w:val="left"/>
      <w:pPr>
        <w:tabs>
          <w:tab w:val="num" w:pos="4964"/>
        </w:tabs>
        <w:ind w:left="4964" w:hanging="360"/>
      </w:pPr>
    </w:lvl>
    <w:lvl w:ilvl="7" w:tentative="1">
      <w:start w:val="1"/>
      <w:numFmt w:val="lowerLetter"/>
      <w:lvlText w:val="%8."/>
      <w:lvlJc w:val="left"/>
      <w:pPr>
        <w:tabs>
          <w:tab w:val="num" w:pos="5684"/>
        </w:tabs>
        <w:ind w:left="5684" w:hanging="360"/>
      </w:pPr>
    </w:lvl>
    <w:lvl w:ilvl="8" w:tentative="1">
      <w:start w:val="1"/>
      <w:numFmt w:val="lowerRoman"/>
      <w:lvlText w:val="%9."/>
      <w:lvlJc w:val="right"/>
      <w:pPr>
        <w:tabs>
          <w:tab w:val="num" w:pos="6404"/>
        </w:tabs>
        <w:ind w:left="6404" w:hanging="180"/>
      </w:pPr>
    </w:lvl>
  </w:abstractNum>
  <w:abstractNum w:abstractNumId="18">
    <w:nsid w:val="2D600803"/>
    <w:multiLevelType w:val="hybridMultilevel"/>
    <w:tmpl w:val="05B694D6"/>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nsid w:val="2D9C684E"/>
    <w:multiLevelType w:val="singleLevel"/>
    <w:tmpl w:val="DA78AE7C"/>
    <w:lvl w:ilvl="0">
      <w:start w:val="1"/>
      <w:numFmt w:val="decimal"/>
      <w:lvlText w:val="%1."/>
      <w:lvlJc w:val="left"/>
      <w:pPr>
        <w:tabs>
          <w:tab w:val="num" w:pos="360"/>
        </w:tabs>
        <w:ind w:left="360" w:hanging="360"/>
      </w:pPr>
      <w:rPr>
        <w:color w:val="auto"/>
      </w:rPr>
    </w:lvl>
  </w:abstractNum>
  <w:abstractNum w:abstractNumId="20">
    <w:nsid w:val="32843032"/>
    <w:multiLevelType w:val="hybridMultilevel"/>
    <w:tmpl w:val="5B80BE92"/>
    <w:lvl w:ilvl="0" w:tplc="809E91F8">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1">
    <w:nsid w:val="34C80E34"/>
    <w:multiLevelType w:val="multilevel"/>
    <w:tmpl w:val="3200A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2B278D6"/>
    <w:multiLevelType w:val="hybridMultilevel"/>
    <w:tmpl w:val="ED567D10"/>
    <w:lvl w:ilvl="0" w:tplc="04220011">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3">
    <w:nsid w:val="4C860573"/>
    <w:multiLevelType w:val="singleLevel"/>
    <w:tmpl w:val="DA78AE7C"/>
    <w:lvl w:ilvl="0">
      <w:start w:val="1"/>
      <w:numFmt w:val="decimal"/>
      <w:lvlText w:val="%1."/>
      <w:lvlJc w:val="left"/>
      <w:pPr>
        <w:tabs>
          <w:tab w:val="num" w:pos="360"/>
        </w:tabs>
        <w:ind w:left="360" w:hanging="360"/>
      </w:pPr>
      <w:rPr>
        <w:color w:val="auto"/>
      </w:rPr>
    </w:lvl>
  </w:abstractNum>
  <w:abstractNum w:abstractNumId="24">
    <w:nsid w:val="4F036376"/>
    <w:multiLevelType w:val="hybridMultilevel"/>
    <w:tmpl w:val="D32A96B4"/>
    <w:lvl w:ilvl="0" w:tplc="809E91F8">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nsid w:val="50A80470"/>
    <w:multiLevelType w:val="singleLevel"/>
    <w:tmpl w:val="DA78AE7C"/>
    <w:lvl w:ilvl="0">
      <w:start w:val="1"/>
      <w:numFmt w:val="decimal"/>
      <w:lvlText w:val="%1."/>
      <w:lvlJc w:val="left"/>
      <w:pPr>
        <w:tabs>
          <w:tab w:val="num" w:pos="360"/>
        </w:tabs>
        <w:ind w:left="360" w:hanging="360"/>
      </w:pPr>
      <w:rPr>
        <w:color w:val="auto"/>
      </w:rPr>
    </w:lvl>
  </w:abstractNum>
  <w:abstractNum w:abstractNumId="26">
    <w:nsid w:val="51765AAF"/>
    <w:multiLevelType w:val="hybridMultilevel"/>
    <w:tmpl w:val="CA56C5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2071D9B"/>
    <w:multiLevelType w:val="hybridMultilevel"/>
    <w:tmpl w:val="03542F32"/>
    <w:lvl w:ilvl="0" w:tplc="809E91F8">
      <w:start w:val="1"/>
      <w:numFmt w:val="bullet"/>
      <w:lvlText w:val=""/>
      <w:lvlJc w:val="left"/>
      <w:pPr>
        <w:ind w:left="1260" w:hanging="360"/>
      </w:pPr>
      <w:rPr>
        <w:rFonts w:ascii="Symbol" w:hAnsi="Symbol"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8">
    <w:nsid w:val="527C1B04"/>
    <w:multiLevelType w:val="hybridMultilevel"/>
    <w:tmpl w:val="CD0252C0"/>
    <w:lvl w:ilvl="0" w:tplc="0E68F31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538969F1"/>
    <w:multiLevelType w:val="singleLevel"/>
    <w:tmpl w:val="AC165BD6"/>
    <w:lvl w:ilvl="0">
      <w:start w:val="1"/>
      <w:numFmt w:val="decimal"/>
      <w:lvlText w:val="%1."/>
      <w:lvlJc w:val="left"/>
      <w:pPr>
        <w:tabs>
          <w:tab w:val="num" w:pos="644"/>
        </w:tabs>
        <w:ind w:left="567" w:hanging="283"/>
      </w:pPr>
    </w:lvl>
  </w:abstractNum>
  <w:abstractNum w:abstractNumId="30">
    <w:nsid w:val="56FD7497"/>
    <w:multiLevelType w:val="multilevel"/>
    <w:tmpl w:val="0D688C4E"/>
    <w:lvl w:ilvl="0">
      <w:start w:val="6"/>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31">
    <w:nsid w:val="5972426C"/>
    <w:multiLevelType w:val="hybridMultilevel"/>
    <w:tmpl w:val="C7DA7B7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BAA6457"/>
    <w:multiLevelType w:val="multilevel"/>
    <w:tmpl w:val="6E02BB30"/>
    <w:lvl w:ilvl="0">
      <w:start w:val="10"/>
      <w:numFmt w:val="decimal"/>
      <w:lvlText w:val="%1."/>
      <w:lvlJc w:val="left"/>
      <w:pPr>
        <w:ind w:left="600" w:hanging="60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33">
    <w:nsid w:val="61595A40"/>
    <w:multiLevelType w:val="hybridMultilevel"/>
    <w:tmpl w:val="15048128"/>
    <w:lvl w:ilvl="0" w:tplc="72C2FE86">
      <w:numFmt w:val="bullet"/>
      <w:lvlText w:val="–"/>
      <w:lvlJc w:val="left"/>
      <w:pPr>
        <w:ind w:left="1287" w:hanging="360"/>
      </w:pPr>
      <w:rPr>
        <w:rFonts w:ascii="Times New Roman" w:eastAsia="TimesNewRomanPSMT" w:hAnsi="Times New Roman" w:cs="Times New Roman" w:hint="default"/>
      </w:rPr>
    </w:lvl>
    <w:lvl w:ilvl="1" w:tplc="04220003">
      <w:start w:val="1"/>
      <w:numFmt w:val="bullet"/>
      <w:lvlText w:val="o"/>
      <w:lvlJc w:val="left"/>
      <w:pPr>
        <w:ind w:left="2007" w:hanging="360"/>
      </w:pPr>
      <w:rPr>
        <w:rFonts w:ascii="Courier New" w:hAnsi="Courier New" w:cs="Courier New" w:hint="default"/>
      </w:rPr>
    </w:lvl>
    <w:lvl w:ilvl="2" w:tplc="04220005">
      <w:start w:val="1"/>
      <w:numFmt w:val="bullet"/>
      <w:lvlText w:val=""/>
      <w:lvlJc w:val="left"/>
      <w:pPr>
        <w:ind w:left="2727" w:hanging="360"/>
      </w:pPr>
      <w:rPr>
        <w:rFonts w:ascii="Wingdings" w:hAnsi="Wingdings" w:hint="default"/>
      </w:rPr>
    </w:lvl>
    <w:lvl w:ilvl="3" w:tplc="04220001">
      <w:start w:val="1"/>
      <w:numFmt w:val="bullet"/>
      <w:lvlText w:val=""/>
      <w:lvlJc w:val="left"/>
      <w:pPr>
        <w:ind w:left="3447" w:hanging="360"/>
      </w:pPr>
      <w:rPr>
        <w:rFonts w:ascii="Symbol" w:hAnsi="Symbol" w:hint="default"/>
      </w:rPr>
    </w:lvl>
    <w:lvl w:ilvl="4" w:tplc="04220003">
      <w:start w:val="1"/>
      <w:numFmt w:val="bullet"/>
      <w:lvlText w:val="o"/>
      <w:lvlJc w:val="left"/>
      <w:pPr>
        <w:ind w:left="4167" w:hanging="360"/>
      </w:pPr>
      <w:rPr>
        <w:rFonts w:ascii="Courier New" w:hAnsi="Courier New" w:cs="Courier New" w:hint="default"/>
      </w:rPr>
    </w:lvl>
    <w:lvl w:ilvl="5" w:tplc="04220005">
      <w:start w:val="1"/>
      <w:numFmt w:val="bullet"/>
      <w:lvlText w:val=""/>
      <w:lvlJc w:val="left"/>
      <w:pPr>
        <w:ind w:left="4887" w:hanging="360"/>
      </w:pPr>
      <w:rPr>
        <w:rFonts w:ascii="Wingdings" w:hAnsi="Wingdings" w:hint="default"/>
      </w:rPr>
    </w:lvl>
    <w:lvl w:ilvl="6" w:tplc="04220001">
      <w:start w:val="1"/>
      <w:numFmt w:val="bullet"/>
      <w:lvlText w:val=""/>
      <w:lvlJc w:val="left"/>
      <w:pPr>
        <w:ind w:left="5607" w:hanging="360"/>
      </w:pPr>
      <w:rPr>
        <w:rFonts w:ascii="Symbol" w:hAnsi="Symbol" w:hint="default"/>
      </w:rPr>
    </w:lvl>
    <w:lvl w:ilvl="7" w:tplc="04220003">
      <w:start w:val="1"/>
      <w:numFmt w:val="bullet"/>
      <w:lvlText w:val="o"/>
      <w:lvlJc w:val="left"/>
      <w:pPr>
        <w:ind w:left="6327" w:hanging="360"/>
      </w:pPr>
      <w:rPr>
        <w:rFonts w:ascii="Courier New" w:hAnsi="Courier New" w:cs="Courier New" w:hint="default"/>
      </w:rPr>
    </w:lvl>
    <w:lvl w:ilvl="8" w:tplc="04220005">
      <w:start w:val="1"/>
      <w:numFmt w:val="bullet"/>
      <w:lvlText w:val=""/>
      <w:lvlJc w:val="left"/>
      <w:pPr>
        <w:ind w:left="7047" w:hanging="360"/>
      </w:pPr>
      <w:rPr>
        <w:rFonts w:ascii="Wingdings" w:hAnsi="Wingdings" w:hint="default"/>
      </w:rPr>
    </w:lvl>
  </w:abstractNum>
  <w:abstractNum w:abstractNumId="34">
    <w:nsid w:val="63B97D68"/>
    <w:multiLevelType w:val="multilevel"/>
    <w:tmpl w:val="9DBA8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99E2B63"/>
    <w:multiLevelType w:val="hybridMultilevel"/>
    <w:tmpl w:val="75B05E5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6">
    <w:nsid w:val="71CA17F3"/>
    <w:multiLevelType w:val="singleLevel"/>
    <w:tmpl w:val="DA78AE7C"/>
    <w:lvl w:ilvl="0">
      <w:start w:val="1"/>
      <w:numFmt w:val="decimal"/>
      <w:lvlText w:val="%1."/>
      <w:lvlJc w:val="left"/>
      <w:pPr>
        <w:tabs>
          <w:tab w:val="num" w:pos="360"/>
        </w:tabs>
        <w:ind w:left="360" w:hanging="360"/>
      </w:pPr>
      <w:rPr>
        <w:color w:val="auto"/>
      </w:rPr>
    </w:lvl>
  </w:abstractNum>
  <w:abstractNum w:abstractNumId="37">
    <w:nsid w:val="7A2F2127"/>
    <w:multiLevelType w:val="singleLevel"/>
    <w:tmpl w:val="DA78AE7C"/>
    <w:lvl w:ilvl="0">
      <w:start w:val="1"/>
      <w:numFmt w:val="decimal"/>
      <w:lvlText w:val="%1."/>
      <w:lvlJc w:val="left"/>
      <w:pPr>
        <w:tabs>
          <w:tab w:val="num" w:pos="360"/>
        </w:tabs>
        <w:ind w:left="360" w:hanging="360"/>
      </w:pPr>
      <w:rPr>
        <w:color w:val="auto"/>
      </w:rPr>
    </w:lvl>
  </w:abstractNum>
  <w:abstractNum w:abstractNumId="38">
    <w:nsid w:val="7B6227A0"/>
    <w:multiLevelType w:val="hybridMultilevel"/>
    <w:tmpl w:val="FB129A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D307FAB"/>
    <w:multiLevelType w:val="singleLevel"/>
    <w:tmpl w:val="DA78AE7C"/>
    <w:lvl w:ilvl="0">
      <w:start w:val="1"/>
      <w:numFmt w:val="decimal"/>
      <w:lvlText w:val="%1."/>
      <w:lvlJc w:val="left"/>
      <w:pPr>
        <w:tabs>
          <w:tab w:val="num" w:pos="360"/>
        </w:tabs>
        <w:ind w:left="360" w:hanging="360"/>
      </w:pPr>
      <w:rPr>
        <w:color w:val="auto"/>
      </w:rPr>
    </w:lvl>
  </w:abstractNum>
  <w:abstractNum w:abstractNumId="40">
    <w:nsid w:val="7DFD1A4E"/>
    <w:multiLevelType w:val="multilevel"/>
    <w:tmpl w:val="97681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30"/>
  </w:num>
  <w:num w:numId="3">
    <w:abstractNumId w:val="9"/>
  </w:num>
  <w:num w:numId="4">
    <w:abstractNumId w:val="14"/>
  </w:num>
  <w:num w:numId="5">
    <w:abstractNumId w:val="20"/>
  </w:num>
  <w:num w:numId="6">
    <w:abstractNumId w:val="5"/>
  </w:num>
  <w:num w:numId="7">
    <w:abstractNumId w:val="2"/>
  </w:num>
  <w:num w:numId="8">
    <w:abstractNumId w:val="29"/>
  </w:num>
  <w:num w:numId="9">
    <w:abstractNumId w:val="17"/>
  </w:num>
  <w:num w:numId="10">
    <w:abstractNumId w:val="4"/>
  </w:num>
  <w:num w:numId="11">
    <w:abstractNumId w:val="32"/>
  </w:num>
  <w:num w:numId="12">
    <w:abstractNumId w:val="1"/>
  </w:num>
  <w:num w:numId="13">
    <w:abstractNumId w:val="28"/>
  </w:num>
  <w:num w:numId="14">
    <w:abstractNumId w:val="11"/>
  </w:num>
  <w:num w:numId="15">
    <w:abstractNumId w:val="26"/>
  </w:num>
  <w:num w:numId="16">
    <w:abstractNumId w:val="35"/>
  </w:num>
  <w:num w:numId="17">
    <w:abstractNumId w:val="6"/>
  </w:num>
  <w:num w:numId="18">
    <w:abstractNumId w:val="8"/>
  </w:num>
  <w:num w:numId="19">
    <w:abstractNumId w:val="23"/>
  </w:num>
  <w:num w:numId="20">
    <w:abstractNumId w:val="38"/>
  </w:num>
  <w:num w:numId="21">
    <w:abstractNumId w:val="15"/>
  </w:num>
  <w:num w:numId="22">
    <w:abstractNumId w:val="21"/>
  </w:num>
  <w:num w:numId="23">
    <w:abstractNumId w:val="34"/>
  </w:num>
  <w:num w:numId="24">
    <w:abstractNumId w:val="40"/>
  </w:num>
  <w:num w:numId="25">
    <w:abstractNumId w:val="24"/>
  </w:num>
  <w:num w:numId="26">
    <w:abstractNumId w:val="22"/>
  </w:num>
  <w:num w:numId="27">
    <w:abstractNumId w:val="0"/>
  </w:num>
  <w:num w:numId="28">
    <w:abstractNumId w:val="16"/>
  </w:num>
  <w:num w:numId="29">
    <w:abstractNumId w:val="39"/>
  </w:num>
  <w:num w:numId="30">
    <w:abstractNumId w:val="37"/>
  </w:num>
  <w:num w:numId="31">
    <w:abstractNumId w:val="25"/>
  </w:num>
  <w:num w:numId="32">
    <w:abstractNumId w:val="3"/>
  </w:num>
  <w:num w:numId="33">
    <w:abstractNumId w:val="36"/>
  </w:num>
  <w:num w:numId="34">
    <w:abstractNumId w:val="19"/>
  </w:num>
  <w:num w:numId="35">
    <w:abstractNumId w:val="31"/>
  </w:num>
  <w:num w:numId="36">
    <w:abstractNumId w:val="18"/>
  </w:num>
  <w:num w:numId="37">
    <w:abstractNumId w:val="10"/>
  </w:num>
  <w:num w:numId="38">
    <w:abstractNumId w:val="13"/>
  </w:num>
  <w:num w:numId="39">
    <w:abstractNumId w:val="12"/>
  </w:num>
  <w:num w:numId="40">
    <w:abstractNumId w:val="33"/>
  </w:num>
  <w:num w:numId="41">
    <w:abstractNumId w:val="12"/>
  </w:num>
  <w:num w:numId="42">
    <w:abstractNumId w:val="33"/>
  </w:num>
  <w:num w:numId="43">
    <w:abstractNumId w:val="27"/>
  </w:num>
  <w:num w:numId="44">
    <w:abstractNumId w:val="12"/>
  </w:num>
  <w:num w:numId="4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defaultTabStop w:val="720"/>
  <w:hyphenationZone w:val="425"/>
  <w:characterSpacingControl w:val="doNotCompress"/>
  <w:compat>
    <w:compatSetting w:name="compatibilityMode" w:uri="http://schemas.microsoft.com/office/word" w:val="14"/>
  </w:compat>
  <w:rsids>
    <w:rsidRoot w:val="00E37B2E"/>
    <w:rsid w:val="00032000"/>
    <w:rsid w:val="00035229"/>
    <w:rsid w:val="00035DFA"/>
    <w:rsid w:val="000428F5"/>
    <w:rsid w:val="0004361F"/>
    <w:rsid w:val="00065E3A"/>
    <w:rsid w:val="00067B0C"/>
    <w:rsid w:val="0009398D"/>
    <w:rsid w:val="000A2076"/>
    <w:rsid w:val="000B11B1"/>
    <w:rsid w:val="000B2252"/>
    <w:rsid w:val="000C24AA"/>
    <w:rsid w:val="00112C14"/>
    <w:rsid w:val="001164F9"/>
    <w:rsid w:val="00120AE3"/>
    <w:rsid w:val="00164D00"/>
    <w:rsid w:val="00183664"/>
    <w:rsid w:val="00192862"/>
    <w:rsid w:val="001957C9"/>
    <w:rsid w:val="001A32F3"/>
    <w:rsid w:val="001B1445"/>
    <w:rsid w:val="001B2305"/>
    <w:rsid w:val="001B5552"/>
    <w:rsid w:val="001C0C28"/>
    <w:rsid w:val="001C6B15"/>
    <w:rsid w:val="001D0408"/>
    <w:rsid w:val="001F0E9D"/>
    <w:rsid w:val="001F2163"/>
    <w:rsid w:val="001F2673"/>
    <w:rsid w:val="001F5608"/>
    <w:rsid w:val="0020761A"/>
    <w:rsid w:val="00210773"/>
    <w:rsid w:val="00214133"/>
    <w:rsid w:val="00230881"/>
    <w:rsid w:val="00251421"/>
    <w:rsid w:val="00292BBC"/>
    <w:rsid w:val="002A63D6"/>
    <w:rsid w:val="002B24C1"/>
    <w:rsid w:val="002E644F"/>
    <w:rsid w:val="002F73A7"/>
    <w:rsid w:val="00300AA9"/>
    <w:rsid w:val="00304A16"/>
    <w:rsid w:val="00306581"/>
    <w:rsid w:val="00307D22"/>
    <w:rsid w:val="00316839"/>
    <w:rsid w:val="00333A7C"/>
    <w:rsid w:val="00345549"/>
    <w:rsid w:val="00373026"/>
    <w:rsid w:val="00376E16"/>
    <w:rsid w:val="00381AA6"/>
    <w:rsid w:val="00396171"/>
    <w:rsid w:val="003B553D"/>
    <w:rsid w:val="003C2798"/>
    <w:rsid w:val="003D748A"/>
    <w:rsid w:val="004628DE"/>
    <w:rsid w:val="004653CA"/>
    <w:rsid w:val="004700E6"/>
    <w:rsid w:val="00482684"/>
    <w:rsid w:val="00491142"/>
    <w:rsid w:val="004A4B92"/>
    <w:rsid w:val="004B1772"/>
    <w:rsid w:val="004B7BC6"/>
    <w:rsid w:val="004D2B78"/>
    <w:rsid w:val="004F5CFE"/>
    <w:rsid w:val="00505068"/>
    <w:rsid w:val="005103EB"/>
    <w:rsid w:val="0051133D"/>
    <w:rsid w:val="0053223F"/>
    <w:rsid w:val="005338CC"/>
    <w:rsid w:val="00534978"/>
    <w:rsid w:val="005463D3"/>
    <w:rsid w:val="0055632E"/>
    <w:rsid w:val="005752B4"/>
    <w:rsid w:val="00576753"/>
    <w:rsid w:val="005850FC"/>
    <w:rsid w:val="005947A2"/>
    <w:rsid w:val="00597A0E"/>
    <w:rsid w:val="005A2C48"/>
    <w:rsid w:val="005D4AB6"/>
    <w:rsid w:val="005D5A4C"/>
    <w:rsid w:val="005E1B08"/>
    <w:rsid w:val="005E1C9A"/>
    <w:rsid w:val="005F0B9F"/>
    <w:rsid w:val="005F2FCF"/>
    <w:rsid w:val="0060268B"/>
    <w:rsid w:val="00606695"/>
    <w:rsid w:val="00624C85"/>
    <w:rsid w:val="00625F45"/>
    <w:rsid w:val="00627D8C"/>
    <w:rsid w:val="00634381"/>
    <w:rsid w:val="00634499"/>
    <w:rsid w:val="006346A7"/>
    <w:rsid w:val="00637D3F"/>
    <w:rsid w:val="00667380"/>
    <w:rsid w:val="006733BA"/>
    <w:rsid w:val="00676B87"/>
    <w:rsid w:val="00682704"/>
    <w:rsid w:val="00684896"/>
    <w:rsid w:val="00686EFA"/>
    <w:rsid w:val="00691BC4"/>
    <w:rsid w:val="006C1EE6"/>
    <w:rsid w:val="006D2B34"/>
    <w:rsid w:val="006D3AEE"/>
    <w:rsid w:val="006D57B0"/>
    <w:rsid w:val="006E27D0"/>
    <w:rsid w:val="006E43AD"/>
    <w:rsid w:val="00725591"/>
    <w:rsid w:val="007274AF"/>
    <w:rsid w:val="007474DD"/>
    <w:rsid w:val="00754D6F"/>
    <w:rsid w:val="00770B30"/>
    <w:rsid w:val="00780696"/>
    <w:rsid w:val="007B56E6"/>
    <w:rsid w:val="007B7A52"/>
    <w:rsid w:val="00806FB8"/>
    <w:rsid w:val="0082540B"/>
    <w:rsid w:val="00830672"/>
    <w:rsid w:val="00831704"/>
    <w:rsid w:val="00835343"/>
    <w:rsid w:val="00836AC4"/>
    <w:rsid w:val="00875A6A"/>
    <w:rsid w:val="008B5899"/>
    <w:rsid w:val="008B66C1"/>
    <w:rsid w:val="008C1065"/>
    <w:rsid w:val="008C68A8"/>
    <w:rsid w:val="008C7D6C"/>
    <w:rsid w:val="008D0309"/>
    <w:rsid w:val="00907DF5"/>
    <w:rsid w:val="00911345"/>
    <w:rsid w:val="00914353"/>
    <w:rsid w:val="0093012A"/>
    <w:rsid w:val="00931E93"/>
    <w:rsid w:val="00933535"/>
    <w:rsid w:val="00935994"/>
    <w:rsid w:val="0093685C"/>
    <w:rsid w:val="00967D14"/>
    <w:rsid w:val="009805FE"/>
    <w:rsid w:val="00991B2C"/>
    <w:rsid w:val="009C0036"/>
    <w:rsid w:val="009F52D4"/>
    <w:rsid w:val="00A164B1"/>
    <w:rsid w:val="00A16805"/>
    <w:rsid w:val="00A265E6"/>
    <w:rsid w:val="00A6541C"/>
    <w:rsid w:val="00A758FD"/>
    <w:rsid w:val="00A9730B"/>
    <w:rsid w:val="00AA3144"/>
    <w:rsid w:val="00AE0067"/>
    <w:rsid w:val="00AE76C5"/>
    <w:rsid w:val="00AF52D6"/>
    <w:rsid w:val="00B166B7"/>
    <w:rsid w:val="00B26CB7"/>
    <w:rsid w:val="00B50D51"/>
    <w:rsid w:val="00B5378B"/>
    <w:rsid w:val="00B565FD"/>
    <w:rsid w:val="00B62662"/>
    <w:rsid w:val="00B90B7B"/>
    <w:rsid w:val="00B94AD1"/>
    <w:rsid w:val="00BA2816"/>
    <w:rsid w:val="00BF3023"/>
    <w:rsid w:val="00C00FC7"/>
    <w:rsid w:val="00C024D6"/>
    <w:rsid w:val="00C058AF"/>
    <w:rsid w:val="00C16FB7"/>
    <w:rsid w:val="00C20D12"/>
    <w:rsid w:val="00C36BD0"/>
    <w:rsid w:val="00C6129A"/>
    <w:rsid w:val="00C70809"/>
    <w:rsid w:val="00C73243"/>
    <w:rsid w:val="00CA1FEC"/>
    <w:rsid w:val="00CA649E"/>
    <w:rsid w:val="00CB449D"/>
    <w:rsid w:val="00CD56BA"/>
    <w:rsid w:val="00CF3CA7"/>
    <w:rsid w:val="00D055E0"/>
    <w:rsid w:val="00D23930"/>
    <w:rsid w:val="00D30EDA"/>
    <w:rsid w:val="00D64B0C"/>
    <w:rsid w:val="00D75D50"/>
    <w:rsid w:val="00D85C86"/>
    <w:rsid w:val="00DC140A"/>
    <w:rsid w:val="00DF3230"/>
    <w:rsid w:val="00DF49A2"/>
    <w:rsid w:val="00E17711"/>
    <w:rsid w:val="00E36951"/>
    <w:rsid w:val="00E37B2E"/>
    <w:rsid w:val="00E40AB0"/>
    <w:rsid w:val="00E410EB"/>
    <w:rsid w:val="00E420C1"/>
    <w:rsid w:val="00E52933"/>
    <w:rsid w:val="00E70EC6"/>
    <w:rsid w:val="00E752DF"/>
    <w:rsid w:val="00E7754D"/>
    <w:rsid w:val="00E804AF"/>
    <w:rsid w:val="00E962B5"/>
    <w:rsid w:val="00EB0670"/>
    <w:rsid w:val="00EC055D"/>
    <w:rsid w:val="00F0725B"/>
    <w:rsid w:val="00F214D4"/>
    <w:rsid w:val="00F33189"/>
    <w:rsid w:val="00F66C46"/>
    <w:rsid w:val="00F744CF"/>
    <w:rsid w:val="00F834C9"/>
    <w:rsid w:val="00F93AE2"/>
    <w:rsid w:val="00FA53ED"/>
    <w:rsid w:val="00FA5656"/>
    <w:rsid w:val="00FA7A4A"/>
    <w:rsid w:val="00FB76E3"/>
    <w:rsid w:val="00FC2E1A"/>
    <w:rsid w:val="00FD7372"/>
    <w:rsid w:val="00FE778C"/>
    <w:rsid w:val="00FF3C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6C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link w:val="10"/>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paragraph" w:styleId="7">
    <w:name w:val="heading 7"/>
    <w:basedOn w:val="a"/>
    <w:next w:val="a"/>
    <w:link w:val="70"/>
    <w:uiPriority w:val="9"/>
    <w:semiHidden/>
    <w:unhideWhenUsed/>
    <w:qFormat/>
    <w:rsid w:val="009C0036"/>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qFormat/>
    <w:pPr>
      <w:keepNext/>
      <w:keepLines/>
      <w:spacing w:before="480" w:after="120"/>
    </w:pPr>
    <w:rPr>
      <w:b/>
      <w:sz w:val="72"/>
      <w:szCs w:val="72"/>
    </w:rPr>
  </w:style>
  <w:style w:type="paragraph" w:styleId="a5">
    <w:name w:val="Subtitle"/>
    <w:basedOn w:val="a"/>
    <w:next w:val="a"/>
    <w:link w:val="a6"/>
    <w:qFormat/>
    <w:pPr>
      <w:keepNext/>
      <w:keepLines/>
      <w:spacing w:before="360" w:after="80"/>
    </w:pPr>
    <w:rPr>
      <w:rFonts w:ascii="Georgia" w:eastAsia="Georgia" w:hAnsi="Georgia" w:cs="Georgia"/>
      <w:i/>
      <w:color w:val="666666"/>
      <w:sz w:val="48"/>
      <w:szCs w:val="48"/>
    </w:rPr>
  </w:style>
  <w:style w:type="table" w:customStyle="1" w:styleId="a7">
    <w:basedOn w:val="a1"/>
    <w:tblPr>
      <w:tblStyleRowBandSize w:val="1"/>
      <w:tblStyleColBandSize w:val="1"/>
      <w:tblCellMar>
        <w:top w:w="15" w:type="dxa"/>
        <w:left w:w="15" w:type="dxa"/>
        <w:bottom w:w="15" w:type="dxa"/>
        <w:right w:w="15" w:type="dxa"/>
      </w:tblCellMar>
    </w:tblPr>
  </w:style>
  <w:style w:type="table" w:customStyle="1" w:styleId="a8">
    <w:basedOn w:val="a1"/>
    <w:tblPr>
      <w:tblStyleRowBandSize w:val="1"/>
      <w:tblStyleColBandSize w:val="1"/>
      <w:tblCellMar>
        <w:top w:w="15" w:type="dxa"/>
        <w:left w:w="15" w:type="dxa"/>
        <w:bottom w:w="15" w:type="dxa"/>
        <w:right w:w="15" w:type="dxa"/>
      </w:tblCellMar>
    </w:tblPr>
  </w:style>
  <w:style w:type="table" w:customStyle="1" w:styleId="a9">
    <w:basedOn w:val="a1"/>
    <w:tblPr>
      <w:tblStyleRowBandSize w:val="1"/>
      <w:tblStyleColBandSize w:val="1"/>
      <w:tblCellMar>
        <w:top w:w="15" w:type="dxa"/>
        <w:left w:w="15" w:type="dxa"/>
        <w:bottom w:w="15" w:type="dxa"/>
        <w:right w:w="15" w:type="dxa"/>
      </w:tblCellMar>
    </w:tblPr>
  </w:style>
  <w:style w:type="table" w:customStyle="1" w:styleId="aa">
    <w:basedOn w:val="a1"/>
    <w:tblPr>
      <w:tblStyleRowBandSize w:val="1"/>
      <w:tblStyleColBandSize w:val="1"/>
      <w:tblCellMar>
        <w:top w:w="15" w:type="dxa"/>
        <w:left w:w="15" w:type="dxa"/>
        <w:bottom w:w="15" w:type="dxa"/>
        <w:right w:w="15" w:type="dxa"/>
      </w:tblCellMar>
    </w:tblPr>
  </w:style>
  <w:style w:type="table" w:customStyle="1" w:styleId="ab">
    <w:basedOn w:val="a1"/>
    <w:tblPr>
      <w:tblStyleRowBandSize w:val="1"/>
      <w:tblStyleColBandSize w:val="1"/>
    </w:tblPr>
  </w:style>
  <w:style w:type="character" w:styleId="ac">
    <w:name w:val="Hyperlink"/>
    <w:basedOn w:val="a0"/>
    <w:uiPriority w:val="99"/>
    <w:unhideWhenUsed/>
    <w:rsid w:val="002B24C1"/>
    <w:rPr>
      <w:color w:val="0000FF"/>
      <w:u w:val="single"/>
    </w:rPr>
  </w:style>
  <w:style w:type="paragraph" w:styleId="ad">
    <w:name w:val="Normal (Web)"/>
    <w:basedOn w:val="a"/>
    <w:uiPriority w:val="99"/>
    <w:semiHidden/>
    <w:unhideWhenUsed/>
    <w:rsid w:val="00991B2C"/>
    <w:pPr>
      <w:spacing w:before="100" w:beforeAutospacing="1" w:after="100" w:afterAutospacing="1"/>
    </w:pPr>
    <w:rPr>
      <w:rFonts w:ascii="Times New Roman" w:eastAsia="Times New Roman" w:hAnsi="Times New Roman" w:cs="Times New Roman"/>
      <w:sz w:val="24"/>
      <w:szCs w:val="24"/>
      <w:lang w:eastAsia="uk-UA"/>
    </w:rPr>
  </w:style>
  <w:style w:type="paragraph" w:styleId="ae">
    <w:name w:val="Body Text Indent"/>
    <w:basedOn w:val="a"/>
    <w:link w:val="af"/>
    <w:rsid w:val="00E17711"/>
    <w:pPr>
      <w:spacing w:after="120"/>
      <w:ind w:left="283"/>
    </w:pPr>
    <w:rPr>
      <w:rFonts w:ascii="Times New Roman" w:eastAsia="Times New Roman" w:hAnsi="Times New Roman" w:cs="Times New Roman"/>
      <w:sz w:val="24"/>
      <w:szCs w:val="24"/>
      <w:lang w:val="ru-RU" w:eastAsia="ru-RU"/>
    </w:rPr>
  </w:style>
  <w:style w:type="character" w:customStyle="1" w:styleId="af">
    <w:name w:val="Основной текст с отступом Знак"/>
    <w:basedOn w:val="a0"/>
    <w:link w:val="ae"/>
    <w:rsid w:val="00E17711"/>
    <w:rPr>
      <w:rFonts w:ascii="Times New Roman" w:eastAsia="Times New Roman" w:hAnsi="Times New Roman" w:cs="Times New Roman"/>
      <w:sz w:val="24"/>
      <w:szCs w:val="24"/>
      <w:lang w:val="ru-RU" w:eastAsia="ru-RU"/>
    </w:rPr>
  </w:style>
  <w:style w:type="paragraph" w:styleId="af0">
    <w:name w:val="Plain Text"/>
    <w:basedOn w:val="a"/>
    <w:link w:val="af1"/>
    <w:rsid w:val="00E17711"/>
    <w:rPr>
      <w:rFonts w:ascii="Courier New" w:eastAsia="Times New Roman" w:hAnsi="Courier New" w:cs="Times New Roman"/>
      <w:lang w:val="ru-RU" w:eastAsia="ru-RU"/>
    </w:rPr>
  </w:style>
  <w:style w:type="character" w:customStyle="1" w:styleId="af1">
    <w:name w:val="Текст Знак"/>
    <w:basedOn w:val="a0"/>
    <w:link w:val="af0"/>
    <w:rsid w:val="00E17711"/>
    <w:rPr>
      <w:rFonts w:ascii="Courier New" w:eastAsia="Times New Roman" w:hAnsi="Courier New" w:cs="Times New Roman"/>
      <w:lang w:val="ru-RU" w:eastAsia="ru-RU"/>
    </w:rPr>
  </w:style>
  <w:style w:type="paragraph" w:styleId="20">
    <w:name w:val="Body Text Indent 2"/>
    <w:basedOn w:val="a"/>
    <w:link w:val="21"/>
    <w:rsid w:val="00E17711"/>
    <w:pPr>
      <w:spacing w:after="120" w:line="480" w:lineRule="auto"/>
      <w:ind w:left="283"/>
    </w:pPr>
    <w:rPr>
      <w:rFonts w:ascii="Times New Roman" w:eastAsia="Times New Roman" w:hAnsi="Times New Roman" w:cs="Times New Roman"/>
      <w:sz w:val="24"/>
      <w:szCs w:val="24"/>
      <w:lang w:val="ru-RU" w:eastAsia="ru-RU"/>
    </w:rPr>
  </w:style>
  <w:style w:type="character" w:customStyle="1" w:styleId="21">
    <w:name w:val="Основной текст с отступом 2 Знак"/>
    <w:basedOn w:val="a0"/>
    <w:link w:val="20"/>
    <w:rsid w:val="00E17711"/>
    <w:rPr>
      <w:rFonts w:ascii="Times New Roman" w:eastAsia="Times New Roman" w:hAnsi="Times New Roman" w:cs="Times New Roman"/>
      <w:sz w:val="24"/>
      <w:szCs w:val="24"/>
      <w:lang w:val="ru-RU" w:eastAsia="ru-RU"/>
    </w:rPr>
  </w:style>
  <w:style w:type="character" w:customStyle="1" w:styleId="a6">
    <w:name w:val="Подзаголовок Знак"/>
    <w:link w:val="a5"/>
    <w:rsid w:val="00E17711"/>
    <w:rPr>
      <w:rFonts w:ascii="Georgia" w:eastAsia="Georgia" w:hAnsi="Georgia" w:cs="Georgia"/>
      <w:i/>
      <w:color w:val="666666"/>
      <w:sz w:val="48"/>
      <w:szCs w:val="48"/>
    </w:rPr>
  </w:style>
  <w:style w:type="character" w:customStyle="1" w:styleId="70">
    <w:name w:val="Заголовок 7 Знак"/>
    <w:basedOn w:val="a0"/>
    <w:link w:val="7"/>
    <w:uiPriority w:val="9"/>
    <w:semiHidden/>
    <w:rsid w:val="009C0036"/>
    <w:rPr>
      <w:rFonts w:asciiTheme="majorHAnsi" w:eastAsiaTheme="majorEastAsia" w:hAnsiTheme="majorHAnsi" w:cstheme="majorBidi"/>
      <w:i/>
      <w:iCs/>
      <w:color w:val="243F60" w:themeColor="accent1" w:themeShade="7F"/>
    </w:rPr>
  </w:style>
  <w:style w:type="paragraph" w:styleId="af2">
    <w:name w:val="header"/>
    <w:basedOn w:val="a"/>
    <w:link w:val="af3"/>
    <w:uiPriority w:val="99"/>
    <w:unhideWhenUsed/>
    <w:rsid w:val="009C0036"/>
    <w:pPr>
      <w:tabs>
        <w:tab w:val="center" w:pos="4677"/>
        <w:tab w:val="right" w:pos="9355"/>
      </w:tabs>
    </w:pPr>
    <w:rPr>
      <w:rFonts w:ascii="Times New Roman" w:eastAsia="Times New Roman" w:hAnsi="Times New Roman" w:cs="Times New Roman"/>
      <w:sz w:val="24"/>
      <w:szCs w:val="24"/>
      <w:lang w:val="x-none" w:eastAsia="x-none"/>
    </w:rPr>
  </w:style>
  <w:style w:type="character" w:customStyle="1" w:styleId="af3">
    <w:name w:val="Верхний колонтитул Знак"/>
    <w:basedOn w:val="a0"/>
    <w:link w:val="af2"/>
    <w:uiPriority w:val="99"/>
    <w:rsid w:val="009C0036"/>
    <w:rPr>
      <w:rFonts w:ascii="Times New Roman" w:eastAsia="Times New Roman" w:hAnsi="Times New Roman" w:cs="Times New Roman"/>
      <w:sz w:val="24"/>
      <w:szCs w:val="24"/>
      <w:lang w:val="x-none" w:eastAsia="x-none"/>
    </w:rPr>
  </w:style>
  <w:style w:type="paragraph" w:styleId="af4">
    <w:name w:val="List"/>
    <w:basedOn w:val="a"/>
    <w:rsid w:val="009C0036"/>
    <w:pPr>
      <w:ind w:left="283" w:hanging="283"/>
    </w:pPr>
    <w:rPr>
      <w:rFonts w:ascii="Times New Roman" w:eastAsia="Times New Roman" w:hAnsi="Times New Roman" w:cs="Times New Roman"/>
      <w:sz w:val="24"/>
      <w:szCs w:val="24"/>
      <w:lang w:eastAsia="uk-UA"/>
    </w:rPr>
  </w:style>
  <w:style w:type="character" w:customStyle="1" w:styleId="b-serp-urlitem">
    <w:name w:val="b-serp-url__item"/>
    <w:basedOn w:val="a0"/>
    <w:rsid w:val="009C0036"/>
  </w:style>
  <w:style w:type="table" w:styleId="af5">
    <w:name w:val="Table Grid"/>
    <w:basedOn w:val="a1"/>
    <w:uiPriority w:val="39"/>
    <w:rsid w:val="000436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E420C1"/>
    <w:pPr>
      <w:ind w:left="720"/>
      <w:contextualSpacing/>
    </w:pPr>
  </w:style>
  <w:style w:type="paragraph" w:styleId="22">
    <w:name w:val="List 2"/>
    <w:basedOn w:val="a"/>
    <w:uiPriority w:val="99"/>
    <w:semiHidden/>
    <w:unhideWhenUsed/>
    <w:rsid w:val="0020761A"/>
    <w:pPr>
      <w:ind w:left="566" w:hanging="283"/>
      <w:contextualSpacing/>
    </w:pPr>
  </w:style>
  <w:style w:type="paragraph" w:styleId="af7">
    <w:name w:val="Balloon Text"/>
    <w:basedOn w:val="a"/>
    <w:link w:val="af8"/>
    <w:uiPriority w:val="99"/>
    <w:semiHidden/>
    <w:unhideWhenUsed/>
    <w:rsid w:val="0053223F"/>
    <w:rPr>
      <w:rFonts w:ascii="Segoe UI" w:hAnsi="Segoe UI" w:cs="Segoe UI"/>
      <w:sz w:val="18"/>
      <w:szCs w:val="18"/>
    </w:rPr>
  </w:style>
  <w:style w:type="character" w:customStyle="1" w:styleId="af8">
    <w:name w:val="Текст выноски Знак"/>
    <w:basedOn w:val="a0"/>
    <w:link w:val="af7"/>
    <w:uiPriority w:val="99"/>
    <w:semiHidden/>
    <w:rsid w:val="0053223F"/>
    <w:rPr>
      <w:rFonts w:ascii="Segoe UI" w:hAnsi="Segoe UI" w:cs="Segoe UI"/>
      <w:sz w:val="18"/>
      <w:szCs w:val="18"/>
    </w:rPr>
  </w:style>
  <w:style w:type="paragraph" w:customStyle="1" w:styleId="BodyText21">
    <w:name w:val="Body Text 21"/>
    <w:basedOn w:val="a"/>
    <w:uiPriority w:val="99"/>
    <w:rsid w:val="00667380"/>
    <w:pPr>
      <w:overflowPunct w:val="0"/>
      <w:autoSpaceDE w:val="0"/>
      <w:autoSpaceDN w:val="0"/>
      <w:adjustRightInd w:val="0"/>
      <w:jc w:val="both"/>
    </w:pPr>
    <w:rPr>
      <w:rFonts w:ascii="Times New Roman" w:hAnsi="Times New Roman" w:cs="Times New Roman"/>
      <w:sz w:val="28"/>
      <w:lang w:eastAsia="ru-RU"/>
    </w:rPr>
  </w:style>
  <w:style w:type="character" w:customStyle="1" w:styleId="10">
    <w:name w:val="Заголовок 1 Знак"/>
    <w:basedOn w:val="a0"/>
    <w:link w:val="1"/>
    <w:rsid w:val="009805FE"/>
    <w:rPr>
      <w:b/>
      <w:sz w:val="48"/>
      <w:szCs w:val="48"/>
    </w:rPr>
  </w:style>
  <w:style w:type="character" w:customStyle="1" w:styleId="a4">
    <w:name w:val="Название Знак"/>
    <w:basedOn w:val="a0"/>
    <w:link w:val="a3"/>
    <w:rsid w:val="009805FE"/>
    <w:rPr>
      <w:b/>
      <w:sz w:val="72"/>
      <w:szCs w:val="7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link w:val="10"/>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paragraph" w:styleId="7">
    <w:name w:val="heading 7"/>
    <w:basedOn w:val="a"/>
    <w:next w:val="a"/>
    <w:link w:val="70"/>
    <w:uiPriority w:val="9"/>
    <w:semiHidden/>
    <w:unhideWhenUsed/>
    <w:qFormat/>
    <w:rsid w:val="009C0036"/>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qFormat/>
    <w:pPr>
      <w:keepNext/>
      <w:keepLines/>
      <w:spacing w:before="480" w:after="120"/>
    </w:pPr>
    <w:rPr>
      <w:b/>
      <w:sz w:val="72"/>
      <w:szCs w:val="72"/>
    </w:rPr>
  </w:style>
  <w:style w:type="paragraph" w:styleId="a5">
    <w:name w:val="Subtitle"/>
    <w:basedOn w:val="a"/>
    <w:next w:val="a"/>
    <w:link w:val="a6"/>
    <w:qFormat/>
    <w:pPr>
      <w:keepNext/>
      <w:keepLines/>
      <w:spacing w:before="360" w:after="80"/>
    </w:pPr>
    <w:rPr>
      <w:rFonts w:ascii="Georgia" w:eastAsia="Georgia" w:hAnsi="Georgia" w:cs="Georgia"/>
      <w:i/>
      <w:color w:val="666666"/>
      <w:sz w:val="48"/>
      <w:szCs w:val="48"/>
    </w:rPr>
  </w:style>
  <w:style w:type="table" w:customStyle="1" w:styleId="a7">
    <w:basedOn w:val="a1"/>
    <w:tblPr>
      <w:tblStyleRowBandSize w:val="1"/>
      <w:tblStyleColBandSize w:val="1"/>
      <w:tblCellMar>
        <w:top w:w="15" w:type="dxa"/>
        <w:left w:w="15" w:type="dxa"/>
        <w:bottom w:w="15" w:type="dxa"/>
        <w:right w:w="15" w:type="dxa"/>
      </w:tblCellMar>
    </w:tblPr>
  </w:style>
  <w:style w:type="table" w:customStyle="1" w:styleId="a8">
    <w:basedOn w:val="a1"/>
    <w:tblPr>
      <w:tblStyleRowBandSize w:val="1"/>
      <w:tblStyleColBandSize w:val="1"/>
      <w:tblCellMar>
        <w:top w:w="15" w:type="dxa"/>
        <w:left w:w="15" w:type="dxa"/>
        <w:bottom w:w="15" w:type="dxa"/>
        <w:right w:w="15" w:type="dxa"/>
      </w:tblCellMar>
    </w:tblPr>
  </w:style>
  <w:style w:type="table" w:customStyle="1" w:styleId="a9">
    <w:basedOn w:val="a1"/>
    <w:tblPr>
      <w:tblStyleRowBandSize w:val="1"/>
      <w:tblStyleColBandSize w:val="1"/>
      <w:tblCellMar>
        <w:top w:w="15" w:type="dxa"/>
        <w:left w:w="15" w:type="dxa"/>
        <w:bottom w:w="15" w:type="dxa"/>
        <w:right w:w="15" w:type="dxa"/>
      </w:tblCellMar>
    </w:tblPr>
  </w:style>
  <w:style w:type="table" w:customStyle="1" w:styleId="aa">
    <w:basedOn w:val="a1"/>
    <w:tblPr>
      <w:tblStyleRowBandSize w:val="1"/>
      <w:tblStyleColBandSize w:val="1"/>
      <w:tblCellMar>
        <w:top w:w="15" w:type="dxa"/>
        <w:left w:w="15" w:type="dxa"/>
        <w:bottom w:w="15" w:type="dxa"/>
        <w:right w:w="15" w:type="dxa"/>
      </w:tblCellMar>
    </w:tblPr>
  </w:style>
  <w:style w:type="table" w:customStyle="1" w:styleId="ab">
    <w:basedOn w:val="a1"/>
    <w:tblPr>
      <w:tblStyleRowBandSize w:val="1"/>
      <w:tblStyleColBandSize w:val="1"/>
    </w:tblPr>
  </w:style>
  <w:style w:type="character" w:styleId="ac">
    <w:name w:val="Hyperlink"/>
    <w:basedOn w:val="a0"/>
    <w:uiPriority w:val="99"/>
    <w:unhideWhenUsed/>
    <w:rsid w:val="002B24C1"/>
    <w:rPr>
      <w:color w:val="0000FF"/>
      <w:u w:val="single"/>
    </w:rPr>
  </w:style>
  <w:style w:type="paragraph" w:styleId="ad">
    <w:name w:val="Normal (Web)"/>
    <w:basedOn w:val="a"/>
    <w:uiPriority w:val="99"/>
    <w:semiHidden/>
    <w:unhideWhenUsed/>
    <w:rsid w:val="00991B2C"/>
    <w:pPr>
      <w:spacing w:before="100" w:beforeAutospacing="1" w:after="100" w:afterAutospacing="1"/>
    </w:pPr>
    <w:rPr>
      <w:rFonts w:ascii="Times New Roman" w:eastAsia="Times New Roman" w:hAnsi="Times New Roman" w:cs="Times New Roman"/>
      <w:sz w:val="24"/>
      <w:szCs w:val="24"/>
      <w:lang w:eastAsia="uk-UA"/>
    </w:rPr>
  </w:style>
  <w:style w:type="paragraph" w:styleId="ae">
    <w:name w:val="Body Text Indent"/>
    <w:basedOn w:val="a"/>
    <w:link w:val="af"/>
    <w:rsid w:val="00E17711"/>
    <w:pPr>
      <w:spacing w:after="120"/>
      <w:ind w:left="283"/>
    </w:pPr>
    <w:rPr>
      <w:rFonts w:ascii="Times New Roman" w:eastAsia="Times New Roman" w:hAnsi="Times New Roman" w:cs="Times New Roman"/>
      <w:sz w:val="24"/>
      <w:szCs w:val="24"/>
      <w:lang w:val="ru-RU" w:eastAsia="ru-RU"/>
    </w:rPr>
  </w:style>
  <w:style w:type="character" w:customStyle="1" w:styleId="af">
    <w:name w:val="Основной текст с отступом Знак"/>
    <w:basedOn w:val="a0"/>
    <w:link w:val="ae"/>
    <w:rsid w:val="00E17711"/>
    <w:rPr>
      <w:rFonts w:ascii="Times New Roman" w:eastAsia="Times New Roman" w:hAnsi="Times New Roman" w:cs="Times New Roman"/>
      <w:sz w:val="24"/>
      <w:szCs w:val="24"/>
      <w:lang w:val="ru-RU" w:eastAsia="ru-RU"/>
    </w:rPr>
  </w:style>
  <w:style w:type="paragraph" w:styleId="af0">
    <w:name w:val="Plain Text"/>
    <w:basedOn w:val="a"/>
    <w:link w:val="af1"/>
    <w:rsid w:val="00E17711"/>
    <w:rPr>
      <w:rFonts w:ascii="Courier New" w:eastAsia="Times New Roman" w:hAnsi="Courier New" w:cs="Times New Roman"/>
      <w:lang w:val="ru-RU" w:eastAsia="ru-RU"/>
    </w:rPr>
  </w:style>
  <w:style w:type="character" w:customStyle="1" w:styleId="af1">
    <w:name w:val="Текст Знак"/>
    <w:basedOn w:val="a0"/>
    <w:link w:val="af0"/>
    <w:rsid w:val="00E17711"/>
    <w:rPr>
      <w:rFonts w:ascii="Courier New" w:eastAsia="Times New Roman" w:hAnsi="Courier New" w:cs="Times New Roman"/>
      <w:lang w:val="ru-RU" w:eastAsia="ru-RU"/>
    </w:rPr>
  </w:style>
  <w:style w:type="paragraph" w:styleId="20">
    <w:name w:val="Body Text Indent 2"/>
    <w:basedOn w:val="a"/>
    <w:link w:val="21"/>
    <w:rsid w:val="00E17711"/>
    <w:pPr>
      <w:spacing w:after="120" w:line="480" w:lineRule="auto"/>
      <w:ind w:left="283"/>
    </w:pPr>
    <w:rPr>
      <w:rFonts w:ascii="Times New Roman" w:eastAsia="Times New Roman" w:hAnsi="Times New Roman" w:cs="Times New Roman"/>
      <w:sz w:val="24"/>
      <w:szCs w:val="24"/>
      <w:lang w:val="ru-RU" w:eastAsia="ru-RU"/>
    </w:rPr>
  </w:style>
  <w:style w:type="character" w:customStyle="1" w:styleId="21">
    <w:name w:val="Основной текст с отступом 2 Знак"/>
    <w:basedOn w:val="a0"/>
    <w:link w:val="20"/>
    <w:rsid w:val="00E17711"/>
    <w:rPr>
      <w:rFonts w:ascii="Times New Roman" w:eastAsia="Times New Roman" w:hAnsi="Times New Roman" w:cs="Times New Roman"/>
      <w:sz w:val="24"/>
      <w:szCs w:val="24"/>
      <w:lang w:val="ru-RU" w:eastAsia="ru-RU"/>
    </w:rPr>
  </w:style>
  <w:style w:type="character" w:customStyle="1" w:styleId="a6">
    <w:name w:val="Подзаголовок Знак"/>
    <w:link w:val="a5"/>
    <w:rsid w:val="00E17711"/>
    <w:rPr>
      <w:rFonts w:ascii="Georgia" w:eastAsia="Georgia" w:hAnsi="Georgia" w:cs="Georgia"/>
      <w:i/>
      <w:color w:val="666666"/>
      <w:sz w:val="48"/>
      <w:szCs w:val="48"/>
    </w:rPr>
  </w:style>
  <w:style w:type="character" w:customStyle="1" w:styleId="70">
    <w:name w:val="Заголовок 7 Знак"/>
    <w:basedOn w:val="a0"/>
    <w:link w:val="7"/>
    <w:uiPriority w:val="9"/>
    <w:semiHidden/>
    <w:rsid w:val="009C0036"/>
    <w:rPr>
      <w:rFonts w:asciiTheme="majorHAnsi" w:eastAsiaTheme="majorEastAsia" w:hAnsiTheme="majorHAnsi" w:cstheme="majorBidi"/>
      <w:i/>
      <w:iCs/>
      <w:color w:val="243F60" w:themeColor="accent1" w:themeShade="7F"/>
    </w:rPr>
  </w:style>
  <w:style w:type="paragraph" w:styleId="af2">
    <w:name w:val="header"/>
    <w:basedOn w:val="a"/>
    <w:link w:val="af3"/>
    <w:uiPriority w:val="99"/>
    <w:unhideWhenUsed/>
    <w:rsid w:val="009C0036"/>
    <w:pPr>
      <w:tabs>
        <w:tab w:val="center" w:pos="4677"/>
        <w:tab w:val="right" w:pos="9355"/>
      </w:tabs>
    </w:pPr>
    <w:rPr>
      <w:rFonts w:ascii="Times New Roman" w:eastAsia="Times New Roman" w:hAnsi="Times New Roman" w:cs="Times New Roman"/>
      <w:sz w:val="24"/>
      <w:szCs w:val="24"/>
      <w:lang w:val="x-none" w:eastAsia="x-none"/>
    </w:rPr>
  </w:style>
  <w:style w:type="character" w:customStyle="1" w:styleId="af3">
    <w:name w:val="Верхний колонтитул Знак"/>
    <w:basedOn w:val="a0"/>
    <w:link w:val="af2"/>
    <w:uiPriority w:val="99"/>
    <w:rsid w:val="009C0036"/>
    <w:rPr>
      <w:rFonts w:ascii="Times New Roman" w:eastAsia="Times New Roman" w:hAnsi="Times New Roman" w:cs="Times New Roman"/>
      <w:sz w:val="24"/>
      <w:szCs w:val="24"/>
      <w:lang w:val="x-none" w:eastAsia="x-none"/>
    </w:rPr>
  </w:style>
  <w:style w:type="paragraph" w:styleId="af4">
    <w:name w:val="List"/>
    <w:basedOn w:val="a"/>
    <w:rsid w:val="009C0036"/>
    <w:pPr>
      <w:ind w:left="283" w:hanging="283"/>
    </w:pPr>
    <w:rPr>
      <w:rFonts w:ascii="Times New Roman" w:eastAsia="Times New Roman" w:hAnsi="Times New Roman" w:cs="Times New Roman"/>
      <w:sz w:val="24"/>
      <w:szCs w:val="24"/>
      <w:lang w:eastAsia="uk-UA"/>
    </w:rPr>
  </w:style>
  <w:style w:type="character" w:customStyle="1" w:styleId="b-serp-urlitem">
    <w:name w:val="b-serp-url__item"/>
    <w:basedOn w:val="a0"/>
    <w:rsid w:val="009C0036"/>
  </w:style>
  <w:style w:type="table" w:styleId="af5">
    <w:name w:val="Table Grid"/>
    <w:basedOn w:val="a1"/>
    <w:uiPriority w:val="39"/>
    <w:rsid w:val="000436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E420C1"/>
    <w:pPr>
      <w:ind w:left="720"/>
      <w:contextualSpacing/>
    </w:pPr>
  </w:style>
  <w:style w:type="paragraph" w:styleId="22">
    <w:name w:val="List 2"/>
    <w:basedOn w:val="a"/>
    <w:uiPriority w:val="99"/>
    <w:semiHidden/>
    <w:unhideWhenUsed/>
    <w:rsid w:val="0020761A"/>
    <w:pPr>
      <w:ind w:left="566" w:hanging="283"/>
      <w:contextualSpacing/>
    </w:pPr>
  </w:style>
  <w:style w:type="paragraph" w:styleId="af7">
    <w:name w:val="Balloon Text"/>
    <w:basedOn w:val="a"/>
    <w:link w:val="af8"/>
    <w:uiPriority w:val="99"/>
    <w:semiHidden/>
    <w:unhideWhenUsed/>
    <w:rsid w:val="0053223F"/>
    <w:rPr>
      <w:rFonts w:ascii="Segoe UI" w:hAnsi="Segoe UI" w:cs="Segoe UI"/>
      <w:sz w:val="18"/>
      <w:szCs w:val="18"/>
    </w:rPr>
  </w:style>
  <w:style w:type="character" w:customStyle="1" w:styleId="af8">
    <w:name w:val="Текст выноски Знак"/>
    <w:basedOn w:val="a0"/>
    <w:link w:val="af7"/>
    <w:uiPriority w:val="99"/>
    <w:semiHidden/>
    <w:rsid w:val="0053223F"/>
    <w:rPr>
      <w:rFonts w:ascii="Segoe UI" w:hAnsi="Segoe UI" w:cs="Segoe UI"/>
      <w:sz w:val="18"/>
      <w:szCs w:val="18"/>
    </w:rPr>
  </w:style>
  <w:style w:type="paragraph" w:customStyle="1" w:styleId="BodyText21">
    <w:name w:val="Body Text 21"/>
    <w:basedOn w:val="a"/>
    <w:uiPriority w:val="99"/>
    <w:rsid w:val="00667380"/>
    <w:pPr>
      <w:overflowPunct w:val="0"/>
      <w:autoSpaceDE w:val="0"/>
      <w:autoSpaceDN w:val="0"/>
      <w:adjustRightInd w:val="0"/>
      <w:jc w:val="both"/>
    </w:pPr>
    <w:rPr>
      <w:rFonts w:ascii="Times New Roman" w:hAnsi="Times New Roman" w:cs="Times New Roman"/>
      <w:sz w:val="28"/>
      <w:lang w:eastAsia="ru-RU"/>
    </w:rPr>
  </w:style>
  <w:style w:type="character" w:customStyle="1" w:styleId="10">
    <w:name w:val="Заголовок 1 Знак"/>
    <w:basedOn w:val="a0"/>
    <w:link w:val="1"/>
    <w:rsid w:val="009805FE"/>
    <w:rPr>
      <w:b/>
      <w:sz w:val="48"/>
      <w:szCs w:val="48"/>
    </w:rPr>
  </w:style>
  <w:style w:type="character" w:customStyle="1" w:styleId="a4">
    <w:name w:val="Название Знак"/>
    <w:basedOn w:val="a0"/>
    <w:link w:val="a3"/>
    <w:rsid w:val="009805FE"/>
    <w:rPr>
      <w:b/>
      <w:sz w:val="72"/>
      <w:szCs w:val="7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696565">
      <w:bodyDiv w:val="1"/>
      <w:marLeft w:val="0"/>
      <w:marRight w:val="0"/>
      <w:marTop w:val="0"/>
      <w:marBottom w:val="0"/>
      <w:divBdr>
        <w:top w:val="none" w:sz="0" w:space="0" w:color="auto"/>
        <w:left w:val="none" w:sz="0" w:space="0" w:color="auto"/>
        <w:bottom w:val="none" w:sz="0" w:space="0" w:color="auto"/>
        <w:right w:val="none" w:sz="0" w:space="0" w:color="auto"/>
      </w:divBdr>
    </w:div>
    <w:div w:id="607781383">
      <w:bodyDiv w:val="1"/>
      <w:marLeft w:val="0"/>
      <w:marRight w:val="0"/>
      <w:marTop w:val="0"/>
      <w:marBottom w:val="0"/>
      <w:divBdr>
        <w:top w:val="none" w:sz="0" w:space="0" w:color="auto"/>
        <w:left w:val="none" w:sz="0" w:space="0" w:color="auto"/>
        <w:bottom w:val="none" w:sz="0" w:space="0" w:color="auto"/>
        <w:right w:val="none" w:sz="0" w:space="0" w:color="auto"/>
      </w:divBdr>
    </w:div>
    <w:div w:id="875234502">
      <w:bodyDiv w:val="1"/>
      <w:marLeft w:val="0"/>
      <w:marRight w:val="0"/>
      <w:marTop w:val="0"/>
      <w:marBottom w:val="0"/>
      <w:divBdr>
        <w:top w:val="none" w:sz="0" w:space="0" w:color="auto"/>
        <w:left w:val="none" w:sz="0" w:space="0" w:color="auto"/>
        <w:bottom w:val="none" w:sz="0" w:space="0" w:color="auto"/>
        <w:right w:val="none" w:sz="0" w:space="0" w:color="auto"/>
      </w:divBdr>
    </w:div>
    <w:div w:id="17357394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moodle.udau.edu.ua/course/view.php?id=459"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7D43B5-FDBA-423C-A48E-4C7EFE2DF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1810</Words>
  <Characters>10318</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dek</dc:creator>
  <cp:lastModifiedBy>User</cp:lastModifiedBy>
  <cp:revision>3</cp:revision>
  <cp:lastPrinted>2019-09-27T10:23:00Z</cp:lastPrinted>
  <dcterms:created xsi:type="dcterms:W3CDTF">2021-09-15T12:22:00Z</dcterms:created>
  <dcterms:modified xsi:type="dcterms:W3CDTF">2021-10-06T09:45:00Z</dcterms:modified>
</cp:coreProperties>
</file>