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29" w:type="dxa"/>
        <w:tblInd w:w="250" w:type="dxa"/>
        <w:tblLook w:val="04A0" w:firstRow="1" w:lastRow="0" w:firstColumn="1" w:lastColumn="0" w:noHBand="0" w:noVBand="1"/>
      </w:tblPr>
      <w:tblGrid>
        <w:gridCol w:w="3677"/>
        <w:gridCol w:w="6852"/>
      </w:tblGrid>
      <w:tr w:rsidR="002C04F5" w14:paraId="22BB0DEF" w14:textId="77777777" w:rsidTr="004F1A33">
        <w:trPr>
          <w:trHeight w:val="4108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5FBE45A8" w14:textId="7A2ABB99" w:rsidR="002C04F5" w:rsidRPr="004F1A33" w:rsidRDefault="002C04F5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22088124" w:rsidR="002C04F5" w:rsidRPr="004F1A33" w:rsidRDefault="002C04F5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r w:rsidR="004F1A33"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менеджменту</w:t>
            </w:r>
          </w:p>
          <w:p w14:paraId="34812C27" w14:textId="626DD4E1" w:rsidR="002C04F5" w:rsidRDefault="002C04F5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4F1A33"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української та іноземних мов</w:t>
            </w:r>
          </w:p>
        </w:tc>
        <w:tc>
          <w:tcPr>
            <w:tcW w:w="6843" w:type="dxa"/>
            <w:tcBorders>
              <w:top w:val="nil"/>
              <w:right w:val="nil"/>
            </w:tcBorders>
          </w:tcPr>
          <w:p w14:paraId="05D12759" w14:textId="4318B20A" w:rsidR="002C04F5" w:rsidRPr="002C04F5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0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СИЛАБУС НАВЧАЛЬНОЇ ДИСЦИПЛІНИ</w:t>
            </w:r>
          </w:p>
          <w:p w14:paraId="57164F7E" w14:textId="395B6D5B" w:rsidR="002C04F5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16B36" w:rsidRPr="00B16B3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Ділова українська мова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30F1D64" w14:textId="15E74432"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310" w:type="dxa"/>
              <w:tblInd w:w="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333"/>
            </w:tblGrid>
            <w:tr w:rsidR="00747EFB" w:rsidRPr="00422FA2" w14:paraId="793BEC47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0AD18B91" w14:textId="47EB8A3B" w:rsidR="00747EFB" w:rsidRPr="00422FA2" w:rsidRDefault="00304A01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Рівень</w:t>
                  </w:r>
                  <w:r w:rsidR="00747EFB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вищої освіти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23E3E7AF" w14:textId="484D54A7" w:rsidR="00747EFB" w:rsidRPr="00270A6A" w:rsidRDefault="00B16B36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6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перший (бакалаврський)</w:t>
                  </w:r>
                </w:p>
              </w:tc>
            </w:tr>
            <w:tr w:rsidR="00747EFB" w:rsidRPr="00422FA2" w14:paraId="1E56329A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0AE4597B" w14:textId="4282B265" w:rsidR="00747EFB" w:rsidRPr="00422FA2" w:rsidRDefault="00747EFB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Спеціальність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7549768F" w14:textId="6317E39F" w:rsidR="00747EFB" w:rsidRPr="00270A6A" w:rsidRDefault="00B16B36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6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076 «Підприємництво, торгівля та біржова діяльність»</w:t>
                  </w:r>
                </w:p>
              </w:tc>
            </w:tr>
            <w:tr w:rsidR="00747EFB" w:rsidRPr="00422FA2" w14:paraId="69662F26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6BE01216" w14:textId="2B029AB2" w:rsidR="00747EFB" w:rsidRPr="00422FA2" w:rsidRDefault="00747EFB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Освітня програма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0E22D586" w14:textId="2F508AA6" w:rsidR="00747EFB" w:rsidRPr="00270A6A" w:rsidRDefault="00B16B36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6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Підприємництво,</w:t>
                  </w:r>
                  <w:r w:rsidR="00261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торгівля та біржова діяльність</w:t>
                  </w:r>
                </w:p>
              </w:tc>
            </w:tr>
            <w:tr w:rsidR="00747EFB" w:rsidRPr="00422FA2" w14:paraId="0924599B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102BAADC" w14:textId="4AC88B6C" w:rsidR="00747EFB" w:rsidRPr="00422FA2" w:rsidRDefault="00261738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747EFB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3" w:type="dxa"/>
                  <w:vAlign w:val="center"/>
                </w:tcPr>
                <w:p w14:paraId="76467C88" w14:textId="2C0081DA" w:rsidR="00747EFB" w:rsidRPr="00270A6A" w:rsidRDefault="00747EFB" w:rsidP="00B16B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D91A36" w:rsidRPr="00422FA2" w14:paraId="2A99EE49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1DC19233" w14:textId="26CBDDED" w:rsidR="00D91A36" w:rsidRPr="00422FA2" w:rsidRDefault="00D91A36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 (рік навчання)</w:t>
                  </w:r>
                </w:p>
              </w:tc>
              <w:tc>
                <w:tcPr>
                  <w:tcW w:w="3333" w:type="dxa"/>
                  <w:vAlign w:val="center"/>
                </w:tcPr>
                <w:p w14:paraId="2612642E" w14:textId="202CA249" w:rsidR="00D91A36" w:rsidRPr="00270A6A" w:rsidRDefault="00D91A36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 (1)</w:t>
                  </w:r>
                </w:p>
              </w:tc>
            </w:tr>
            <w:tr w:rsidR="00747EFB" w:rsidRPr="00422FA2" w14:paraId="30819982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528E4DDF" w14:textId="67DE5AEE" w:rsidR="00747EFB" w:rsidRPr="00422FA2" w:rsidRDefault="00747EFB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навчання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384E578D" w14:textId="2C32F9C1" w:rsidR="00747EFB" w:rsidRPr="00270A6A" w:rsidRDefault="00747EFB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747EFB" w:rsidRPr="00422FA2" w14:paraId="749081C8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3B1C1872" w14:textId="58533C38" w:rsidR="00747EFB" w:rsidRPr="00422FA2" w:rsidRDefault="00747EFB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 кредитів ЄКТС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3FE2A2E8" w14:textId="30604633" w:rsidR="00747EFB" w:rsidRPr="00270A6A" w:rsidRDefault="008A417E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  <w:tr w:rsidR="00747EFB" w:rsidRPr="00422FA2" w14:paraId="228EBC25" w14:textId="77777777" w:rsidTr="00422FA2">
              <w:trPr>
                <w:trHeight w:val="314"/>
              </w:trPr>
              <w:tc>
                <w:tcPr>
                  <w:tcW w:w="2977" w:type="dxa"/>
                  <w:vAlign w:val="center"/>
                </w:tcPr>
                <w:p w14:paraId="67EC03FE" w14:textId="0C3A0F6E" w:rsidR="00747EFB" w:rsidRPr="00422FA2" w:rsidRDefault="00747EFB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Мова викладання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64621A10" w14:textId="08F20746" w:rsidR="00315D20" w:rsidRPr="00270A6A" w:rsidRDefault="00315D20" w:rsidP="00422FA2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українська</w:t>
                  </w:r>
                </w:p>
              </w:tc>
            </w:tr>
            <w:tr w:rsidR="00315D20" w:rsidRPr="00422FA2" w14:paraId="014FFEE8" w14:textId="77777777" w:rsidTr="00422FA2">
              <w:trPr>
                <w:trHeight w:val="314"/>
              </w:trPr>
              <w:tc>
                <w:tcPr>
                  <w:tcW w:w="2977" w:type="dxa"/>
                  <w:vAlign w:val="center"/>
                </w:tcPr>
                <w:p w14:paraId="6002BE9B" w14:textId="21FAA7CA" w:rsidR="00315D20" w:rsidRPr="00422FA2" w:rsidRDefault="005867C8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Обовʼязкова</w:t>
                  </w:r>
                  <w:proofErr w:type="spellEnd"/>
                  <w:r w:rsidR="00315D20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/вибіркова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645739C4" w14:textId="577F850C" w:rsidR="00315D20" w:rsidRPr="00270A6A" w:rsidRDefault="008A417E" w:rsidP="00422FA2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обов’язкова</w:t>
                  </w:r>
                </w:p>
              </w:tc>
            </w:tr>
          </w:tbl>
          <w:p w14:paraId="5A87B1C1" w14:textId="7DC4367D"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EFB" w14:paraId="3BCB9796" w14:textId="77777777" w:rsidTr="004F1A33">
        <w:trPr>
          <w:trHeight w:val="257"/>
        </w:trPr>
        <w:tc>
          <w:tcPr>
            <w:tcW w:w="3686" w:type="dxa"/>
            <w:vAlign w:val="center"/>
          </w:tcPr>
          <w:p w14:paraId="0DE65C66" w14:textId="30C09C3B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843" w:type="dxa"/>
            <w:vAlign w:val="center"/>
          </w:tcPr>
          <w:p w14:paraId="59736A8D" w14:textId="4AD46AE1" w:rsidR="00747EFB" w:rsidRPr="009351B9" w:rsidRDefault="008A417E" w:rsidP="008A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r w:rsidR="00747EFB" w:rsidRPr="0093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Каричковська</w:t>
            </w:r>
          </w:p>
        </w:tc>
      </w:tr>
      <w:tr w:rsidR="00747EFB" w14:paraId="6EC1E071" w14:textId="77777777" w:rsidTr="004F1A33">
        <w:trPr>
          <w:trHeight w:val="257"/>
        </w:trPr>
        <w:tc>
          <w:tcPr>
            <w:tcW w:w="3686" w:type="dxa"/>
            <w:vAlign w:val="center"/>
          </w:tcPr>
          <w:p w14:paraId="4DA81369" w14:textId="112227F6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843" w:type="dxa"/>
            <w:vAlign w:val="center"/>
          </w:tcPr>
          <w:p w14:paraId="43FD7D6F" w14:textId="0EF5B98D" w:rsidR="00747EFB" w:rsidRPr="009351B9" w:rsidRDefault="008A417E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7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https://langs.udau.edu.ua/ua/pro-kafedru/prepodavateli-i-sotrudniki/karichkovska-svitlana-petrivna.html</w:t>
            </w:r>
          </w:p>
        </w:tc>
      </w:tr>
      <w:tr w:rsidR="00747EFB" w14:paraId="589D3854" w14:textId="77777777" w:rsidTr="004F1A33">
        <w:trPr>
          <w:trHeight w:val="257"/>
        </w:trPr>
        <w:tc>
          <w:tcPr>
            <w:tcW w:w="3686" w:type="dxa"/>
            <w:vAlign w:val="center"/>
          </w:tcPr>
          <w:p w14:paraId="5AA70672" w14:textId="244DE263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</w:p>
          <w:p w14:paraId="3D2096E1" w14:textId="47386C7E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43" w:type="dxa"/>
            <w:vAlign w:val="center"/>
          </w:tcPr>
          <w:p w14:paraId="2648F9A0" w14:textId="2B1CFBF8" w:rsidR="00747EFB" w:rsidRPr="008A417E" w:rsidRDefault="008A417E" w:rsidP="008A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karychkovska</w:t>
            </w:r>
            <w:proofErr w:type="spellEnd"/>
            <w:r w:rsidR="00747EFB" w:rsidRPr="009351B9">
              <w:rPr>
                <w:rFonts w:ascii="Times New Roman" w:eastAsia="Batang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gmail.com</w:t>
            </w:r>
          </w:p>
        </w:tc>
      </w:tr>
      <w:tr w:rsidR="00747EFB" w14:paraId="6E6687AA" w14:textId="77777777" w:rsidTr="004F1A33">
        <w:trPr>
          <w:trHeight w:val="257"/>
        </w:trPr>
        <w:tc>
          <w:tcPr>
            <w:tcW w:w="3686" w:type="dxa"/>
            <w:vAlign w:val="center"/>
          </w:tcPr>
          <w:p w14:paraId="6909C9C5" w14:textId="6B6E4BC4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843" w:type="dxa"/>
            <w:vAlign w:val="center"/>
          </w:tcPr>
          <w:p w14:paraId="378E6FDF" w14:textId="5B64153C" w:rsidR="00747EFB" w:rsidRPr="009351B9" w:rsidRDefault="008A417E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7E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https://moodle.udau.edu.ua/course/view.php?id=480</w:t>
            </w:r>
          </w:p>
        </w:tc>
      </w:tr>
    </w:tbl>
    <w:p w14:paraId="71BB21A1" w14:textId="33061FEE" w:rsidR="002C04F5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3CFF0" w14:textId="3FE34346" w:rsidR="008C1065" w:rsidRPr="00B67E0B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E0B">
        <w:rPr>
          <w:rFonts w:ascii="Times New Roman" w:eastAsia="Times New Roman" w:hAnsi="Times New Roman" w:cs="Times New Roman"/>
          <w:b/>
          <w:sz w:val="24"/>
          <w:szCs w:val="24"/>
        </w:rPr>
        <w:t>ОПИС ДИСЦИПЛІНИ</w:t>
      </w:r>
    </w:p>
    <w:p w14:paraId="0C989878" w14:textId="77777777" w:rsidR="00C53672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C53672" w:rsidRPr="00B67E0B" w14:paraId="4A559783" w14:textId="77777777" w:rsidTr="00B67E0B">
        <w:tc>
          <w:tcPr>
            <w:tcW w:w="1951" w:type="dxa"/>
            <w:vAlign w:val="center"/>
          </w:tcPr>
          <w:p w14:paraId="25A16CD0" w14:textId="14E8A354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Мета курсу</w:t>
            </w:r>
          </w:p>
        </w:tc>
        <w:tc>
          <w:tcPr>
            <w:tcW w:w="8789" w:type="dxa"/>
          </w:tcPr>
          <w:p w14:paraId="3CD82022" w14:textId="4CF5341B" w:rsidR="00C53672" w:rsidRPr="00B67E0B" w:rsidRDefault="008A417E" w:rsidP="008A417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>підвищення рівня загальномовної підготовки, мовної грамотності, комунікативної компетентності студентів, практичне оволодіння основами офіційно-ділового, наукового, розмовного стилів української мови, що забезпечить професійне спілкування на належному мовному рівні.</w:t>
            </w:r>
          </w:p>
        </w:tc>
      </w:tr>
      <w:tr w:rsidR="00C53672" w:rsidRPr="00B67E0B" w14:paraId="589C9CF4" w14:textId="77777777" w:rsidTr="00B67E0B">
        <w:tc>
          <w:tcPr>
            <w:tcW w:w="1951" w:type="dxa"/>
            <w:vAlign w:val="center"/>
          </w:tcPr>
          <w:p w14:paraId="50A24A4A" w14:textId="0DBEAEA1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Завдання курсу</w:t>
            </w:r>
          </w:p>
        </w:tc>
        <w:tc>
          <w:tcPr>
            <w:tcW w:w="8789" w:type="dxa"/>
          </w:tcPr>
          <w:p w14:paraId="7E4E7138" w14:textId="77777777" w:rsidR="008A417E" w:rsidRPr="00B67E0B" w:rsidRDefault="008A417E" w:rsidP="008A417E">
            <w:pPr>
              <w:pStyle w:val="af5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дати студентам ґрунтовні й систематичні знання з усіх розділів курсу ділової української мови;</w:t>
            </w:r>
          </w:p>
          <w:p w14:paraId="2FE16CAB" w14:textId="77777777" w:rsidR="008A417E" w:rsidRPr="00B67E0B" w:rsidRDefault="008A417E" w:rsidP="008A417E">
            <w:pPr>
              <w:pStyle w:val="af5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сформувати уміння і навички складання, написання та оформлення організаційної, розпорядчої, довідково-інформаційної, господарсько-договірної, обліково-фінансової документації та щодо особливого складу;</w:t>
            </w:r>
          </w:p>
          <w:p w14:paraId="38D92899" w14:textId="34F11871" w:rsidR="00C53672" w:rsidRPr="00B67E0B" w:rsidRDefault="008A417E" w:rsidP="008A417E">
            <w:pPr>
              <w:pStyle w:val="af5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забезпечити оволодіння нормами вимог культури усного й писемного мовлення, а також оволодіння навичками комунікативного виправданого використання засобів мови в різних життєвих ситуаціях, під час створення документів з дотриманням етикету ділового спілкування;</w:t>
            </w:r>
          </w:p>
          <w:p w14:paraId="54ACA208" w14:textId="77777777" w:rsidR="00C53672" w:rsidRPr="00B67E0B" w:rsidRDefault="008A417E" w:rsidP="008A417E">
            <w:pPr>
              <w:pStyle w:val="af5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сформувати навички оперування фаховою термінологією, редагування, коригування та перекладу наукових текстів;</w:t>
            </w:r>
          </w:p>
          <w:p w14:paraId="7D08E095" w14:textId="183099B6" w:rsidR="008A417E" w:rsidRPr="00B67E0B" w:rsidRDefault="008A417E" w:rsidP="008A417E">
            <w:pPr>
              <w:pStyle w:val="af5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виховати повагу до української літературної мови.</w:t>
            </w:r>
          </w:p>
        </w:tc>
      </w:tr>
      <w:tr w:rsidR="00C53672" w:rsidRPr="00B67E0B" w14:paraId="0572D3E4" w14:textId="77777777" w:rsidTr="00B67E0B">
        <w:tc>
          <w:tcPr>
            <w:tcW w:w="1951" w:type="dxa"/>
            <w:vAlign w:val="center"/>
          </w:tcPr>
          <w:p w14:paraId="0B3E1AFB" w14:textId="335E7A78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Компетентності</w:t>
            </w:r>
          </w:p>
        </w:tc>
        <w:tc>
          <w:tcPr>
            <w:tcW w:w="8789" w:type="dxa"/>
          </w:tcPr>
          <w:p w14:paraId="04F7A108" w14:textId="56EA18C1" w:rsidR="00C53672" w:rsidRPr="00B67E0B" w:rsidRDefault="00B16B36" w:rsidP="00B16B36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застосовувати отримані знання в практичних ситуаціях</w:t>
            </w:r>
            <w:r w:rsidR="008A417E"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;</w:t>
            </w:r>
          </w:p>
          <w:p w14:paraId="52A8212C" w14:textId="77777777" w:rsidR="00B16B36" w:rsidRPr="00B67E0B" w:rsidRDefault="008A417E" w:rsidP="00B16B36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здатність спілкуватися державною мовою як усно, так і письмово</w:t>
            </w:r>
            <w:r w:rsidR="00B16B36"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;</w:t>
            </w:r>
          </w:p>
          <w:p w14:paraId="689DB698" w14:textId="002167A5" w:rsidR="00C53672" w:rsidRPr="00B67E0B" w:rsidRDefault="00B16B36" w:rsidP="00B16B36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="008A417E"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.</w:t>
            </w:r>
          </w:p>
        </w:tc>
      </w:tr>
      <w:tr w:rsidR="00C53672" w:rsidRPr="00B67E0B" w14:paraId="765E9DBD" w14:textId="77777777" w:rsidTr="00B67E0B">
        <w:tc>
          <w:tcPr>
            <w:tcW w:w="1951" w:type="dxa"/>
            <w:vAlign w:val="center"/>
          </w:tcPr>
          <w:p w14:paraId="3C04B99B" w14:textId="170D85D4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Програмні результати навчання</w:t>
            </w:r>
          </w:p>
        </w:tc>
        <w:tc>
          <w:tcPr>
            <w:tcW w:w="8789" w:type="dxa"/>
            <w:vAlign w:val="center"/>
          </w:tcPr>
          <w:p w14:paraId="1C514F5F" w14:textId="75DD7A2F" w:rsidR="00C53672" w:rsidRPr="00B67E0B" w:rsidRDefault="00B16B36" w:rsidP="00B16B36">
            <w:pPr>
              <w:pStyle w:val="af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E0B">
              <w:rPr>
                <w:rFonts w:ascii="Times New Roman" w:hAnsi="Times New Roman" w:cs="Times New Roman"/>
                <w:sz w:val="22"/>
                <w:szCs w:val="22"/>
              </w:rPr>
              <w:t>мати навички письмової та усної професійної комунікації державною й іноземною мовами</w:t>
            </w:r>
            <w:r w:rsidR="00450DC2" w:rsidRPr="00B67E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8D71F98" w14:textId="77777777" w:rsidR="00C53672" w:rsidRPr="00D328D9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8D9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14:paraId="3E2779BF" w14:textId="616FB7CE"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2091"/>
        <w:gridCol w:w="1562"/>
        <w:gridCol w:w="3684"/>
        <w:gridCol w:w="2553"/>
        <w:gridCol w:w="878"/>
      </w:tblGrid>
      <w:tr w:rsidR="008A509F" w:rsidRPr="00D328D9" w14:paraId="65D0B7C9" w14:textId="77777777" w:rsidTr="00D85816">
        <w:tc>
          <w:tcPr>
            <w:tcW w:w="2091" w:type="dxa"/>
            <w:vAlign w:val="center"/>
          </w:tcPr>
          <w:p w14:paraId="22B36957" w14:textId="44AA6412" w:rsidR="00555A96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D9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62" w:type="dxa"/>
            <w:vAlign w:val="center"/>
          </w:tcPr>
          <w:p w14:paraId="57DCFD47" w14:textId="3AB274C1" w:rsidR="00555A96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D9">
              <w:rPr>
                <w:rFonts w:ascii="Times New Roman" w:eastAsia="Times New Roman" w:hAnsi="Times New Roman" w:cs="Times New Roman"/>
                <w:b/>
              </w:rPr>
              <w:t>ГОДИНИ (ЛЕКЦІЇ / ПРАКТИЧНІ</w:t>
            </w:r>
            <w:r w:rsidR="00893BF0" w:rsidRPr="00D328D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684" w:type="dxa"/>
            <w:vAlign w:val="center"/>
          </w:tcPr>
          <w:p w14:paraId="53ED825B" w14:textId="0EDE09A8" w:rsidR="00555A96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D9"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553" w:type="dxa"/>
            <w:vAlign w:val="center"/>
          </w:tcPr>
          <w:p w14:paraId="59AEB6AC" w14:textId="6875AE61" w:rsidR="00555A96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D9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14:paraId="1EA2C79E" w14:textId="69B4F3A7" w:rsidR="00F727C5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D9">
              <w:rPr>
                <w:rFonts w:ascii="Times New Roman" w:eastAsia="Times New Roman" w:hAnsi="Times New Roman" w:cs="Times New Roman"/>
                <w:b/>
              </w:rPr>
              <w:t>К-СТЬ БАЛІВ</w:t>
            </w:r>
          </w:p>
        </w:tc>
      </w:tr>
      <w:tr w:rsidR="00742CF2" w:rsidRPr="00D328D9" w14:paraId="0E81BA43" w14:textId="77777777" w:rsidTr="00422FA2">
        <w:tc>
          <w:tcPr>
            <w:tcW w:w="10768" w:type="dxa"/>
            <w:gridSpan w:val="5"/>
          </w:tcPr>
          <w:p w14:paraId="24CE0425" w14:textId="0DCEC11E" w:rsidR="00742CF2" w:rsidRPr="00D328D9" w:rsidRDefault="00742CF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Змістовий модуль 1</w:t>
            </w:r>
          </w:p>
        </w:tc>
      </w:tr>
      <w:tr w:rsidR="00C5182D" w:rsidRPr="00D328D9" w14:paraId="54639392" w14:textId="77777777" w:rsidTr="00D85816">
        <w:tc>
          <w:tcPr>
            <w:tcW w:w="2091" w:type="dxa"/>
          </w:tcPr>
          <w:p w14:paraId="13278D7D" w14:textId="55867F9E" w:rsidR="00D42FE0" w:rsidRPr="00D328D9" w:rsidRDefault="00D42FE0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Тема 1. </w:t>
            </w:r>
            <w:r w:rsidR="00812622" w:rsidRPr="00D328D9">
              <w:rPr>
                <w:rFonts w:ascii="Times New Roman" w:hAnsi="Times New Roman" w:cs="Times New Roman"/>
                <w:sz w:val="22"/>
                <w:szCs w:val="22"/>
              </w:rPr>
              <w:t>Вступ. Державотворча роль мови. Функції мови. Стилі, типи і форми мовлення.</w:t>
            </w:r>
          </w:p>
        </w:tc>
        <w:tc>
          <w:tcPr>
            <w:tcW w:w="1562" w:type="dxa"/>
          </w:tcPr>
          <w:p w14:paraId="6F6BA45D" w14:textId="1A512F19" w:rsidR="00D42FE0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841A4"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</w:p>
        </w:tc>
        <w:tc>
          <w:tcPr>
            <w:tcW w:w="3684" w:type="dxa"/>
          </w:tcPr>
          <w:p w14:paraId="4DCB064C" w14:textId="2B27BF51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редмет і структура курсу «</w:t>
            </w:r>
            <w:r w:rsidR="00B67E0B" w:rsidRPr="00B67E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Ділова українська мова</w:t>
            </w: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»;</w:t>
            </w:r>
          </w:p>
          <w:p w14:paraId="00BD6D2D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нормативні документи про державний статус української мови. Мова як генетичний код нації, засіб пізнання, мислення, спілкування, як показник рівня культури людини;</w:t>
            </w:r>
          </w:p>
          <w:p w14:paraId="7E120979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стилі сучасної української літературної мови. Особливості лексики та синтаксичної організації офіційно-ділового стилю; </w:t>
            </w:r>
          </w:p>
          <w:p w14:paraId="0F8D6738" w14:textId="2EE34CEF" w:rsidR="00D42FE0" w:rsidRPr="00D328D9" w:rsidRDefault="004F1A33" w:rsidP="00D328D9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B67E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типи мовлення.</w:t>
            </w:r>
          </w:p>
        </w:tc>
        <w:tc>
          <w:tcPr>
            <w:tcW w:w="2553" w:type="dxa"/>
            <w:vAlign w:val="center"/>
          </w:tcPr>
          <w:p w14:paraId="3EBD8452" w14:textId="0FD82D71" w:rsidR="00D42FE0" w:rsidRPr="00D328D9" w:rsidRDefault="0089580F" w:rsidP="00D328D9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Опрацювання лекційного матеріалу. Опрацювання нормативно-правових актів про державну мову (Конституція України, Закон «Про мови в Українській РСР», Закон «Про пресу», Закон України «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о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громадянство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», Закон «Про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національні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меншини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», Закон «Про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освіту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», Закон «Про рекламу», Закон «Про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телебачення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радіомовлення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»</w:t>
            </w: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). </w:t>
            </w:r>
            <w:r w:rsidR="00FD752C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Виконання практичних завдань у системі електронного забезпечення навчання у </w:t>
            </w:r>
            <w:proofErr w:type="spellStart"/>
            <w:r w:rsidR="00FD752C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Moodle</w:t>
            </w:r>
            <w:proofErr w:type="spellEnd"/>
            <w:r w:rsidR="00FD752C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8" w:type="dxa"/>
          </w:tcPr>
          <w:p w14:paraId="078A0161" w14:textId="6A4AF738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D006E" w:rsidRPr="00D328D9" w14:paraId="19DF2E74" w14:textId="77777777" w:rsidTr="00D85816">
        <w:tc>
          <w:tcPr>
            <w:tcW w:w="2091" w:type="dxa"/>
          </w:tcPr>
          <w:p w14:paraId="0B211DC3" w14:textId="6AE51DFF" w:rsidR="00D42FE0" w:rsidRPr="00D328D9" w:rsidRDefault="00812622" w:rsidP="00D328D9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Тема 2. Літературна мова. Мовна норма. Орфографічні та орфоепічні норми.</w:t>
            </w:r>
          </w:p>
        </w:tc>
        <w:tc>
          <w:tcPr>
            <w:tcW w:w="1562" w:type="dxa"/>
          </w:tcPr>
          <w:p w14:paraId="107F6D87" w14:textId="0EBA2B1F" w:rsidR="00D42FE0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841A4"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</w:p>
        </w:tc>
        <w:tc>
          <w:tcPr>
            <w:tcW w:w="3684" w:type="dxa"/>
          </w:tcPr>
          <w:p w14:paraId="74AC66AA" w14:textId="3EC7F81A" w:rsidR="004F1A33" w:rsidRPr="00D328D9" w:rsidRDefault="00131CF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F1A33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оняття літературної мови;</w:t>
            </w:r>
          </w:p>
          <w:p w14:paraId="14EB6CC4" w14:textId="2C192F6C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мовна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норма, варіанти </w:t>
            </w: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норм;</w:t>
            </w:r>
          </w:p>
          <w:p w14:paraId="26B848FC" w14:textId="08ECDECC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орфоепічні </w:t>
            </w: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норми;</w:t>
            </w:r>
          </w:p>
          <w:p w14:paraId="06D4C4B7" w14:textId="6C4130E9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систематизація </w:t>
            </w: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правил орфографії;</w:t>
            </w:r>
          </w:p>
          <w:p w14:paraId="2B8B59CD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правопис прізвищ, імен та по батькові в українській мові; </w:t>
            </w:r>
          </w:p>
          <w:p w14:paraId="1C00E597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правопис складних іменників та прикметників;</w:t>
            </w:r>
          </w:p>
          <w:p w14:paraId="0399838D" w14:textId="69749CB5" w:rsidR="00D42FE0" w:rsidRPr="00D328D9" w:rsidRDefault="004F1A33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правопис прислівників.</w:t>
            </w:r>
          </w:p>
        </w:tc>
        <w:tc>
          <w:tcPr>
            <w:tcW w:w="2553" w:type="dxa"/>
          </w:tcPr>
          <w:p w14:paraId="335871D8" w14:textId="3F73DF5C" w:rsidR="00B3668B" w:rsidRPr="00D328D9" w:rsidRDefault="004F1A33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Опрацювання </w:t>
            </w:r>
            <w:r w:rsidR="0089580F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лекційного 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матеріалу, </w:t>
            </w:r>
            <w:proofErr w:type="spellStart"/>
            <w:r w:rsidR="0089580F"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Класифікація</w:t>
            </w:r>
            <w:proofErr w:type="spellEnd"/>
            <w:r w:rsidR="0089580F"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9580F"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мовних</w:t>
            </w:r>
            <w:proofErr w:type="spellEnd"/>
            <w:r w:rsidR="0089580F"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норм. 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63143918" w14:textId="3232EF59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D006E" w:rsidRPr="00D328D9" w14:paraId="3F82236C" w14:textId="77777777" w:rsidTr="00D85816">
        <w:tc>
          <w:tcPr>
            <w:tcW w:w="2091" w:type="dxa"/>
          </w:tcPr>
          <w:p w14:paraId="2932560D" w14:textId="72BCBD4A" w:rsidR="002A4800" w:rsidRPr="00D328D9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Тема 3</w:t>
            </w:r>
            <w:r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 xml:space="preserve">. </w:t>
            </w:r>
          </w:p>
          <w:p w14:paraId="2205DEBA" w14:textId="1E00B575" w:rsidR="00D42FE0" w:rsidRPr="00D328D9" w:rsidRDefault="0081262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</w:pPr>
            <w:r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>Загальні вимоги до складання документів. Текст документа. Основні реквізити. Види документів.</w:t>
            </w:r>
          </w:p>
        </w:tc>
        <w:tc>
          <w:tcPr>
            <w:tcW w:w="1562" w:type="dxa"/>
          </w:tcPr>
          <w:p w14:paraId="563E3D17" w14:textId="197F6A33" w:rsidR="00D42FE0" w:rsidRPr="00D328D9" w:rsidRDefault="00C841A4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2/</w:t>
            </w:r>
            <w:r w:rsidR="00422FA2"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4" w:type="dxa"/>
          </w:tcPr>
          <w:p w14:paraId="329C6AD1" w14:textId="3C90C003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 –</w:t>
            </w: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основний вид ділового мовлення;</w:t>
            </w:r>
          </w:p>
          <w:p w14:paraId="35BA9005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вимоги до складання та оформлення різних видів документів. Основні реквізити; </w:t>
            </w:r>
          </w:p>
          <w:p w14:paraId="5133DD37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види документів та їх класифікація; </w:t>
            </w:r>
          </w:p>
          <w:p w14:paraId="4DBA792C" w14:textId="77777777" w:rsidR="004F1A33" w:rsidRPr="004F1A33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правила оформлення сторінки, рубрикація тексту, правила оформлення заголовків, виділення окремих частин тексту;</w:t>
            </w:r>
          </w:p>
          <w:p w14:paraId="2CBA8C0D" w14:textId="05C75FEF" w:rsidR="00D42FE0" w:rsidRPr="00D328D9" w:rsidRDefault="004F1A33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вживання великої літери.</w:t>
            </w:r>
          </w:p>
        </w:tc>
        <w:tc>
          <w:tcPr>
            <w:tcW w:w="2553" w:type="dxa"/>
          </w:tcPr>
          <w:p w14:paraId="72EDE780" w14:textId="77777777" w:rsidR="00FD752C" w:rsidRPr="00D328D9" w:rsidRDefault="004F1A33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Опрацювання лекційного матеріалу</w:t>
            </w:r>
            <w:r w:rsidR="00FD752C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01A469DA" w14:textId="77777777" w:rsidR="00FD752C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Вимоги до укладання ділових документів.</w:t>
            </w:r>
          </w:p>
          <w:p w14:paraId="1B7D8014" w14:textId="77777777" w:rsidR="00FD752C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Основні реквізити документа.</w:t>
            </w:r>
          </w:p>
          <w:p w14:paraId="38A7355E" w14:textId="77777777" w:rsidR="00FD752C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Стандартизація тексту документа.</w:t>
            </w:r>
          </w:p>
          <w:p w14:paraId="0F658149" w14:textId="77777777" w:rsidR="00C21C07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Логічна послідовність як необхідна ознака тексту документа.</w:t>
            </w:r>
          </w:p>
          <w:p w14:paraId="0B9B8965" w14:textId="73CA2607" w:rsidR="00FD752C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Виконання практичних завдань у системі електронного забезпечення навчання у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Moodle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8" w:type="dxa"/>
          </w:tcPr>
          <w:p w14:paraId="68F2A3C8" w14:textId="28C92775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85816" w:rsidRPr="00D328D9" w14:paraId="07902B4C" w14:textId="77777777" w:rsidTr="00D85816">
        <w:tc>
          <w:tcPr>
            <w:tcW w:w="2091" w:type="dxa"/>
          </w:tcPr>
          <w:p w14:paraId="499AF85A" w14:textId="77777777" w:rsidR="00D85816" w:rsidRPr="00D328D9" w:rsidRDefault="00D85816" w:rsidP="00D328D9">
            <w:pPr>
              <w:pStyle w:val="ad"/>
              <w:spacing w:after="0"/>
              <w:ind w:left="0"/>
              <w:rPr>
                <w:sz w:val="22"/>
                <w:szCs w:val="22"/>
                <w:lang w:val="uk-UA"/>
              </w:rPr>
            </w:pPr>
            <w:r w:rsidRPr="00D328D9">
              <w:rPr>
                <w:sz w:val="22"/>
                <w:szCs w:val="22"/>
                <w:lang w:val="uk-UA"/>
              </w:rPr>
              <w:t xml:space="preserve">Тема 4. </w:t>
            </w:r>
          </w:p>
          <w:p w14:paraId="7E95B20F" w14:textId="25393866" w:rsidR="00D85816" w:rsidRPr="00D328D9" w:rsidRDefault="00D85816" w:rsidP="00D328D9">
            <w:pPr>
              <w:pStyle w:val="ad"/>
              <w:spacing w:after="0"/>
              <w:ind w:left="0"/>
              <w:rPr>
                <w:sz w:val="22"/>
                <w:szCs w:val="22"/>
                <w:lang w:val="uk-UA"/>
              </w:rPr>
            </w:pPr>
            <w:r w:rsidRPr="00D328D9">
              <w:rPr>
                <w:sz w:val="22"/>
                <w:szCs w:val="22"/>
                <w:lang w:val="uk-UA"/>
              </w:rPr>
              <w:t>Особливості складання професійних документів.</w:t>
            </w:r>
          </w:p>
        </w:tc>
        <w:tc>
          <w:tcPr>
            <w:tcW w:w="1562" w:type="dxa"/>
          </w:tcPr>
          <w:p w14:paraId="4FDCE2C2" w14:textId="170C4F3E" w:rsidR="00D85816" w:rsidRPr="00D328D9" w:rsidRDefault="00D85816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2/4</w:t>
            </w:r>
          </w:p>
        </w:tc>
        <w:tc>
          <w:tcPr>
            <w:tcW w:w="3684" w:type="dxa"/>
          </w:tcPr>
          <w:p w14:paraId="6EFA2612" w14:textId="77777777" w:rsidR="00D85816" w:rsidRPr="004F1A33" w:rsidRDefault="00D85816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укладання документів щодо особового складу;</w:t>
            </w:r>
          </w:p>
          <w:p w14:paraId="0D9383F8" w14:textId="77777777" w:rsidR="00D85816" w:rsidRPr="004F1A33" w:rsidRDefault="00D85816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текстове оформлення довідково- інформаційних документів;</w:t>
            </w:r>
          </w:p>
          <w:p w14:paraId="6F3A7C36" w14:textId="77777777" w:rsidR="00D85816" w:rsidRPr="004F1A33" w:rsidRDefault="00D85816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особливості складання розпорядчих та організаційних документів;</w:t>
            </w:r>
          </w:p>
          <w:p w14:paraId="31BC0985" w14:textId="77777777" w:rsidR="00D85816" w:rsidRPr="004F1A33" w:rsidRDefault="00D85816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F1A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 укладання обліково-фінансових документів;</w:t>
            </w:r>
          </w:p>
          <w:p w14:paraId="67F40950" w14:textId="15C60E5B" w:rsidR="00D85816" w:rsidRPr="00D328D9" w:rsidRDefault="00D85816" w:rsidP="00D328D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Особливості правопису складних іменників та прикметників. МК.</w:t>
            </w:r>
          </w:p>
        </w:tc>
        <w:tc>
          <w:tcPr>
            <w:tcW w:w="2553" w:type="dxa"/>
          </w:tcPr>
          <w:p w14:paraId="31493C5C" w14:textId="77777777" w:rsidR="00D85816" w:rsidRPr="00D328D9" w:rsidRDefault="00D85816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Опрацювання лекційного матеріалу.</w:t>
            </w:r>
          </w:p>
          <w:p w14:paraId="3A88F03E" w14:textId="0DE5DE1E" w:rsidR="00D85816" w:rsidRPr="00D328D9" w:rsidRDefault="00D85816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Складання зразків документів (заява, автобіографія, резюме, характеристика, доручення, довідка, 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протокол, оголошення, розписка, пояснювальна записка, правила) укладання фахових документів. Композиція тексту документа.</w:t>
            </w:r>
          </w:p>
          <w:p w14:paraId="32755B42" w14:textId="77777777" w:rsidR="00D85816" w:rsidRPr="00D328D9" w:rsidRDefault="00D85816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Мова тексту документа.</w:t>
            </w:r>
          </w:p>
          <w:p w14:paraId="5B3AB98F" w14:textId="77777777" w:rsidR="00D85816" w:rsidRPr="00D328D9" w:rsidRDefault="00D85816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Відмінювання та правопис українських імен, форм по батькові, прізвищ.</w:t>
            </w:r>
          </w:p>
          <w:p w14:paraId="6DFEE350" w14:textId="76ED80D5" w:rsidR="00D85816" w:rsidRPr="00D328D9" w:rsidRDefault="00D85816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Написання російських прізвищ українською мовою.</w:t>
            </w:r>
          </w:p>
          <w:p w14:paraId="18161DED" w14:textId="5D0AFBF6" w:rsidR="00D85816" w:rsidRPr="00D328D9" w:rsidRDefault="00D85816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Виконання практичних завдань у системі електронного забезпечення навчання у </w:t>
            </w:r>
            <w:proofErr w:type="spellStart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2386DB1A" w14:textId="13E6AEA2" w:rsidR="00D85816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</w:tr>
      <w:tr w:rsidR="004F1A33" w:rsidRPr="00D328D9" w14:paraId="5FCDC219" w14:textId="77777777" w:rsidTr="00D85816">
        <w:trPr>
          <w:trHeight w:val="471"/>
        </w:trPr>
        <w:tc>
          <w:tcPr>
            <w:tcW w:w="2091" w:type="dxa"/>
          </w:tcPr>
          <w:p w14:paraId="0BB10CB0" w14:textId="6C1BE51C" w:rsidR="004F1A33" w:rsidRPr="00D328D9" w:rsidRDefault="004F1A33" w:rsidP="00D328D9">
            <w:pPr>
              <w:pStyle w:val="ad"/>
              <w:spacing w:after="0"/>
              <w:ind w:left="0"/>
              <w:rPr>
                <w:sz w:val="22"/>
                <w:szCs w:val="22"/>
                <w:lang w:val="uk-UA"/>
              </w:rPr>
            </w:pPr>
            <w:r w:rsidRPr="00D328D9">
              <w:rPr>
                <w:sz w:val="22"/>
                <w:szCs w:val="22"/>
                <w:lang w:val="uk-UA"/>
              </w:rPr>
              <w:lastRenderedPageBreak/>
              <w:t>Модульний контроль</w:t>
            </w:r>
          </w:p>
        </w:tc>
        <w:tc>
          <w:tcPr>
            <w:tcW w:w="7799" w:type="dxa"/>
            <w:gridSpan w:val="3"/>
          </w:tcPr>
          <w:p w14:paraId="33B1D137" w14:textId="77777777" w:rsidR="004F1A33" w:rsidRPr="00D328D9" w:rsidRDefault="004F1A33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47B4026C" w14:textId="3635CCCF" w:rsidR="004F1A33" w:rsidRPr="00D328D9" w:rsidRDefault="00745C6C" w:rsidP="00B526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526A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090C" w:rsidRPr="00D328D9" w14:paraId="2C2BAD48" w14:textId="77777777" w:rsidTr="00422FA2">
        <w:tc>
          <w:tcPr>
            <w:tcW w:w="10768" w:type="dxa"/>
            <w:gridSpan w:val="5"/>
          </w:tcPr>
          <w:p w14:paraId="1A403486" w14:textId="1616B01A" w:rsidR="0071090C" w:rsidRPr="00D328D9" w:rsidRDefault="00812622" w:rsidP="00DD4D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Змістовий модуль </w:t>
            </w:r>
            <w:r w:rsidR="00DD4DD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</w:tr>
      <w:tr w:rsidR="00AD006E" w:rsidRPr="00D328D9" w14:paraId="67DEDF22" w14:textId="77777777" w:rsidTr="00D85816">
        <w:tc>
          <w:tcPr>
            <w:tcW w:w="2091" w:type="dxa"/>
          </w:tcPr>
          <w:p w14:paraId="40D9B496" w14:textId="42E624BB" w:rsidR="00D42FE0" w:rsidRPr="00D328D9" w:rsidRDefault="00D42FE0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Тема 5. </w:t>
            </w:r>
            <w:r w:rsidR="00812622" w:rsidRPr="00D328D9">
              <w:rPr>
                <w:rFonts w:ascii="Times New Roman" w:hAnsi="Times New Roman" w:cs="Times New Roman"/>
                <w:sz w:val="22"/>
                <w:szCs w:val="22"/>
              </w:rPr>
              <w:t>Точність і доречність мовлення. Складні випадки слововживання. Пароніми та омоніми. Вибір синонімів.</w:t>
            </w:r>
          </w:p>
        </w:tc>
        <w:tc>
          <w:tcPr>
            <w:tcW w:w="1562" w:type="dxa"/>
          </w:tcPr>
          <w:p w14:paraId="7AF1BE3F" w14:textId="2A336C07" w:rsidR="00D42FE0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841A4"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</w:p>
        </w:tc>
        <w:tc>
          <w:tcPr>
            <w:tcW w:w="3684" w:type="dxa"/>
          </w:tcPr>
          <w:p w14:paraId="21814F4D" w14:textId="4340E650" w:rsidR="00FD088D" w:rsidRPr="00FD088D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Багатозначні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слова;</w:t>
            </w:r>
          </w:p>
          <w:p w14:paraId="78CBFD2F" w14:textId="77777777" w:rsidR="00FD088D" w:rsidRPr="00FD088D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синонімічний вибір слова;</w:t>
            </w:r>
          </w:p>
          <w:p w14:paraId="44BCE777" w14:textId="77777777" w:rsidR="00FD088D" w:rsidRPr="00FD088D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пароніми та омоніми у мові фаху;</w:t>
            </w:r>
          </w:p>
          <w:p w14:paraId="271C7C56" w14:textId="2EC738C5" w:rsidR="00D42FE0" w:rsidRPr="00D328D9" w:rsidRDefault="00FD088D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складноскорочені слова,  абревіатури та графічні  скорочення.</w:t>
            </w:r>
          </w:p>
        </w:tc>
        <w:tc>
          <w:tcPr>
            <w:tcW w:w="2553" w:type="dxa"/>
          </w:tcPr>
          <w:p w14:paraId="73D11527" w14:textId="0A21C402" w:rsidR="00070A9F" w:rsidRPr="00D328D9" w:rsidRDefault="004F1A33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0A9F" w:rsidRPr="00D328D9">
              <w:rPr>
                <w:rFonts w:ascii="Times New Roman" w:hAnsi="Times New Roman" w:cs="Times New Roman"/>
                <w:sz w:val="22"/>
                <w:szCs w:val="22"/>
              </w:rPr>
              <w:t>Лексичні норми офіційно-ділового стилю. Етапи розвитку української мови. Місце української мови серед інших мов світу.</w:t>
            </w:r>
          </w:p>
          <w:p w14:paraId="0ADAB60E" w14:textId="372560B8" w:rsidR="00C22A64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0386DD27" w14:textId="76455F15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5182D" w:rsidRPr="00D328D9" w14:paraId="65F4E440" w14:textId="77777777" w:rsidTr="00D85816">
        <w:tc>
          <w:tcPr>
            <w:tcW w:w="2091" w:type="dxa"/>
          </w:tcPr>
          <w:p w14:paraId="4891BA2D" w14:textId="6363DA96" w:rsidR="00D42FE0" w:rsidRPr="00D328D9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Тема 6</w:t>
            </w:r>
            <w:r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 xml:space="preserve">. </w:t>
            </w:r>
            <w:r w:rsidR="00812622"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>Терміни і термінологія. Спеціальна термінологія.</w:t>
            </w:r>
          </w:p>
        </w:tc>
        <w:tc>
          <w:tcPr>
            <w:tcW w:w="1562" w:type="dxa"/>
          </w:tcPr>
          <w:p w14:paraId="19A03E92" w14:textId="2B202A05" w:rsidR="00D42FE0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841A4"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</w:p>
        </w:tc>
        <w:tc>
          <w:tcPr>
            <w:tcW w:w="3684" w:type="dxa"/>
          </w:tcPr>
          <w:p w14:paraId="04AC5B5A" w14:textId="560E900C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Правила вживання термінів. Терміни і </w:t>
            </w:r>
            <w:proofErr w:type="spellStart"/>
            <w:r w:rsidR="00070A9F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професіоналізми</w:t>
            </w:r>
            <w:proofErr w:type="spellEnd"/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14:paraId="63393E1F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фразеологічні одиниці, кліше та використання їх у мовленні; </w:t>
            </w:r>
          </w:p>
          <w:p w14:paraId="338D21EF" w14:textId="26110E78" w:rsidR="00D42FE0" w:rsidRPr="00D328D9" w:rsidRDefault="00FD088D" w:rsidP="00D328D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джерела походження фразеологізмів. Сфери вживання.</w:t>
            </w:r>
          </w:p>
        </w:tc>
        <w:tc>
          <w:tcPr>
            <w:tcW w:w="2553" w:type="dxa"/>
          </w:tcPr>
          <w:p w14:paraId="6EBB7348" w14:textId="77777777" w:rsidR="00070A9F" w:rsidRPr="00D328D9" w:rsidRDefault="004F1A33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0A9F" w:rsidRPr="00D328D9">
              <w:rPr>
                <w:rFonts w:ascii="Times New Roman" w:hAnsi="Times New Roman" w:cs="Times New Roman"/>
                <w:sz w:val="22"/>
                <w:szCs w:val="22"/>
              </w:rPr>
              <w:t>Групи термінологічної лексики. Словники української мови. Професійна фразеологія.</w:t>
            </w:r>
          </w:p>
          <w:p w14:paraId="485B9ED2" w14:textId="28427530" w:rsidR="00C22A64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7DE8C5B0" w14:textId="4793629D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5182D" w:rsidRPr="00D328D9" w14:paraId="10CC9B97" w14:textId="77777777" w:rsidTr="00D85816">
        <w:tc>
          <w:tcPr>
            <w:tcW w:w="2091" w:type="dxa"/>
          </w:tcPr>
          <w:p w14:paraId="396D9D82" w14:textId="77870D93" w:rsidR="00D42FE0" w:rsidRPr="00D328D9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Тема 7</w:t>
            </w:r>
            <w:r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 xml:space="preserve">. </w:t>
            </w:r>
            <w:r w:rsidR="00422FA2"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>Особливості вживання іменників, прикметників та числівників у діловому мовленні.</w:t>
            </w:r>
          </w:p>
        </w:tc>
        <w:tc>
          <w:tcPr>
            <w:tcW w:w="1562" w:type="dxa"/>
          </w:tcPr>
          <w:p w14:paraId="3D40517A" w14:textId="4DC66E9B" w:rsidR="00D42FE0" w:rsidRPr="00D328D9" w:rsidRDefault="00C841A4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2/4</w:t>
            </w:r>
          </w:p>
        </w:tc>
        <w:tc>
          <w:tcPr>
            <w:tcW w:w="3684" w:type="dxa"/>
          </w:tcPr>
          <w:p w14:paraId="122D852F" w14:textId="67FBA8CA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Морфологічні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норми сучасної української літературної мови в офіційно-діловому стилі;</w:t>
            </w:r>
          </w:p>
          <w:p w14:paraId="775B17F0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уживання іменників в офіційно-діловому стилі. Особливості граматичних форм іменників у текстах ділових документів;</w:t>
            </w:r>
          </w:p>
          <w:p w14:paraId="7CB25768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уживання прикметників в офіційно-діловому стилі. Ступенювання якісних прикметників. Утворення і правопис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відносних прикметників. Присвійні прикметники у текстах ділових документів;</w:t>
            </w:r>
          </w:p>
          <w:p w14:paraId="67829993" w14:textId="60D02F7C" w:rsidR="00D42FE0" w:rsidRPr="00D328D9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уживання числівників в офіційно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-діловому стилі. Відмінкові форми деяких числівників у текстах ділових документів. Основні правила запису числової інформації</w:t>
            </w:r>
          </w:p>
        </w:tc>
        <w:tc>
          <w:tcPr>
            <w:tcW w:w="2553" w:type="dxa"/>
          </w:tcPr>
          <w:p w14:paraId="0F3BAD92" w14:textId="77777777" w:rsidR="00270A6A" w:rsidRPr="00D328D9" w:rsidRDefault="004F1A33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0A6A" w:rsidRPr="00D328D9">
              <w:rPr>
                <w:rFonts w:ascii="Times New Roman" w:hAnsi="Times New Roman" w:cs="Times New Roman"/>
                <w:sz w:val="22"/>
                <w:szCs w:val="22"/>
              </w:rPr>
              <w:t>Велика літера.</w:t>
            </w:r>
          </w:p>
          <w:p w14:paraId="327838E4" w14:textId="77777777" w:rsidR="00270A6A" w:rsidRPr="00D328D9" w:rsidRDefault="00270A6A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Написання слів разом, окремо, через дефіс.</w:t>
            </w:r>
          </w:p>
          <w:p w14:paraId="184A7798" w14:textId="492B4DD5" w:rsidR="007525F4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7BDAB7DD" w14:textId="7BC5EB6B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5182D" w:rsidRPr="00D328D9" w14:paraId="2932B775" w14:textId="77777777" w:rsidTr="00D85816">
        <w:tc>
          <w:tcPr>
            <w:tcW w:w="2091" w:type="dxa"/>
          </w:tcPr>
          <w:p w14:paraId="251FDCB0" w14:textId="6F2A87DC" w:rsidR="00D42FE0" w:rsidRPr="00D328D9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 8</w:t>
            </w:r>
            <w:r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 xml:space="preserve">. </w:t>
            </w:r>
            <w:r w:rsidR="00422FA2" w:rsidRPr="00D328D9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uk-UA"/>
              </w:rPr>
              <w:t>Особливості вживання займенників, прислівників та дієслова. Складні випадки вживання прийменникових конструкцій.</w:t>
            </w:r>
          </w:p>
        </w:tc>
        <w:tc>
          <w:tcPr>
            <w:tcW w:w="1562" w:type="dxa"/>
          </w:tcPr>
          <w:p w14:paraId="526201A9" w14:textId="60A8C066" w:rsidR="00D42FE0" w:rsidRPr="00D328D9" w:rsidRDefault="00C841A4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2/</w:t>
            </w:r>
            <w:r w:rsidR="00422FA2"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4" w:type="dxa"/>
          </w:tcPr>
          <w:p w14:paraId="7DFF858C" w14:textId="09D219F6" w:rsidR="00FD088D" w:rsidRPr="00FD088D" w:rsidRDefault="00FD088D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Уживання </w:t>
            </w:r>
            <w:r w:rsidRPr="00FD088D">
              <w:rPr>
                <w:rFonts w:ascii="Times New Roman" w:hAnsi="Times New Roman" w:cs="Times New Roman"/>
                <w:sz w:val="22"/>
                <w:szCs w:val="22"/>
              </w:rPr>
              <w:t>дієслів в офіційно-діловому стилі. Видові форми дієслова у текстах ділових документів. Дієприкметник і дієприслівник у документах. Написання частки не з дієсловами;</w:t>
            </w:r>
          </w:p>
          <w:p w14:paraId="4EB352BB" w14:textId="68EE0ECC" w:rsidR="00FD088D" w:rsidRPr="00FD088D" w:rsidRDefault="00FD088D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88D">
              <w:rPr>
                <w:rFonts w:ascii="Times New Roman" w:hAnsi="Times New Roman" w:cs="Times New Roman"/>
                <w:sz w:val="22"/>
                <w:szCs w:val="22"/>
              </w:rPr>
              <w:t>- службові слова в офіційно-діловому стилі. Прийменникові сполуки у текстах ділових документів; Типові помилки щодо вживання прийменників у док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ументах. Правопис сполучників;</w:t>
            </w:r>
          </w:p>
          <w:p w14:paraId="14E6934E" w14:textId="53A2627D" w:rsidR="00D42FE0" w:rsidRPr="00D328D9" w:rsidRDefault="00FD088D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- правопис закінчень іменників  у кличному відмінку. Особливості відмінювання іменників ІІ відміни.</w:t>
            </w:r>
          </w:p>
        </w:tc>
        <w:tc>
          <w:tcPr>
            <w:tcW w:w="2553" w:type="dxa"/>
          </w:tcPr>
          <w:p w14:paraId="010EF7D7" w14:textId="77777777" w:rsidR="00270A6A" w:rsidRPr="00D328D9" w:rsidRDefault="004F1A33" w:rsidP="00D32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0A6A" w:rsidRPr="00D328D9">
              <w:rPr>
                <w:rFonts w:ascii="Times New Roman" w:hAnsi="Times New Roman" w:cs="Times New Roman"/>
                <w:sz w:val="22"/>
                <w:szCs w:val="22"/>
              </w:rPr>
              <w:t>Граматична парадигма числівника у діловій сфері. Ступенювання якісних прикметників. Типові помилки щодо  вживання прийменників у документах. Рід невідмінюваних іменників. Особливості відмінювання числівників. Дієприкметник як форма дієслова. Дієприслівник як форми дієслова. Прийменникові сполуки у текстах ділових документів.</w:t>
            </w:r>
          </w:p>
          <w:p w14:paraId="6CADC1D1" w14:textId="364691AD" w:rsidR="00D42FE0" w:rsidRPr="00D328D9" w:rsidRDefault="00FD752C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="007525F4" w:rsidRPr="00D328D9">
              <w:rPr>
                <w:rFonts w:ascii="Times New Roman" w:hAnsi="Times New Roman" w:cs="Times New Roman"/>
                <w:sz w:val="22"/>
                <w:szCs w:val="22"/>
              </w:rPr>
              <w:t>практичних завдань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7525F4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системі електронного забезпечення навчання 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525F4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525F4"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60F16EC0" w14:textId="6363CED7" w:rsidR="00D42FE0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D088D" w:rsidRPr="00D328D9" w14:paraId="7CD46758" w14:textId="77777777" w:rsidTr="00D85816">
        <w:tc>
          <w:tcPr>
            <w:tcW w:w="2091" w:type="dxa"/>
          </w:tcPr>
          <w:p w14:paraId="1878222D" w14:textId="2CFDCA36" w:rsidR="00FD088D" w:rsidRPr="00D328D9" w:rsidRDefault="00FD088D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Модульний контроль</w:t>
            </w:r>
          </w:p>
        </w:tc>
        <w:tc>
          <w:tcPr>
            <w:tcW w:w="7799" w:type="dxa"/>
            <w:gridSpan w:val="3"/>
          </w:tcPr>
          <w:p w14:paraId="62BB96A5" w14:textId="77777777" w:rsidR="00FD088D" w:rsidRPr="00D328D9" w:rsidRDefault="00FD088D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518F2D94" w14:textId="18ED1988" w:rsidR="00FD088D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22FA2" w:rsidRPr="00D328D9" w14:paraId="316DDF13" w14:textId="77777777" w:rsidTr="00FE692A">
        <w:tc>
          <w:tcPr>
            <w:tcW w:w="10768" w:type="dxa"/>
            <w:gridSpan w:val="5"/>
          </w:tcPr>
          <w:p w14:paraId="23DEB260" w14:textId="4E457A61" w:rsidR="00422FA2" w:rsidRPr="00D328D9" w:rsidRDefault="00422FA2" w:rsidP="00DD4D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Змістовий модуль </w:t>
            </w:r>
            <w:r w:rsidR="00DD4DD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</w:tr>
      <w:tr w:rsidR="00422FA2" w:rsidRPr="00D328D9" w14:paraId="390CEEC3" w14:textId="77777777" w:rsidTr="00D85816">
        <w:tc>
          <w:tcPr>
            <w:tcW w:w="2091" w:type="dxa"/>
          </w:tcPr>
          <w:p w14:paraId="5771CE6E" w14:textId="4EE1D9D2" w:rsidR="00422FA2" w:rsidRPr="00D328D9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Тема 9. Особливості синтаксису в діловому мовленні.</w:t>
            </w:r>
          </w:p>
        </w:tc>
        <w:tc>
          <w:tcPr>
            <w:tcW w:w="1562" w:type="dxa"/>
          </w:tcPr>
          <w:p w14:paraId="44094247" w14:textId="5C41F665" w:rsidR="00422FA2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/2</w:t>
            </w:r>
          </w:p>
        </w:tc>
        <w:tc>
          <w:tcPr>
            <w:tcW w:w="3684" w:type="dxa"/>
          </w:tcPr>
          <w:p w14:paraId="72462F28" w14:textId="415749E0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Синтаксичні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структури у професійному мовленні. Прямий порядок слів, вживання інфінітивних  конструкцій, дієприслівникових та дієприкметникових зворотів, однорідних членів речення;</w:t>
            </w:r>
          </w:p>
          <w:p w14:paraId="098C0E24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місце в реченні вставних слів та словосполучень у діловому мовленні;</w:t>
            </w:r>
          </w:p>
          <w:p w14:paraId="5D073140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складні випадки керування та узгодження у професійному мовленні; </w:t>
            </w:r>
          </w:p>
          <w:p w14:paraId="77F94A99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просте і складне речення; </w:t>
            </w:r>
          </w:p>
          <w:p w14:paraId="32408259" w14:textId="31AFD46E" w:rsidR="00422FA2" w:rsidRPr="00D328D9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подвоєння та подовження приголосних в українській мові.</w:t>
            </w:r>
          </w:p>
        </w:tc>
        <w:tc>
          <w:tcPr>
            <w:tcW w:w="2553" w:type="dxa"/>
          </w:tcPr>
          <w:p w14:paraId="4BAAAE1D" w14:textId="77777777" w:rsidR="00270A6A" w:rsidRPr="00D328D9" w:rsidRDefault="004F1A33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0A6A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Розділові знаки при прямій мові. Розділові знаки у простому реченні. Розділові знаки у складному реченні. Прийменник ПО в українській мові. Правила вживання. Складні випадки керування та узгодження у професійному мовленні.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D56107" w14:textId="6DE67BDA" w:rsidR="00422FA2" w:rsidRPr="00D328D9" w:rsidRDefault="00FD752C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67F83B6F" w14:textId="26ED7090" w:rsidR="00422FA2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2FA2" w:rsidRPr="00D328D9" w14:paraId="0C3A9E03" w14:textId="77777777" w:rsidTr="00D85816">
        <w:tc>
          <w:tcPr>
            <w:tcW w:w="2091" w:type="dxa"/>
          </w:tcPr>
          <w:p w14:paraId="75E106A1" w14:textId="0B44F8F0" w:rsidR="00422FA2" w:rsidRPr="00D328D9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Тема 10. Мовностилістичні та структурні 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особливості наукових робіт.</w:t>
            </w:r>
          </w:p>
        </w:tc>
        <w:tc>
          <w:tcPr>
            <w:tcW w:w="1562" w:type="dxa"/>
          </w:tcPr>
          <w:p w14:paraId="54C8440D" w14:textId="69967235" w:rsidR="00422FA2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1/2</w:t>
            </w:r>
          </w:p>
        </w:tc>
        <w:tc>
          <w:tcPr>
            <w:tcW w:w="3684" w:type="dxa"/>
          </w:tcPr>
          <w:p w14:paraId="692197A2" w14:textId="3AF83710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Науковий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стиль, ознаки;</w:t>
            </w:r>
          </w:p>
          <w:p w14:paraId="48C30847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види наукових робіт, їх структура;</w:t>
            </w:r>
          </w:p>
          <w:p w14:paraId="7D21713E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правила оформлення бібліографії;</w:t>
            </w:r>
          </w:p>
          <w:p w14:paraId="21E7806A" w14:textId="0702557B" w:rsidR="00422FA2" w:rsidRPr="00D328D9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 цитування.</w:t>
            </w:r>
          </w:p>
        </w:tc>
        <w:tc>
          <w:tcPr>
            <w:tcW w:w="2553" w:type="dxa"/>
          </w:tcPr>
          <w:p w14:paraId="3540EBB7" w14:textId="11EEDF08" w:rsidR="00270A6A" w:rsidRPr="00D328D9" w:rsidRDefault="004F1A33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0A6A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Усне спілкування. </w:t>
            </w:r>
            <w:r w:rsidR="00270A6A"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Мовний етикет. Мовні моделі звертання, ввічливості, вибачення, погодження тощо. Види сучасного публічного виступу. Жанри публічного виступу: доповідь, лекція, ділова бесіда, промова, повідомлення, спілкування керівника з підлеглим, приймання відвідувачів, телефонна розмова. Підготовка публічного виступу. Умови успішного виступу. Засоби увиразнення публічного виступу. Види наукових робіт. Їх структура. Правила оформлення бібліографії. Правила  скорочення слів.</w:t>
            </w:r>
          </w:p>
          <w:p w14:paraId="4936263E" w14:textId="6C1C3A20" w:rsidR="00422FA2" w:rsidRPr="00D328D9" w:rsidRDefault="00FD752C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="004F1A33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3D65FA28" w14:textId="7E8155C9" w:rsidR="00422FA2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</w:tr>
      <w:tr w:rsidR="00422FA2" w:rsidRPr="00D328D9" w14:paraId="5AC6A0D3" w14:textId="77777777" w:rsidTr="00D85816">
        <w:tc>
          <w:tcPr>
            <w:tcW w:w="2091" w:type="dxa"/>
          </w:tcPr>
          <w:p w14:paraId="6AF60209" w14:textId="01B41589" w:rsidR="00422FA2" w:rsidRPr="00D328D9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 11. Особливості усного публічного мовлення. Види й жанри. Культура діалогічного і монологічного мовлення.</w:t>
            </w:r>
          </w:p>
        </w:tc>
        <w:tc>
          <w:tcPr>
            <w:tcW w:w="1562" w:type="dxa"/>
          </w:tcPr>
          <w:p w14:paraId="7AB903E2" w14:textId="4BA83C36" w:rsidR="00422FA2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1/2</w:t>
            </w:r>
          </w:p>
        </w:tc>
        <w:tc>
          <w:tcPr>
            <w:tcW w:w="3684" w:type="dxa"/>
          </w:tcPr>
          <w:p w14:paraId="46F5D481" w14:textId="50BBB8C6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Усне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професійне мовлення;</w:t>
            </w:r>
          </w:p>
          <w:p w14:paraId="5FE628E3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поняття милозвучності. Орфоепічні норми української мови; </w:t>
            </w:r>
          </w:p>
          <w:p w14:paraId="1BBB6602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види та жанри усного ділового мовлення;</w:t>
            </w:r>
          </w:p>
          <w:p w14:paraId="7F451086" w14:textId="77777777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поняття мовного етикету. Основні форми мовного етикету: звертання, привітання, прощання, вибачення, запрошення, прохання, згода, підтвердження, заперечення, відмова, порада, пропозиція; </w:t>
            </w:r>
          </w:p>
          <w:p w14:paraId="26D6F59B" w14:textId="1797CE8E" w:rsidR="00422FA2" w:rsidRPr="00D328D9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чергування звуків в українській літературній мові. Спрощення в групах приголосних.</w:t>
            </w:r>
          </w:p>
        </w:tc>
        <w:tc>
          <w:tcPr>
            <w:tcW w:w="2553" w:type="dxa"/>
          </w:tcPr>
          <w:p w14:paraId="1F990291" w14:textId="4DADB99F" w:rsidR="00422FA2" w:rsidRPr="00D328D9" w:rsidRDefault="004F1A33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4C04448D" w14:textId="6FD73B5D" w:rsidR="00422FA2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22FA2" w:rsidRPr="00D328D9" w14:paraId="768F0A51" w14:textId="77777777" w:rsidTr="00D85816">
        <w:tc>
          <w:tcPr>
            <w:tcW w:w="2091" w:type="dxa"/>
          </w:tcPr>
          <w:p w14:paraId="51636355" w14:textId="791FA65E" w:rsidR="00422FA2" w:rsidRPr="00D328D9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Тема 12. Правила спілкування фахівця при проведенні зустрічей, переговорів, прийомів та по телефону.</w:t>
            </w:r>
          </w:p>
        </w:tc>
        <w:tc>
          <w:tcPr>
            <w:tcW w:w="1562" w:type="dxa"/>
          </w:tcPr>
          <w:p w14:paraId="6CE68C38" w14:textId="101ABF1C" w:rsidR="00422FA2" w:rsidRPr="00D328D9" w:rsidRDefault="00422FA2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1/2</w:t>
            </w:r>
          </w:p>
        </w:tc>
        <w:tc>
          <w:tcPr>
            <w:tcW w:w="3684" w:type="dxa"/>
          </w:tcPr>
          <w:p w14:paraId="66DD2703" w14:textId="53816025" w:rsidR="00FD088D" w:rsidRPr="00FD088D" w:rsidRDefault="00FD088D" w:rsidP="00D328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Загальні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принципи і правила ділового спілкування фахівця: мораль</w:t>
            </w:r>
            <w:r w:rsidR="00070A9F"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ність, повага до інших  людей, </w:t>
            </w:r>
            <w:r w:rsidRPr="00FD08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раціональність,  правила  критики та самокритики; </w:t>
            </w:r>
          </w:p>
          <w:p w14:paraId="639E201A" w14:textId="4D2E93BA" w:rsidR="00422FA2" w:rsidRPr="00D328D9" w:rsidRDefault="00FD088D" w:rsidP="00D328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культура  телефонного діалогу.</w:t>
            </w:r>
          </w:p>
        </w:tc>
        <w:tc>
          <w:tcPr>
            <w:tcW w:w="2553" w:type="dxa"/>
          </w:tcPr>
          <w:p w14:paraId="444264AE" w14:textId="295376FD" w:rsidR="00422FA2" w:rsidRPr="00D328D9" w:rsidRDefault="004F1A33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Опрацювання лекційного матеріалу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752C"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</w:t>
            </w: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 xml:space="preserve">практичних завдань у системі електронного забезпечення навчання у </w:t>
            </w:r>
            <w:proofErr w:type="spellStart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14:paraId="421D3BE1" w14:textId="2F0D44B0" w:rsidR="00422FA2" w:rsidRPr="00D328D9" w:rsidRDefault="00270A6A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D088D" w:rsidRPr="00D328D9" w14:paraId="51A83024" w14:textId="77777777" w:rsidTr="00D85816">
        <w:tc>
          <w:tcPr>
            <w:tcW w:w="2091" w:type="dxa"/>
          </w:tcPr>
          <w:p w14:paraId="2DB2CAA6" w14:textId="2D3637BA" w:rsidR="00FD088D" w:rsidRPr="00D328D9" w:rsidRDefault="00FD088D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sz w:val="22"/>
                <w:szCs w:val="22"/>
              </w:rPr>
              <w:t>Модульний контроль</w:t>
            </w:r>
          </w:p>
        </w:tc>
        <w:tc>
          <w:tcPr>
            <w:tcW w:w="7799" w:type="dxa"/>
            <w:gridSpan w:val="3"/>
          </w:tcPr>
          <w:p w14:paraId="1FE42A1E" w14:textId="77777777" w:rsidR="00FD088D" w:rsidRPr="00D328D9" w:rsidRDefault="00FD088D" w:rsidP="00D328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0F30793F" w14:textId="1A3EE11D" w:rsidR="00FD088D" w:rsidRPr="00D328D9" w:rsidRDefault="00B526A8" w:rsidP="00D328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3592" w:rsidRPr="00D328D9" w14:paraId="4CE61F48" w14:textId="77777777" w:rsidTr="00D85816">
        <w:tc>
          <w:tcPr>
            <w:tcW w:w="2091" w:type="dxa"/>
          </w:tcPr>
          <w:p w14:paraId="0FBA2201" w14:textId="49ADCCA1" w:rsidR="00742CF2" w:rsidRPr="00D328D9" w:rsidRDefault="00742CF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8D9">
              <w:rPr>
                <w:rFonts w:ascii="Times New Roman" w:hAnsi="Times New Roman" w:cs="Times New Roman"/>
                <w:b/>
                <w:sz w:val="22"/>
                <w:szCs w:val="22"/>
              </w:rPr>
              <w:t>Всього за курс</w:t>
            </w:r>
          </w:p>
        </w:tc>
        <w:tc>
          <w:tcPr>
            <w:tcW w:w="1562" w:type="dxa"/>
          </w:tcPr>
          <w:p w14:paraId="72B73C01" w14:textId="06524B26" w:rsidR="00742CF2" w:rsidRPr="00D328D9" w:rsidRDefault="00D85816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16/28</w:t>
            </w:r>
          </w:p>
        </w:tc>
        <w:tc>
          <w:tcPr>
            <w:tcW w:w="3684" w:type="dxa"/>
          </w:tcPr>
          <w:p w14:paraId="7A85E2AD" w14:textId="77777777" w:rsidR="00742CF2" w:rsidRPr="00D328D9" w:rsidRDefault="00742CF2" w:rsidP="00D328D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14:paraId="7D5611D6" w14:textId="77777777" w:rsidR="00742CF2" w:rsidRPr="00D328D9" w:rsidRDefault="00742CF2" w:rsidP="00D328D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14:paraId="69F73CD8" w14:textId="4CCE0085" w:rsidR="00742CF2" w:rsidRPr="00D328D9" w:rsidRDefault="00742CF2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328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14:paraId="280F9ED2" w14:textId="3CFC9DA6" w:rsidR="00E37B2E" w:rsidRPr="008C1065" w:rsidRDefault="00E37B2E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14:paraId="3CF69E2C" w14:textId="071FDCCA" w:rsidR="00D42FE0" w:rsidRPr="00D328D9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8D9">
        <w:rPr>
          <w:rFonts w:ascii="Times New Roman" w:eastAsia="Times New Roman" w:hAnsi="Times New Roman" w:cs="Times New Roman"/>
          <w:b/>
          <w:sz w:val="24"/>
          <w:szCs w:val="24"/>
        </w:rPr>
        <w:t>ПОЛІТИКИ КУРСУ</w:t>
      </w:r>
    </w:p>
    <w:p w14:paraId="6C65F8A3" w14:textId="1F007B74" w:rsidR="003A018A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14:paraId="25D776DA" w14:textId="77777777" w:rsidTr="003A018A">
        <w:tc>
          <w:tcPr>
            <w:tcW w:w="2235" w:type="dxa"/>
          </w:tcPr>
          <w:p w14:paraId="5E931B0D" w14:textId="1A8524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7C4D27D2" w:rsidR="003A018A" w:rsidRPr="003A018A" w:rsidRDefault="003A018A" w:rsidP="00055C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</w:t>
            </w:r>
            <w:r w:rsidRPr="003A018A">
              <w:rPr>
                <w:rFonts w:ascii="Times New Roman" w:hAnsi="Times New Roman" w:cs="Times New Roman"/>
              </w:rPr>
              <w:lastRenderedPageBreak/>
              <w:t>знань з дисципліни з урахуванням поточної успішності, самостійної роботи, модульного контролю, підсумкового контролю тощо). Встановлюється, що при вивченні дисципліни до моменту підсумкового контролю (</w:t>
            </w:r>
            <w:r w:rsidR="00C90B7F">
              <w:rPr>
                <w:rFonts w:ascii="Times New Roman" w:hAnsi="Times New Roman" w:cs="Times New Roman"/>
              </w:rPr>
              <w:t>заліку</w:t>
            </w:r>
            <w:r w:rsidRPr="003A018A">
              <w:rPr>
                <w:rFonts w:ascii="Times New Roman" w:hAnsi="Times New Roman" w:cs="Times New Roman"/>
              </w:rPr>
              <w:t xml:space="preserve">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</w:t>
            </w:r>
            <w:r w:rsidR="00C90B7F">
              <w:rPr>
                <w:rFonts w:ascii="Times New Roman" w:hAnsi="Times New Roman" w:cs="Times New Roman"/>
              </w:rPr>
              <w:t>100 балів.</w:t>
            </w:r>
          </w:p>
        </w:tc>
      </w:tr>
      <w:tr w:rsidR="003A018A" w:rsidRPr="003A018A" w14:paraId="7E1F443C" w14:textId="77777777" w:rsidTr="003A018A">
        <w:tc>
          <w:tcPr>
            <w:tcW w:w="2235" w:type="dxa"/>
          </w:tcPr>
          <w:p w14:paraId="55F76176" w14:textId="591DB7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lastRenderedPageBreak/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36E232D4"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  <w:r w:rsidR="00D328D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A018A" w:rsidRPr="003A018A" w14:paraId="48DAA32C" w14:textId="77777777" w:rsidTr="003A018A">
        <w:tc>
          <w:tcPr>
            <w:tcW w:w="2235" w:type="dxa"/>
          </w:tcPr>
          <w:p w14:paraId="10899E85" w14:textId="47C4CA92"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14:paraId="0A931D60" w14:textId="639C2E42"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4FA7A6A" w14:textId="06F8F97E" w:rsidR="00D55743" w:rsidRDefault="00D55743" w:rsidP="006568CB">
      <w:pPr>
        <w:rPr>
          <w:rFonts w:ascii="Times New Roman" w:hAnsi="Times New Roman" w:cs="Times New Roman"/>
          <w:b/>
          <w:bCs/>
          <w:sz w:val="24"/>
        </w:rPr>
      </w:pPr>
    </w:p>
    <w:p w14:paraId="68AB62E2" w14:textId="77777777" w:rsidR="00D328D9" w:rsidRDefault="00D328D9" w:rsidP="006568CB">
      <w:pPr>
        <w:rPr>
          <w:rFonts w:ascii="Times New Roman" w:hAnsi="Times New Roman" w:cs="Times New Roman"/>
          <w:b/>
          <w:bCs/>
          <w:sz w:val="24"/>
        </w:rPr>
      </w:pPr>
    </w:p>
    <w:p w14:paraId="28A824E2" w14:textId="0FB8AA61" w:rsidR="00236673" w:rsidRDefault="00D55743" w:rsidP="0057198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D55743" w:rsidRPr="00AD006E" w14:paraId="24349E87" w14:textId="77777777" w:rsidTr="00B547FA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14:paraId="404B7F3E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14:paraId="2B5D37DB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14:paraId="3234873B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D55743" w:rsidRPr="00AD006E" w14:paraId="5B74305B" w14:textId="77777777" w:rsidTr="00B547FA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14:paraId="11B26E72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14:paraId="0543D73F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14:paraId="16A5387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для екзамену</w:t>
            </w:r>
          </w:p>
        </w:tc>
      </w:tr>
      <w:tr w:rsidR="00D55743" w:rsidRPr="00AD006E" w14:paraId="5855DEB5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136FE7F5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14:paraId="47224DC3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14:paraId="0A0E0EAE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D55743" w:rsidRPr="00AD006E" w14:paraId="6B2F0159" w14:textId="77777777" w:rsidTr="00B547FA">
        <w:trPr>
          <w:trHeight w:val="98"/>
          <w:jc w:val="center"/>
        </w:trPr>
        <w:tc>
          <w:tcPr>
            <w:tcW w:w="1532" w:type="pct"/>
            <w:vAlign w:val="center"/>
          </w:tcPr>
          <w:p w14:paraId="714DBA1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14:paraId="4DE9EE1C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14:paraId="22608084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D55743" w:rsidRPr="00AD006E" w14:paraId="7781B58A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0553926C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14:paraId="7224D9A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14:paraId="0ABFB4A4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AD006E" w14:paraId="12463292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461E77A7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14:paraId="19E119B6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14:paraId="6BA41F00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D55743" w:rsidRPr="00AD006E" w14:paraId="750CA46F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2A0ED05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14:paraId="155BC0D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14:paraId="7C02087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AD006E" w14:paraId="7D6263C4" w14:textId="77777777" w:rsidTr="00B547FA">
        <w:trPr>
          <w:trHeight w:val="357"/>
          <w:jc w:val="center"/>
        </w:trPr>
        <w:tc>
          <w:tcPr>
            <w:tcW w:w="1532" w:type="pct"/>
            <w:vAlign w:val="center"/>
          </w:tcPr>
          <w:p w14:paraId="010D2E70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14:paraId="71BB38C1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14:paraId="367D3B8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D55743" w:rsidRPr="00AD006E" w14:paraId="101F7E8D" w14:textId="77777777" w:rsidTr="00B547FA">
        <w:trPr>
          <w:trHeight w:val="365"/>
          <w:jc w:val="center"/>
        </w:trPr>
        <w:tc>
          <w:tcPr>
            <w:tcW w:w="1532" w:type="pct"/>
            <w:vAlign w:val="center"/>
          </w:tcPr>
          <w:p w14:paraId="429A445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790" w:type="pct"/>
            <w:vAlign w:val="center"/>
          </w:tcPr>
          <w:p w14:paraId="333CE4C6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78" w:type="pct"/>
            <w:vAlign w:val="center"/>
          </w:tcPr>
          <w:p w14:paraId="42213C9F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14:paraId="5FB2BAEF" w14:textId="77777777" w:rsidR="00D13BE2" w:rsidRDefault="00D13BE2" w:rsidP="00D13BE2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02B8A" w14:textId="7D4566DC" w:rsidR="00D13BE2" w:rsidRPr="00D13BE2" w:rsidRDefault="00D13BE2" w:rsidP="00D13BE2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 балів, які отримують студенти</w:t>
      </w:r>
    </w:p>
    <w:p w14:paraId="0483281A" w14:textId="77777777" w:rsidR="00D13BE2" w:rsidRPr="00D13BE2" w:rsidRDefault="00D13BE2" w:rsidP="00D13BE2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43"/>
        <w:gridCol w:w="605"/>
        <w:gridCol w:w="605"/>
        <w:gridCol w:w="608"/>
        <w:gridCol w:w="622"/>
        <w:gridCol w:w="622"/>
        <w:gridCol w:w="622"/>
        <w:gridCol w:w="622"/>
        <w:gridCol w:w="632"/>
        <w:gridCol w:w="622"/>
        <w:gridCol w:w="622"/>
        <w:gridCol w:w="622"/>
        <w:gridCol w:w="622"/>
        <w:gridCol w:w="632"/>
        <w:gridCol w:w="821"/>
      </w:tblGrid>
      <w:tr w:rsidR="00D13BE2" w:rsidRPr="00D13BE2" w14:paraId="5FE33981" w14:textId="77777777" w:rsidTr="00261738">
        <w:trPr>
          <w:trHeight w:val="470"/>
        </w:trPr>
        <w:tc>
          <w:tcPr>
            <w:tcW w:w="45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E31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(модульний контроль)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7B2FBE" w14:textId="77777777" w:rsidR="00D13BE2" w:rsidRPr="00D13BE2" w:rsidRDefault="00D13BE2" w:rsidP="00D13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D13BE2" w:rsidRPr="00D13BE2" w14:paraId="0E6AD5FE" w14:textId="77777777" w:rsidTr="00261738">
        <w:trPr>
          <w:trHeight w:val="1016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ED85" w14:textId="33400589" w:rsidR="00D13BE2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="00D13BE2"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– 40</w:t>
            </w:r>
          </w:p>
        </w:tc>
        <w:tc>
          <w:tcPr>
            <w:tcW w:w="1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D11F" w14:textId="7C248CA9" w:rsidR="00D13BE2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="00D13BE2"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 – 30</w:t>
            </w:r>
          </w:p>
        </w:tc>
        <w:tc>
          <w:tcPr>
            <w:tcW w:w="1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68E2" w14:textId="795DC886" w:rsidR="00D13BE2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="00D13BE2"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 –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58AD" w14:textId="77777777" w:rsidR="00D13BE2" w:rsidRPr="00D13BE2" w:rsidRDefault="00D13BE2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BE2" w:rsidRPr="00D13BE2" w14:paraId="4ADB59CB" w14:textId="77777777" w:rsidTr="00261738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5878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B1EF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C75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FE27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C5B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EEE7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BE19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F65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61BC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F82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4944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B01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E3C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A878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0D0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E66" w14:textId="77777777" w:rsidR="00D13BE2" w:rsidRPr="00D13BE2" w:rsidRDefault="00D13BE2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BE2" w:rsidRPr="00D13BE2" w14:paraId="2C7A0230" w14:textId="77777777" w:rsidTr="00261738">
        <w:trPr>
          <w:trHeight w:val="34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994F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605E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A281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D15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FE3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877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3E44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A04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4A33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BD7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2B41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46A4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B5E1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4A56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97AA" w14:textId="77777777" w:rsidR="00D13BE2" w:rsidRPr="00D13BE2" w:rsidRDefault="00D13BE2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271B" w14:textId="77777777" w:rsidR="00D13BE2" w:rsidRPr="00D13BE2" w:rsidRDefault="00D13BE2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38" w:rsidRPr="00D13BE2" w14:paraId="5DD296E5" w14:textId="77777777" w:rsidTr="00261738">
        <w:trPr>
          <w:trHeight w:val="346"/>
        </w:trPr>
        <w:tc>
          <w:tcPr>
            <w:tcW w:w="45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7E2" w14:textId="1A35AE25" w:rsidR="00261738" w:rsidRPr="00261738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самостійна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2F44B" w14:textId="58BA870D" w:rsidR="00261738" w:rsidRPr="00D13BE2" w:rsidRDefault="00261738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1738" w:rsidRPr="00D13BE2" w14:paraId="454A12A2" w14:textId="77777777" w:rsidTr="00261738">
        <w:trPr>
          <w:trHeight w:val="34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B20" w14:textId="00FEEDD8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5F6" w14:textId="7AE6DB34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118" w14:textId="5D6328DC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6E" w14:textId="2BA10CB0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490" w14:textId="77777777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2DF" w14:textId="64DE7418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E3A" w14:textId="5E87F8C3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6CC" w14:textId="5D1A2E2E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500" w14:textId="21BAD7BB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243" w14:textId="77777777" w:rsidR="00261738" w:rsidRPr="00261738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632" w14:textId="5A5E2B38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E8B" w14:textId="2A9C63FE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75E" w14:textId="51E50A70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811" w14:textId="3A077419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2A1" w14:textId="77777777" w:rsidR="00261738" w:rsidRPr="00261738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C4C8" w14:textId="77777777" w:rsidR="00261738" w:rsidRPr="00D13BE2" w:rsidRDefault="00261738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38" w:rsidRPr="00D13BE2" w14:paraId="75460271" w14:textId="77777777" w:rsidTr="00261738">
        <w:trPr>
          <w:trHeight w:val="346"/>
        </w:trPr>
        <w:tc>
          <w:tcPr>
            <w:tcW w:w="45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A13" w14:textId="5C60F7EA" w:rsidR="00261738" w:rsidRPr="00261738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1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поточний контроль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2291" w14:textId="77777777" w:rsidR="00261738" w:rsidRPr="00D13BE2" w:rsidRDefault="00261738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38" w:rsidRPr="00D13BE2" w14:paraId="02D90FFD" w14:textId="77777777" w:rsidTr="00261738">
        <w:trPr>
          <w:trHeight w:val="34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D3A" w14:textId="4EF728D9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D6F" w14:textId="05746569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A1C" w14:textId="40237735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C9D" w14:textId="5C708D02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A66" w14:textId="77777777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C17" w14:textId="4518ABEA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1AB" w14:textId="215F38FE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BF0" w14:textId="506A869B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8D4" w14:textId="17F2D83C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368" w14:textId="77777777" w:rsidR="00261738" w:rsidRPr="00261738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72E" w14:textId="69ACF0BD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6DA" w14:textId="4CB4DF3D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C8D" w14:textId="5ACE5E60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184" w14:textId="4AFDBA26" w:rsidR="00261738" w:rsidRPr="00D13BE2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C0D" w14:textId="77777777" w:rsidR="00261738" w:rsidRPr="00261738" w:rsidRDefault="00261738" w:rsidP="00D1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C88" w14:textId="77777777" w:rsidR="00261738" w:rsidRPr="00D13BE2" w:rsidRDefault="00261738" w:rsidP="00D1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A9656" w14:textId="6D6619F6" w:rsidR="00261738" w:rsidRDefault="00261738" w:rsidP="00261738">
      <w:pPr>
        <w:widowControl w:val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55EBB">
        <w:rPr>
          <w:rFonts w:ascii="Times New Roman" w:hAnsi="Times New Roman" w:cs="Times New Roman"/>
          <w:bCs/>
          <w:i/>
          <w:sz w:val="24"/>
          <w:szCs w:val="24"/>
        </w:rPr>
        <w:t>* бали одержані здобувачами на семінарських/практичних заняття</w:t>
      </w:r>
      <w:r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455EB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71A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BA9235F" w14:textId="62BED644" w:rsidR="003038AB" w:rsidRPr="00B547FA" w:rsidRDefault="003038AB" w:rsidP="00571984">
      <w:pPr>
        <w:rPr>
          <w:rFonts w:ascii="Times New Roman" w:hAnsi="Times New Roman" w:cs="Times New Roman"/>
          <w:sz w:val="28"/>
          <w:szCs w:val="28"/>
        </w:rPr>
      </w:pPr>
    </w:p>
    <w:sectPr w:rsidR="003038AB" w:rsidRPr="00B547FA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1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9"/>
  </w:num>
  <w:num w:numId="5">
    <w:abstractNumId w:val="22"/>
  </w:num>
  <w:num w:numId="6">
    <w:abstractNumId w:val="7"/>
  </w:num>
  <w:num w:numId="7">
    <w:abstractNumId w:val="5"/>
  </w:num>
  <w:num w:numId="8">
    <w:abstractNumId w:val="30"/>
  </w:num>
  <w:num w:numId="9">
    <w:abstractNumId w:val="20"/>
  </w:num>
  <w:num w:numId="10">
    <w:abstractNumId w:val="6"/>
  </w:num>
  <w:num w:numId="11">
    <w:abstractNumId w:val="34"/>
  </w:num>
  <w:num w:numId="12">
    <w:abstractNumId w:val="3"/>
  </w:num>
  <w:num w:numId="13">
    <w:abstractNumId w:val="29"/>
  </w:num>
  <w:num w:numId="14">
    <w:abstractNumId w:val="16"/>
  </w:num>
  <w:num w:numId="15">
    <w:abstractNumId w:val="28"/>
  </w:num>
  <w:num w:numId="16">
    <w:abstractNumId w:val="37"/>
  </w:num>
  <w:num w:numId="17">
    <w:abstractNumId w:val="9"/>
  </w:num>
  <w:num w:numId="18">
    <w:abstractNumId w:val="12"/>
  </w:num>
  <w:num w:numId="19">
    <w:abstractNumId w:val="26"/>
  </w:num>
  <w:num w:numId="20">
    <w:abstractNumId w:val="36"/>
  </w:num>
  <w:num w:numId="21">
    <w:abstractNumId w:val="39"/>
  </w:num>
  <w:num w:numId="22">
    <w:abstractNumId w:val="38"/>
  </w:num>
  <w:num w:numId="23">
    <w:abstractNumId w:val="0"/>
  </w:num>
  <w:num w:numId="24">
    <w:abstractNumId w:val="2"/>
  </w:num>
  <w:num w:numId="25">
    <w:abstractNumId w:val="24"/>
  </w:num>
  <w:num w:numId="26">
    <w:abstractNumId w:val="17"/>
  </w:num>
  <w:num w:numId="27">
    <w:abstractNumId w:val="8"/>
  </w:num>
  <w:num w:numId="28">
    <w:abstractNumId w:val="11"/>
  </w:num>
  <w:num w:numId="29">
    <w:abstractNumId w:val="14"/>
  </w:num>
  <w:num w:numId="30">
    <w:abstractNumId w:val="18"/>
  </w:num>
  <w:num w:numId="31">
    <w:abstractNumId w:val="4"/>
  </w:num>
  <w:num w:numId="32">
    <w:abstractNumId w:val="1"/>
  </w:num>
  <w:num w:numId="33">
    <w:abstractNumId w:val="33"/>
  </w:num>
  <w:num w:numId="34">
    <w:abstractNumId w:val="25"/>
  </w:num>
  <w:num w:numId="35">
    <w:abstractNumId w:val="23"/>
  </w:num>
  <w:num w:numId="36">
    <w:abstractNumId w:val="27"/>
  </w:num>
  <w:num w:numId="37">
    <w:abstractNumId w:val="35"/>
  </w:num>
  <w:num w:numId="38">
    <w:abstractNumId w:val="21"/>
  </w:num>
  <w:num w:numId="39">
    <w:abstractNumId w:val="4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35229"/>
    <w:rsid w:val="000428F5"/>
    <w:rsid w:val="0004361F"/>
    <w:rsid w:val="00055C91"/>
    <w:rsid w:val="00067B0C"/>
    <w:rsid w:val="00070A9F"/>
    <w:rsid w:val="00080C0F"/>
    <w:rsid w:val="000923A8"/>
    <w:rsid w:val="000B11B1"/>
    <w:rsid w:val="000B2252"/>
    <w:rsid w:val="000E5F8B"/>
    <w:rsid w:val="000E7D78"/>
    <w:rsid w:val="00111996"/>
    <w:rsid w:val="00131CF3"/>
    <w:rsid w:val="00176EA6"/>
    <w:rsid w:val="00192862"/>
    <w:rsid w:val="0019322A"/>
    <w:rsid w:val="001938E5"/>
    <w:rsid w:val="001957C9"/>
    <w:rsid w:val="001B2305"/>
    <w:rsid w:val="001C0C28"/>
    <w:rsid w:val="001D0408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61738"/>
    <w:rsid w:val="00266708"/>
    <w:rsid w:val="00270A6A"/>
    <w:rsid w:val="002A4800"/>
    <w:rsid w:val="002B24C1"/>
    <w:rsid w:val="002C04F5"/>
    <w:rsid w:val="002D356D"/>
    <w:rsid w:val="002F73A7"/>
    <w:rsid w:val="00300AA9"/>
    <w:rsid w:val="003038AB"/>
    <w:rsid w:val="00304A01"/>
    <w:rsid w:val="00315D20"/>
    <w:rsid w:val="00316839"/>
    <w:rsid w:val="00333A7C"/>
    <w:rsid w:val="00345549"/>
    <w:rsid w:val="00373026"/>
    <w:rsid w:val="00376E16"/>
    <w:rsid w:val="0038102E"/>
    <w:rsid w:val="00396171"/>
    <w:rsid w:val="003A018A"/>
    <w:rsid w:val="003C2798"/>
    <w:rsid w:val="00410A7C"/>
    <w:rsid w:val="00422FA2"/>
    <w:rsid w:val="00426993"/>
    <w:rsid w:val="0043063F"/>
    <w:rsid w:val="004434FE"/>
    <w:rsid w:val="00450DC2"/>
    <w:rsid w:val="004700E6"/>
    <w:rsid w:val="00472F69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1A33"/>
    <w:rsid w:val="004F2D0A"/>
    <w:rsid w:val="004F5CFE"/>
    <w:rsid w:val="00502364"/>
    <w:rsid w:val="0052027A"/>
    <w:rsid w:val="0053223F"/>
    <w:rsid w:val="00534978"/>
    <w:rsid w:val="00555A96"/>
    <w:rsid w:val="005704C8"/>
    <w:rsid w:val="00571984"/>
    <w:rsid w:val="005850FC"/>
    <w:rsid w:val="005867C8"/>
    <w:rsid w:val="00597A0E"/>
    <w:rsid w:val="005B0B51"/>
    <w:rsid w:val="005C7DF8"/>
    <w:rsid w:val="005F0B9F"/>
    <w:rsid w:val="006173F8"/>
    <w:rsid w:val="00625F45"/>
    <w:rsid w:val="00627D8C"/>
    <w:rsid w:val="00634499"/>
    <w:rsid w:val="00651F88"/>
    <w:rsid w:val="006568CB"/>
    <w:rsid w:val="0066232E"/>
    <w:rsid w:val="00663592"/>
    <w:rsid w:val="006733BA"/>
    <w:rsid w:val="00682704"/>
    <w:rsid w:val="0068693B"/>
    <w:rsid w:val="006927A6"/>
    <w:rsid w:val="006D57B0"/>
    <w:rsid w:val="006E43AD"/>
    <w:rsid w:val="006E6868"/>
    <w:rsid w:val="006E736B"/>
    <w:rsid w:val="0071090C"/>
    <w:rsid w:val="007274AF"/>
    <w:rsid w:val="00733578"/>
    <w:rsid w:val="00742CF2"/>
    <w:rsid w:val="00745C6C"/>
    <w:rsid w:val="007474DD"/>
    <w:rsid w:val="00747EFB"/>
    <w:rsid w:val="007525F4"/>
    <w:rsid w:val="0075506D"/>
    <w:rsid w:val="0076683D"/>
    <w:rsid w:val="00774263"/>
    <w:rsid w:val="00781544"/>
    <w:rsid w:val="007B00C6"/>
    <w:rsid w:val="007B5A0A"/>
    <w:rsid w:val="00806FB8"/>
    <w:rsid w:val="00812622"/>
    <w:rsid w:val="008247ED"/>
    <w:rsid w:val="0082540B"/>
    <w:rsid w:val="00830672"/>
    <w:rsid w:val="008353EE"/>
    <w:rsid w:val="008702FA"/>
    <w:rsid w:val="00892CB4"/>
    <w:rsid w:val="00893BF0"/>
    <w:rsid w:val="0089580F"/>
    <w:rsid w:val="008A417E"/>
    <w:rsid w:val="008A509F"/>
    <w:rsid w:val="008B1D8A"/>
    <w:rsid w:val="008C1065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65AC6"/>
    <w:rsid w:val="00967D14"/>
    <w:rsid w:val="00991B2C"/>
    <w:rsid w:val="00995B01"/>
    <w:rsid w:val="009B2B88"/>
    <w:rsid w:val="009B5E29"/>
    <w:rsid w:val="009C0036"/>
    <w:rsid w:val="009C2B81"/>
    <w:rsid w:val="009F7756"/>
    <w:rsid w:val="00A265E6"/>
    <w:rsid w:val="00A31998"/>
    <w:rsid w:val="00A46983"/>
    <w:rsid w:val="00A57417"/>
    <w:rsid w:val="00A6541C"/>
    <w:rsid w:val="00A74EA7"/>
    <w:rsid w:val="00A758FD"/>
    <w:rsid w:val="00A75F99"/>
    <w:rsid w:val="00A81B47"/>
    <w:rsid w:val="00AA3144"/>
    <w:rsid w:val="00AD006E"/>
    <w:rsid w:val="00AE1955"/>
    <w:rsid w:val="00AF78B6"/>
    <w:rsid w:val="00B025BD"/>
    <w:rsid w:val="00B16B36"/>
    <w:rsid w:val="00B25901"/>
    <w:rsid w:val="00B27366"/>
    <w:rsid w:val="00B3243B"/>
    <w:rsid w:val="00B3668B"/>
    <w:rsid w:val="00B51BED"/>
    <w:rsid w:val="00B526A8"/>
    <w:rsid w:val="00B547FA"/>
    <w:rsid w:val="00B62662"/>
    <w:rsid w:val="00B6618C"/>
    <w:rsid w:val="00B67E0B"/>
    <w:rsid w:val="00B73DB4"/>
    <w:rsid w:val="00B94AD1"/>
    <w:rsid w:val="00BB51D8"/>
    <w:rsid w:val="00BE104F"/>
    <w:rsid w:val="00BF3023"/>
    <w:rsid w:val="00C058AF"/>
    <w:rsid w:val="00C21C07"/>
    <w:rsid w:val="00C22A64"/>
    <w:rsid w:val="00C5182D"/>
    <w:rsid w:val="00C53672"/>
    <w:rsid w:val="00C6129A"/>
    <w:rsid w:val="00C841A4"/>
    <w:rsid w:val="00C858FB"/>
    <w:rsid w:val="00C90B7F"/>
    <w:rsid w:val="00CB648D"/>
    <w:rsid w:val="00CE6DBF"/>
    <w:rsid w:val="00CF3CA7"/>
    <w:rsid w:val="00D055E0"/>
    <w:rsid w:val="00D13BE2"/>
    <w:rsid w:val="00D15AD7"/>
    <w:rsid w:val="00D23930"/>
    <w:rsid w:val="00D25441"/>
    <w:rsid w:val="00D328D9"/>
    <w:rsid w:val="00D3608D"/>
    <w:rsid w:val="00D42FE0"/>
    <w:rsid w:val="00D55743"/>
    <w:rsid w:val="00D64153"/>
    <w:rsid w:val="00D64B0C"/>
    <w:rsid w:val="00D75D50"/>
    <w:rsid w:val="00D85816"/>
    <w:rsid w:val="00D91A36"/>
    <w:rsid w:val="00D937AA"/>
    <w:rsid w:val="00DA412A"/>
    <w:rsid w:val="00DC140A"/>
    <w:rsid w:val="00DC1DDA"/>
    <w:rsid w:val="00DD4DD9"/>
    <w:rsid w:val="00DF49A2"/>
    <w:rsid w:val="00E078AC"/>
    <w:rsid w:val="00E17711"/>
    <w:rsid w:val="00E37B2E"/>
    <w:rsid w:val="00E420C1"/>
    <w:rsid w:val="00E47864"/>
    <w:rsid w:val="00E62279"/>
    <w:rsid w:val="00E70EC6"/>
    <w:rsid w:val="00E804AF"/>
    <w:rsid w:val="00E813BB"/>
    <w:rsid w:val="00E95AAE"/>
    <w:rsid w:val="00EA36BD"/>
    <w:rsid w:val="00EB0E8A"/>
    <w:rsid w:val="00EC02A9"/>
    <w:rsid w:val="00EC055D"/>
    <w:rsid w:val="00ED5189"/>
    <w:rsid w:val="00F04B1F"/>
    <w:rsid w:val="00F214D4"/>
    <w:rsid w:val="00F33189"/>
    <w:rsid w:val="00F41029"/>
    <w:rsid w:val="00F66837"/>
    <w:rsid w:val="00F715A8"/>
    <w:rsid w:val="00F727C5"/>
    <w:rsid w:val="00F744CF"/>
    <w:rsid w:val="00F93AE2"/>
    <w:rsid w:val="00FA7A4A"/>
    <w:rsid w:val="00FB76E3"/>
    <w:rsid w:val="00FC2E1A"/>
    <w:rsid w:val="00FD088D"/>
    <w:rsid w:val="00FD395B"/>
    <w:rsid w:val="00FD752C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2021-09-15T12:06:00Z</dcterms:created>
  <dcterms:modified xsi:type="dcterms:W3CDTF">2021-10-06T09:41:00Z</dcterms:modified>
</cp:coreProperties>
</file>