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BE" w:rsidRPr="007445D7" w:rsidRDefault="00605B39" w:rsidP="00D77879">
      <w:pPr>
        <w:pStyle w:val="a3"/>
        <w:spacing w:before="0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7445D7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Аналіз </w:t>
      </w:r>
      <w:r w:rsidR="00CF7763" w:rsidRPr="007445D7">
        <w:rPr>
          <w:rFonts w:ascii="Times New Roman" w:hAnsi="Times New Roman"/>
          <w:b/>
          <w:bCs/>
          <w:sz w:val="24"/>
          <w:szCs w:val="24"/>
          <w:lang w:eastAsia="uk-UA"/>
        </w:rPr>
        <w:t>освітньої та/або професійної кваліфікації</w:t>
      </w:r>
    </w:p>
    <w:p w:rsidR="000C0AD6" w:rsidRPr="007445D7" w:rsidRDefault="000C0AD6" w:rsidP="00D77879">
      <w:pPr>
        <w:pStyle w:val="a3"/>
        <w:spacing w:before="0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proofErr w:type="spellStart"/>
      <w:r w:rsidRPr="007445D7">
        <w:rPr>
          <w:rFonts w:ascii="Times New Roman" w:hAnsi="Times New Roman"/>
          <w:b/>
          <w:bCs/>
          <w:sz w:val="24"/>
          <w:szCs w:val="24"/>
          <w:lang w:eastAsia="uk-UA"/>
        </w:rPr>
        <w:t>Бурляя</w:t>
      </w:r>
      <w:proofErr w:type="spellEnd"/>
      <w:r w:rsidRPr="007445D7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Олександра Леонідовича,</w:t>
      </w:r>
    </w:p>
    <w:p w:rsidR="00605B39" w:rsidRPr="007445D7" w:rsidRDefault="008C15D8" w:rsidP="00D77879">
      <w:pPr>
        <w:pStyle w:val="a3"/>
        <w:spacing w:before="0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proofErr w:type="spellStart"/>
      <w:r w:rsidRPr="007445D7">
        <w:rPr>
          <w:rFonts w:ascii="Times New Roman" w:hAnsi="Times New Roman"/>
          <w:b/>
          <w:bCs/>
          <w:sz w:val="24"/>
          <w:szCs w:val="24"/>
          <w:lang w:eastAsia="uk-UA"/>
        </w:rPr>
        <w:t>к.е.н</w:t>
      </w:r>
      <w:proofErr w:type="spellEnd"/>
      <w:r w:rsidRPr="007445D7">
        <w:rPr>
          <w:rFonts w:ascii="Times New Roman" w:hAnsi="Times New Roman"/>
          <w:b/>
          <w:bCs/>
          <w:sz w:val="24"/>
          <w:szCs w:val="24"/>
          <w:lang w:eastAsia="uk-UA"/>
        </w:rPr>
        <w:t>., п</w:t>
      </w:r>
      <w:r w:rsidR="00602222" w:rsidRPr="007445D7">
        <w:rPr>
          <w:rFonts w:ascii="Times New Roman" w:hAnsi="Times New Roman"/>
          <w:b/>
          <w:bCs/>
          <w:sz w:val="24"/>
          <w:szCs w:val="24"/>
          <w:lang w:eastAsia="uk-UA"/>
        </w:rPr>
        <w:t>рофесора</w:t>
      </w:r>
      <w:r w:rsidRPr="007445D7">
        <w:rPr>
          <w:rFonts w:ascii="Times New Roman" w:hAnsi="Times New Roman"/>
          <w:b/>
          <w:bCs/>
          <w:sz w:val="24"/>
          <w:szCs w:val="24"/>
          <w:lang w:eastAsia="uk-UA"/>
        </w:rPr>
        <w:t>, професора</w:t>
      </w:r>
      <w:r w:rsidR="00C67F45" w:rsidRPr="007445D7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="00D77879" w:rsidRPr="007445D7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кафедри </w:t>
      </w:r>
      <w:r w:rsidR="00602222" w:rsidRPr="007445D7">
        <w:rPr>
          <w:rFonts w:ascii="Times New Roman" w:hAnsi="Times New Roman"/>
          <w:b/>
          <w:bCs/>
          <w:sz w:val="24"/>
          <w:szCs w:val="24"/>
          <w:lang w:eastAsia="uk-UA"/>
        </w:rPr>
        <w:t>підприємництва, торгівлі та біржової діяльності</w:t>
      </w:r>
    </w:p>
    <w:p w:rsidR="00CF7763" w:rsidRPr="007445D7" w:rsidRDefault="003249DF" w:rsidP="000C0AD6">
      <w:pPr>
        <w:pStyle w:val="a3"/>
        <w:spacing w:before="0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lang w:eastAsia="uk-UA"/>
        </w:rPr>
        <w:t>за 2019-2023</w:t>
      </w:r>
      <w:r w:rsidR="00605B39" w:rsidRPr="007445D7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рр.</w:t>
      </w:r>
    </w:p>
    <w:p w:rsidR="00CF7763" w:rsidRPr="007445D7" w:rsidRDefault="00CF7763" w:rsidP="00D77879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7445D7">
        <w:rPr>
          <w:rFonts w:ascii="Times New Roman" w:hAnsi="Times New Roman"/>
          <w:b/>
          <w:bCs/>
          <w:sz w:val="24"/>
          <w:szCs w:val="24"/>
          <w:lang w:eastAsia="uk-UA"/>
        </w:rPr>
        <w:t xml:space="preserve">1. Відповідність освітньої </w:t>
      </w:r>
      <w:r w:rsidR="00B20E4C" w:rsidRPr="007445D7">
        <w:rPr>
          <w:rFonts w:ascii="Times New Roman" w:hAnsi="Times New Roman"/>
          <w:b/>
          <w:bCs/>
          <w:sz w:val="24"/>
          <w:szCs w:val="24"/>
          <w:lang w:eastAsia="uk-UA"/>
        </w:rPr>
        <w:t xml:space="preserve">та/або професійної кваліфікації </w:t>
      </w:r>
      <w:r w:rsidR="00BE5C4D" w:rsidRPr="007445D7">
        <w:rPr>
          <w:rFonts w:ascii="Times New Roman" w:hAnsi="Times New Roman"/>
          <w:b/>
          <w:bCs/>
          <w:sz w:val="24"/>
          <w:szCs w:val="24"/>
          <w:lang w:eastAsia="uk-UA"/>
        </w:rPr>
        <w:t>Бурляя О.Л.</w:t>
      </w:r>
      <w:r w:rsidRPr="007445D7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освітнім компонентам, що викладаються:</w:t>
      </w:r>
    </w:p>
    <w:p w:rsidR="00D77879" w:rsidRPr="007445D7" w:rsidRDefault="008C15D8" w:rsidP="00D7787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D7">
        <w:rPr>
          <w:rFonts w:ascii="Times New Roman" w:hAnsi="Times New Roman" w:cs="Times New Roman"/>
          <w:b/>
          <w:sz w:val="24"/>
          <w:szCs w:val="24"/>
        </w:rPr>
        <w:t>Еколого-економічна діяльність аграрних підприємств</w:t>
      </w:r>
      <w:r w:rsidR="00943A70" w:rsidRPr="007445D7">
        <w:rPr>
          <w:rFonts w:ascii="Times New Roman" w:hAnsi="Times New Roman" w:cs="Times New Roman"/>
          <w:b/>
          <w:sz w:val="24"/>
          <w:szCs w:val="24"/>
        </w:rPr>
        <w:t>;</w:t>
      </w:r>
    </w:p>
    <w:p w:rsidR="000C0AD6" w:rsidRPr="007445D7" w:rsidRDefault="000C0AD6" w:rsidP="00D7787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D7">
        <w:rPr>
          <w:rFonts w:ascii="Times New Roman" w:hAnsi="Times New Roman" w:cs="Times New Roman"/>
          <w:b/>
          <w:sz w:val="24"/>
          <w:szCs w:val="24"/>
        </w:rPr>
        <w:t>Економіка лісового і садово-паркового господарства</w:t>
      </w:r>
      <w:r w:rsidR="00943A70" w:rsidRPr="007445D7">
        <w:rPr>
          <w:rFonts w:ascii="Times New Roman" w:hAnsi="Times New Roman" w:cs="Times New Roman"/>
          <w:b/>
          <w:sz w:val="24"/>
          <w:szCs w:val="24"/>
        </w:rPr>
        <w:t>;</w:t>
      </w:r>
    </w:p>
    <w:p w:rsidR="000C0AD6" w:rsidRPr="007445D7" w:rsidRDefault="000C0AD6" w:rsidP="00D7787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D7">
        <w:rPr>
          <w:rFonts w:ascii="Times New Roman" w:hAnsi="Times New Roman" w:cs="Times New Roman"/>
          <w:b/>
          <w:sz w:val="24"/>
          <w:szCs w:val="24"/>
        </w:rPr>
        <w:t>Методологія наукових досліджень</w:t>
      </w:r>
      <w:r w:rsidR="00943A70" w:rsidRPr="007445D7">
        <w:rPr>
          <w:rFonts w:ascii="Times New Roman" w:hAnsi="Times New Roman" w:cs="Times New Roman"/>
          <w:b/>
          <w:sz w:val="24"/>
          <w:szCs w:val="24"/>
        </w:rPr>
        <w:t>;</w:t>
      </w:r>
    </w:p>
    <w:p w:rsidR="000C0AD6" w:rsidRPr="007445D7" w:rsidRDefault="000C0AD6" w:rsidP="00D7787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D7">
        <w:rPr>
          <w:rFonts w:ascii="Times New Roman" w:hAnsi="Times New Roman" w:cs="Times New Roman"/>
          <w:b/>
          <w:sz w:val="24"/>
          <w:szCs w:val="24"/>
        </w:rPr>
        <w:t>Методологія та організація наукових досліджень</w:t>
      </w:r>
      <w:r w:rsidR="00943A70" w:rsidRPr="007445D7">
        <w:rPr>
          <w:rFonts w:ascii="Times New Roman" w:hAnsi="Times New Roman" w:cs="Times New Roman"/>
          <w:b/>
          <w:sz w:val="24"/>
          <w:szCs w:val="24"/>
        </w:rPr>
        <w:t>;</w:t>
      </w:r>
    </w:p>
    <w:p w:rsidR="004A7008" w:rsidRPr="007445D7" w:rsidRDefault="000C0AD6" w:rsidP="00D7787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D7">
        <w:rPr>
          <w:rFonts w:ascii="Times New Roman" w:hAnsi="Times New Roman" w:cs="Times New Roman"/>
          <w:b/>
          <w:sz w:val="24"/>
          <w:szCs w:val="24"/>
        </w:rPr>
        <w:t>Методологія та організація наукових досліджень в економіці</w:t>
      </w:r>
      <w:r w:rsidR="00943A70" w:rsidRPr="007445D7">
        <w:rPr>
          <w:rFonts w:ascii="Times New Roman" w:hAnsi="Times New Roman" w:cs="Times New Roman"/>
          <w:b/>
          <w:sz w:val="24"/>
          <w:szCs w:val="24"/>
        </w:rPr>
        <w:t>.</w:t>
      </w:r>
    </w:p>
    <w:p w:rsidR="000C0AD6" w:rsidRPr="007445D7" w:rsidRDefault="000C0AD6" w:rsidP="00D7787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9574"/>
      </w:tblGrid>
      <w:tr w:rsidR="001866BB" w:rsidRPr="007445D7" w:rsidTr="004D1185">
        <w:tc>
          <w:tcPr>
            <w:tcW w:w="675" w:type="dxa"/>
          </w:tcPr>
          <w:p w:rsidR="001866BB" w:rsidRPr="007445D7" w:rsidRDefault="001866BB" w:rsidP="0090788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D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1866BB" w:rsidRPr="007445D7" w:rsidRDefault="001866BB" w:rsidP="0090788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5D7">
              <w:rPr>
                <w:rFonts w:ascii="Times New Roman" w:hAnsi="Times New Roman"/>
                <w:b/>
                <w:sz w:val="24"/>
                <w:szCs w:val="24"/>
              </w:rPr>
              <w:t>Показник</w:t>
            </w:r>
          </w:p>
        </w:tc>
        <w:tc>
          <w:tcPr>
            <w:tcW w:w="9574" w:type="dxa"/>
          </w:tcPr>
          <w:p w:rsidR="001866BB" w:rsidRPr="007445D7" w:rsidRDefault="001866BB" w:rsidP="0090788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5D7">
              <w:rPr>
                <w:rFonts w:ascii="Times New Roman" w:hAnsi="Times New Roman"/>
                <w:b/>
                <w:sz w:val="24"/>
                <w:szCs w:val="24"/>
              </w:rPr>
              <w:t>Фактичні дані</w:t>
            </w:r>
          </w:p>
        </w:tc>
      </w:tr>
      <w:tr w:rsidR="001866BB" w:rsidRPr="007445D7" w:rsidTr="00D77879">
        <w:trPr>
          <w:trHeight w:val="786"/>
        </w:trPr>
        <w:tc>
          <w:tcPr>
            <w:tcW w:w="675" w:type="dxa"/>
          </w:tcPr>
          <w:p w:rsidR="001866BB" w:rsidRPr="007445D7" w:rsidRDefault="001866BB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866BB" w:rsidRPr="007445D7" w:rsidRDefault="00FA2F37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45D7">
              <w:rPr>
                <w:rFonts w:ascii="Times New Roman" w:hAnsi="Times New Roman"/>
                <w:b/>
                <w:sz w:val="24"/>
                <w:szCs w:val="24"/>
              </w:rPr>
              <w:t>Документ про вищу освіту</w:t>
            </w:r>
          </w:p>
        </w:tc>
        <w:tc>
          <w:tcPr>
            <w:tcW w:w="9574" w:type="dxa"/>
          </w:tcPr>
          <w:p w:rsidR="001866BB" w:rsidRPr="007445D7" w:rsidRDefault="00D77879" w:rsidP="00466114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7">
              <w:rPr>
                <w:rFonts w:ascii="Times New Roman" w:hAnsi="Times New Roman"/>
                <w:color w:val="121212"/>
                <w:sz w:val="24"/>
                <w:szCs w:val="24"/>
              </w:rPr>
              <w:t>ОКР «спеціаліст», спеціальність «</w:t>
            </w:r>
            <w:r w:rsidR="00466114" w:rsidRPr="007445D7">
              <w:rPr>
                <w:rFonts w:ascii="Times New Roman" w:hAnsi="Times New Roman"/>
                <w:color w:val="121212"/>
                <w:sz w:val="24"/>
                <w:szCs w:val="24"/>
              </w:rPr>
              <w:t>Економіка і організація сільського господарства</w:t>
            </w:r>
            <w:r w:rsidRPr="007445D7">
              <w:rPr>
                <w:rFonts w:ascii="Times New Roman" w:hAnsi="Times New Roman"/>
                <w:color w:val="121212"/>
                <w:sz w:val="24"/>
                <w:szCs w:val="24"/>
              </w:rPr>
              <w:t xml:space="preserve">», кваліфікація </w:t>
            </w:r>
            <w:r w:rsidR="00466114" w:rsidRPr="007445D7">
              <w:rPr>
                <w:rFonts w:ascii="Times New Roman" w:hAnsi="Times New Roman"/>
                <w:color w:val="121212"/>
                <w:sz w:val="24"/>
                <w:szCs w:val="24"/>
              </w:rPr>
              <w:t>економіст-організатор сільськогосподарського виробництва</w:t>
            </w:r>
            <w:r w:rsidRPr="007445D7">
              <w:rPr>
                <w:rFonts w:ascii="Times New Roman" w:hAnsi="Times New Roman"/>
                <w:color w:val="121212"/>
                <w:sz w:val="24"/>
                <w:szCs w:val="24"/>
              </w:rPr>
              <w:t xml:space="preserve"> (диплом </w:t>
            </w:r>
            <w:r w:rsidR="00466114" w:rsidRPr="007445D7">
              <w:rPr>
                <w:rFonts w:ascii="Times New Roman" w:hAnsi="Times New Roman"/>
                <w:color w:val="121212"/>
                <w:sz w:val="24"/>
                <w:szCs w:val="24"/>
              </w:rPr>
              <w:t>з відзнакою</w:t>
            </w:r>
            <w:r w:rsidR="00C67F45" w:rsidRPr="007445D7">
              <w:rPr>
                <w:rFonts w:ascii="Times New Roman" w:hAnsi="Times New Roman"/>
                <w:color w:val="121212"/>
                <w:sz w:val="24"/>
                <w:szCs w:val="24"/>
              </w:rPr>
              <w:t xml:space="preserve"> </w:t>
            </w:r>
            <w:r w:rsidR="00466114" w:rsidRPr="007445D7">
              <w:rPr>
                <w:rFonts w:ascii="Times New Roman" w:hAnsi="Times New Roman"/>
                <w:color w:val="121212"/>
                <w:sz w:val="24"/>
                <w:szCs w:val="24"/>
              </w:rPr>
              <w:t xml:space="preserve">В-1 </w:t>
            </w:r>
            <w:r w:rsidRPr="007445D7">
              <w:rPr>
                <w:rFonts w:ascii="Times New Roman" w:hAnsi="Times New Roman"/>
                <w:color w:val="121212"/>
                <w:sz w:val="24"/>
                <w:szCs w:val="24"/>
              </w:rPr>
              <w:t>№</w:t>
            </w:r>
            <w:r w:rsidR="00466114" w:rsidRPr="007445D7">
              <w:rPr>
                <w:rFonts w:ascii="Times New Roman" w:hAnsi="Times New Roman"/>
                <w:color w:val="121212"/>
                <w:sz w:val="24"/>
                <w:szCs w:val="24"/>
              </w:rPr>
              <w:t>538950</w:t>
            </w:r>
            <w:r w:rsidRPr="007445D7">
              <w:rPr>
                <w:rFonts w:ascii="Times New Roman" w:hAnsi="Times New Roman"/>
                <w:color w:val="121212"/>
                <w:sz w:val="24"/>
                <w:szCs w:val="24"/>
              </w:rPr>
              <w:t xml:space="preserve"> від </w:t>
            </w:r>
            <w:r w:rsidR="00466114" w:rsidRPr="007445D7">
              <w:rPr>
                <w:rFonts w:ascii="Times New Roman" w:hAnsi="Times New Roman"/>
                <w:color w:val="121212"/>
                <w:sz w:val="24"/>
                <w:szCs w:val="24"/>
              </w:rPr>
              <w:t>29</w:t>
            </w:r>
            <w:r w:rsidR="00C67F45" w:rsidRPr="007445D7">
              <w:rPr>
                <w:rFonts w:ascii="Times New Roman" w:hAnsi="Times New Roman"/>
                <w:color w:val="121212"/>
                <w:sz w:val="24"/>
                <w:szCs w:val="24"/>
              </w:rPr>
              <w:t xml:space="preserve"> </w:t>
            </w:r>
            <w:r w:rsidR="00466114" w:rsidRPr="007445D7">
              <w:rPr>
                <w:rFonts w:ascii="Times New Roman" w:hAnsi="Times New Roman"/>
                <w:color w:val="121212"/>
                <w:sz w:val="24"/>
                <w:szCs w:val="24"/>
              </w:rPr>
              <w:t>січ</w:t>
            </w:r>
            <w:r w:rsidRPr="007445D7">
              <w:rPr>
                <w:rFonts w:ascii="Times New Roman" w:hAnsi="Times New Roman"/>
                <w:color w:val="121212"/>
                <w:sz w:val="24"/>
                <w:szCs w:val="24"/>
              </w:rPr>
              <w:t xml:space="preserve">ня </w:t>
            </w:r>
            <w:r w:rsidR="00466114" w:rsidRPr="007445D7">
              <w:rPr>
                <w:rFonts w:ascii="Times New Roman" w:hAnsi="Times New Roman"/>
                <w:color w:val="121212"/>
                <w:sz w:val="24"/>
                <w:szCs w:val="24"/>
              </w:rPr>
              <w:t>1986</w:t>
            </w:r>
            <w:r w:rsidRPr="007445D7">
              <w:rPr>
                <w:rFonts w:ascii="Times New Roman" w:hAnsi="Times New Roman"/>
                <w:color w:val="121212"/>
                <w:sz w:val="24"/>
                <w:szCs w:val="24"/>
              </w:rPr>
              <w:t xml:space="preserve"> р.)</w:t>
            </w:r>
            <w:r w:rsidR="00466114" w:rsidRPr="007445D7">
              <w:rPr>
                <w:rFonts w:ascii="Times New Roman" w:hAnsi="Times New Roman"/>
                <w:color w:val="121212"/>
                <w:sz w:val="24"/>
                <w:szCs w:val="24"/>
              </w:rPr>
              <w:t>, Уманський ордена Трудового</w:t>
            </w:r>
            <w:r w:rsidR="00D10367">
              <w:rPr>
                <w:rFonts w:ascii="Times New Roman" w:hAnsi="Times New Roman"/>
                <w:color w:val="121212"/>
                <w:sz w:val="24"/>
                <w:szCs w:val="24"/>
              </w:rPr>
              <w:t xml:space="preserve"> Червоного прапора сільськогосп</w:t>
            </w:r>
            <w:r w:rsidR="00466114" w:rsidRPr="007445D7">
              <w:rPr>
                <w:rFonts w:ascii="Times New Roman" w:hAnsi="Times New Roman"/>
                <w:color w:val="121212"/>
                <w:sz w:val="24"/>
                <w:szCs w:val="24"/>
              </w:rPr>
              <w:t>одарський інститут ім. О.М. Горького</w:t>
            </w:r>
          </w:p>
        </w:tc>
      </w:tr>
      <w:tr w:rsidR="001866BB" w:rsidRPr="007445D7" w:rsidTr="004D1185">
        <w:tc>
          <w:tcPr>
            <w:tcW w:w="675" w:type="dxa"/>
          </w:tcPr>
          <w:p w:rsidR="001866BB" w:rsidRPr="007445D7" w:rsidRDefault="001866BB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5D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03" w:type="dxa"/>
          </w:tcPr>
          <w:p w:rsidR="001866BB" w:rsidRPr="007445D7" w:rsidRDefault="00FA2F37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45D7">
              <w:rPr>
                <w:rFonts w:ascii="Times New Roman" w:hAnsi="Times New Roman"/>
                <w:b/>
                <w:sz w:val="24"/>
                <w:szCs w:val="24"/>
              </w:rPr>
              <w:t>Документ про науковий ступінь</w:t>
            </w:r>
          </w:p>
        </w:tc>
        <w:tc>
          <w:tcPr>
            <w:tcW w:w="9574" w:type="dxa"/>
          </w:tcPr>
          <w:p w:rsidR="00FA2F37" w:rsidRPr="007445D7" w:rsidRDefault="00D77879" w:rsidP="00466114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7">
              <w:rPr>
                <w:rFonts w:ascii="Times New Roman" w:hAnsi="Times New Roman"/>
                <w:color w:val="121212"/>
                <w:sz w:val="24"/>
                <w:szCs w:val="24"/>
              </w:rPr>
              <w:t xml:space="preserve">Кандидат економічних наук зі спеціальності </w:t>
            </w:r>
            <w:r w:rsidR="00466114" w:rsidRPr="007445D7">
              <w:rPr>
                <w:rFonts w:ascii="Times New Roman" w:hAnsi="Times New Roman"/>
                <w:color w:val="121212"/>
                <w:sz w:val="24"/>
                <w:szCs w:val="24"/>
              </w:rPr>
              <w:t xml:space="preserve">08.00.05 </w:t>
            </w:r>
            <w:r w:rsidRPr="007445D7">
              <w:rPr>
                <w:rFonts w:ascii="Times New Roman" w:hAnsi="Times New Roman"/>
                <w:color w:val="121212"/>
                <w:sz w:val="24"/>
                <w:szCs w:val="24"/>
              </w:rPr>
              <w:t>«</w:t>
            </w:r>
            <w:r w:rsidR="00466114" w:rsidRPr="007445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Економіка, планування, організація управління народним господарством та його галузями</w:t>
            </w:r>
            <w:r w:rsidRPr="007445D7">
              <w:rPr>
                <w:rFonts w:ascii="Times New Roman" w:hAnsi="Times New Roman"/>
                <w:color w:val="121212"/>
                <w:sz w:val="24"/>
                <w:szCs w:val="24"/>
              </w:rPr>
              <w:t>» (диплом К</w:t>
            </w:r>
            <w:r w:rsidR="00466114" w:rsidRPr="007445D7">
              <w:rPr>
                <w:rFonts w:ascii="Times New Roman" w:hAnsi="Times New Roman"/>
                <w:color w:val="121212"/>
                <w:sz w:val="24"/>
                <w:szCs w:val="24"/>
              </w:rPr>
              <w:t>Д</w:t>
            </w:r>
            <w:r w:rsidRPr="007445D7">
              <w:rPr>
                <w:rFonts w:ascii="Times New Roman" w:hAnsi="Times New Roman"/>
                <w:color w:val="121212"/>
                <w:sz w:val="24"/>
                <w:szCs w:val="24"/>
              </w:rPr>
              <w:t xml:space="preserve"> №07</w:t>
            </w:r>
            <w:r w:rsidR="00466114" w:rsidRPr="007445D7">
              <w:rPr>
                <w:rFonts w:ascii="Times New Roman" w:hAnsi="Times New Roman"/>
                <w:color w:val="121212"/>
                <w:sz w:val="24"/>
                <w:szCs w:val="24"/>
              </w:rPr>
              <w:t>1444 від 19червня1992</w:t>
            </w:r>
            <w:r w:rsidRPr="007445D7">
              <w:rPr>
                <w:rFonts w:ascii="Times New Roman" w:hAnsi="Times New Roman"/>
                <w:color w:val="121212"/>
                <w:sz w:val="24"/>
                <w:szCs w:val="24"/>
              </w:rPr>
              <w:t xml:space="preserve"> р.)</w:t>
            </w:r>
            <w:r w:rsidR="000E4868" w:rsidRPr="007445D7">
              <w:rPr>
                <w:rFonts w:ascii="Times New Roman" w:hAnsi="Times New Roman"/>
                <w:color w:val="121212"/>
                <w:sz w:val="24"/>
                <w:szCs w:val="24"/>
              </w:rPr>
              <w:t>. Відповідно до таблиці переходу спеціальностей зазначена спеціальність відповідає спеціальності «</w:t>
            </w:r>
            <w:r w:rsidR="00466114" w:rsidRPr="007445D7">
              <w:rPr>
                <w:rFonts w:ascii="Times New Roman" w:hAnsi="Times New Roman"/>
                <w:color w:val="121212"/>
                <w:sz w:val="24"/>
                <w:szCs w:val="24"/>
              </w:rPr>
              <w:t xml:space="preserve">Підприємництво, торгівля та біржова </w:t>
            </w:r>
            <w:r w:rsidR="00496A8A" w:rsidRPr="007445D7">
              <w:rPr>
                <w:rFonts w:ascii="Times New Roman" w:hAnsi="Times New Roman"/>
                <w:color w:val="121212"/>
                <w:sz w:val="24"/>
                <w:szCs w:val="24"/>
              </w:rPr>
              <w:t>діяльність</w:t>
            </w:r>
            <w:r w:rsidR="000E4868" w:rsidRPr="007445D7">
              <w:rPr>
                <w:rFonts w:ascii="Times New Roman" w:hAnsi="Times New Roman"/>
                <w:color w:val="121212"/>
                <w:sz w:val="24"/>
                <w:szCs w:val="24"/>
              </w:rPr>
              <w:t>».</w:t>
            </w:r>
          </w:p>
        </w:tc>
      </w:tr>
      <w:tr w:rsidR="001866BB" w:rsidRPr="007445D7" w:rsidTr="00D77879">
        <w:trPr>
          <w:trHeight w:val="1563"/>
        </w:trPr>
        <w:tc>
          <w:tcPr>
            <w:tcW w:w="675" w:type="dxa"/>
          </w:tcPr>
          <w:p w:rsidR="001866BB" w:rsidRPr="007445D7" w:rsidRDefault="001866BB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866BB" w:rsidRPr="007445D7" w:rsidRDefault="00FA2F37" w:rsidP="00907886">
            <w:pPr>
              <w:pStyle w:val="a3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45D7">
              <w:rPr>
                <w:rFonts w:ascii="Times New Roman" w:hAnsi="Times New Roman"/>
                <w:b/>
                <w:sz w:val="24"/>
                <w:szCs w:val="24"/>
              </w:rPr>
              <w:t>Наявність досвіду професійної діяльності (заняття) за відповідним фахом (спеціальністю, спеціалізацією) не менше п’яти років (крім педагогічної, науково-педагогічної, наукової діяльності)</w:t>
            </w:r>
          </w:p>
        </w:tc>
        <w:tc>
          <w:tcPr>
            <w:tcW w:w="9574" w:type="dxa"/>
          </w:tcPr>
          <w:p w:rsidR="001866BB" w:rsidRPr="007445D7" w:rsidRDefault="00FA2F37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445D7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1866BB" w:rsidRPr="007445D7" w:rsidTr="004D1185">
        <w:tc>
          <w:tcPr>
            <w:tcW w:w="675" w:type="dxa"/>
          </w:tcPr>
          <w:p w:rsidR="001866BB" w:rsidRPr="007445D7" w:rsidRDefault="001866BB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5D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</w:tcPr>
          <w:p w:rsidR="001866BB" w:rsidRPr="007445D7" w:rsidRDefault="003F2332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45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r w:rsidR="00FA2F37" w:rsidRPr="007445D7">
              <w:rPr>
                <w:rFonts w:ascii="Times New Roman" w:hAnsi="Times New Roman"/>
                <w:b/>
                <w:sz w:val="24"/>
                <w:szCs w:val="24"/>
              </w:rPr>
              <w:t>ерівництво (консультування) дисертації на здобуття наукового ступеня за спеціальністю, що була захищена в Україні або за кордоном</w:t>
            </w:r>
            <w:proofErr w:type="gramEnd"/>
          </w:p>
        </w:tc>
        <w:tc>
          <w:tcPr>
            <w:tcW w:w="9574" w:type="dxa"/>
          </w:tcPr>
          <w:p w:rsidR="001866BB" w:rsidRPr="007445D7" w:rsidRDefault="008C15D8" w:rsidP="00907886">
            <w:pPr>
              <w:pStyle w:val="a3"/>
              <w:spacing w:before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45D7">
              <w:rPr>
                <w:rFonts w:ascii="Times New Roman" w:hAnsi="Times New Roman"/>
                <w:sz w:val="24"/>
                <w:szCs w:val="24"/>
              </w:rPr>
              <w:t>1.</w:t>
            </w:r>
            <w:r w:rsidR="00496A8A" w:rsidRPr="007445D7">
              <w:rPr>
                <w:rFonts w:ascii="Times New Roman" w:hAnsi="Times New Roman"/>
                <w:sz w:val="24"/>
                <w:szCs w:val="24"/>
              </w:rPr>
              <w:t xml:space="preserve">Лемещенко Н.М. «Інституційне забезпечення сталого розвитку сільськогосподарських підприємств», поданої на здобуття наукового ступеня к.е.н. за спеціальністю 08.00.04. </w:t>
            </w:r>
            <w:r w:rsidR="00496A8A" w:rsidRPr="007445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диплом ДК №055815  від 26 лютого 2020 р.</w:t>
            </w:r>
          </w:p>
          <w:p w:rsidR="00C90526" w:rsidRPr="007445D7" w:rsidRDefault="00C90526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7445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Смертенюк</w:t>
            </w:r>
            <w:proofErr w:type="spellEnd"/>
            <w:r w:rsidRPr="007445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І.І.</w:t>
            </w:r>
            <w:r w:rsidR="00CB23EC" w:rsidRPr="007445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«Інноваційний розвиток сільськогосподарських підприємств в контексті кліматичних змін», поданої на здобуття ступеня доктора філософії за спеціальністю 076, галузь знань 07,</w:t>
            </w:r>
            <w:r w:rsidR="007C51DA" w:rsidRPr="007445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диплом ДР №001898 від 02.09.2021р.</w:t>
            </w:r>
          </w:p>
        </w:tc>
      </w:tr>
      <w:tr w:rsidR="001866BB" w:rsidRPr="007445D7" w:rsidTr="004D1185">
        <w:tc>
          <w:tcPr>
            <w:tcW w:w="675" w:type="dxa"/>
          </w:tcPr>
          <w:p w:rsidR="001866BB" w:rsidRPr="007445D7" w:rsidRDefault="001866BB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5D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</w:tcPr>
          <w:p w:rsidR="001866BB" w:rsidRPr="007445D7" w:rsidRDefault="003F2332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45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Щ</w:t>
            </w:r>
            <w:proofErr w:type="spellStart"/>
            <w:r w:rsidRPr="007445D7">
              <w:rPr>
                <w:rFonts w:ascii="Times New Roman" w:hAnsi="Times New Roman"/>
                <w:b/>
                <w:sz w:val="24"/>
                <w:szCs w:val="24"/>
              </w:rPr>
              <w:t>онайменше</w:t>
            </w:r>
            <w:proofErr w:type="spellEnd"/>
            <w:r w:rsidRPr="007445D7">
              <w:rPr>
                <w:rFonts w:ascii="Times New Roman" w:hAnsi="Times New Roman"/>
                <w:b/>
                <w:sz w:val="24"/>
                <w:szCs w:val="24"/>
              </w:rPr>
              <w:t xml:space="preserve"> п’ятьма публікаціями у наукових виданнях, які включені до </w:t>
            </w:r>
            <w:r w:rsidRPr="007445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переліку фахових видань України, до наукометричних баз, зокрема Scopus, Web of Science Core Collection, протягом останніх </w:t>
            </w:r>
            <w:proofErr w:type="gramStart"/>
            <w:r w:rsidRPr="007445D7">
              <w:rPr>
                <w:rFonts w:ascii="Times New Roman" w:hAnsi="Times New Roman"/>
                <w:b/>
                <w:sz w:val="24"/>
                <w:szCs w:val="24"/>
              </w:rPr>
              <w:t>п’яти</w:t>
            </w:r>
            <w:proofErr w:type="gramEnd"/>
            <w:r w:rsidRPr="007445D7">
              <w:rPr>
                <w:rFonts w:ascii="Times New Roman" w:hAnsi="Times New Roman"/>
                <w:b/>
                <w:sz w:val="24"/>
                <w:szCs w:val="24"/>
              </w:rPr>
              <w:t xml:space="preserve"> років</w:t>
            </w:r>
          </w:p>
        </w:tc>
        <w:tc>
          <w:tcPr>
            <w:tcW w:w="9574" w:type="dxa"/>
          </w:tcPr>
          <w:p w:rsidR="00964622" w:rsidRPr="007445D7" w:rsidRDefault="00964622" w:rsidP="00964622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lastRenderedPageBreak/>
              <w:t>Burliai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A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Burliai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O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Revutska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А., 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Smolii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L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&amp; 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Klymenko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L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(2021). 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Organizational and economic risks of </w:t>
            </w: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ecologization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of agriculture. </w:t>
            </w:r>
            <w:r w:rsidRPr="007445D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Agricultural and Resource Economics: </w:t>
            </w:r>
            <w:r w:rsidRPr="007445D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lastRenderedPageBreak/>
              <w:t>International Scientific E-Journal</w:t>
            </w:r>
            <w:r w:rsidRPr="007445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7445D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7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(1), 96-114. </w:t>
            </w:r>
            <w:hyperlink r:id="rId7" w:history="1">
              <w:r w:rsidRPr="007445D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pl-PL"/>
                </w:rPr>
                <w:t>https://doi.org/10.51599/are.2021.07.01.06</w:t>
              </w:r>
            </w:hyperlink>
            <w:r w:rsidRPr="00744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 xml:space="preserve"> (WoS)</w:t>
            </w:r>
          </w:p>
          <w:p w:rsidR="00964622" w:rsidRPr="007445D7" w:rsidRDefault="00964622" w:rsidP="00964622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Бурляй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 А. П., </w:t>
            </w: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Бурляй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 О. Л. Гносеологія поняття «екологізація сільського господарства» в контексті  сталого розвитку суспільства. </w:t>
            </w:r>
            <w:r w:rsidRPr="007445D7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Modern</w:t>
            </w:r>
            <w:r w:rsidRPr="007445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45D7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Economics</w:t>
            </w:r>
            <w:r w:rsidRPr="007445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№13 (2019). </w:t>
            </w:r>
            <w:r>
              <w:fldChar w:fldCharType="begin"/>
            </w:r>
            <w:r>
              <w:instrText xml:space="preserve"> HYPERLINK "https://modecon.mnau.edu.ua/issue-13-2019/" </w:instrText>
            </w:r>
            <w:r>
              <w:fldChar w:fldCharType="separate"/>
            </w:r>
            <w:r>
              <w:fldChar w:fldCharType="end"/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С.41-48.</w:t>
            </w:r>
          </w:p>
          <w:p w:rsidR="00964622" w:rsidRPr="007445D7" w:rsidRDefault="00964622" w:rsidP="00964622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Бурляй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А.П., </w:t>
            </w: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Бурляй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О.Л. Зарубіжний досвід екологізації сільського господарства [Електронний ресурс]. </w:t>
            </w:r>
            <w:r w:rsidRPr="007445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Східна Європа: економіка, бізнес та управління. 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2019. №2(19). С.476-486.</w:t>
            </w:r>
          </w:p>
          <w:p w:rsidR="00964622" w:rsidRPr="007445D7" w:rsidRDefault="00964622" w:rsidP="00964622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Бурляй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А.П., </w:t>
            </w: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Бурляй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О.Л., Світовий О.М. Оцінка виробництва органічних ягід в Україні. </w:t>
            </w:r>
            <w:r w:rsidRPr="007445D7">
              <w:rPr>
                <w:rFonts w:ascii="Times New Roman" w:hAnsi="Times New Roman" w:cs="Times New Roman"/>
                <w:i/>
                <w:sz w:val="24"/>
                <w:szCs w:val="24"/>
              </w:rPr>
              <w:t>Причорноморські економічні студії.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2019. 45. С.16-23. DOI: </w:t>
            </w:r>
            <w:hyperlink r:id="rId8" w:history="1">
              <w:r w:rsidRPr="007445D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https://doi.org/10.32843/bses.45-3</w:t>
              </w:r>
            </w:hyperlink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. ISSN (</w:t>
            </w: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Print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): 2524-0897.</w:t>
            </w:r>
          </w:p>
          <w:p w:rsidR="00964622" w:rsidRPr="007445D7" w:rsidRDefault="00964622" w:rsidP="00964622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Alina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Burliai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Oleksandr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Burliai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Yulia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Nesterchuk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Revutska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Features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organic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agricultural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products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functioning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kraine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45D7">
              <w:rPr>
                <w:rFonts w:ascii="Times New Roman" w:hAnsi="Times New Roman" w:cs="Times New Roman"/>
                <w:i/>
                <w:sz w:val="24"/>
                <w:szCs w:val="24"/>
              </w:rPr>
              <w:t>Visegrad</w:t>
            </w:r>
            <w:proofErr w:type="spellEnd"/>
            <w:r w:rsidRPr="007445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445D7">
              <w:rPr>
                <w:rFonts w:ascii="Times New Roman" w:hAnsi="Times New Roman" w:cs="Times New Roman"/>
                <w:i/>
                <w:sz w:val="24"/>
                <w:szCs w:val="24"/>
              </w:rPr>
              <w:t>Journal</w:t>
            </w:r>
            <w:proofErr w:type="spellEnd"/>
            <w:r w:rsidRPr="007445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445D7">
              <w:rPr>
                <w:rFonts w:ascii="Times New Roman" w:hAnsi="Times New Roman" w:cs="Times New Roman"/>
                <w:i/>
                <w:sz w:val="24"/>
                <w:szCs w:val="24"/>
              </w:rPr>
              <w:t>on</w:t>
            </w:r>
            <w:proofErr w:type="spellEnd"/>
            <w:r w:rsidRPr="007445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445D7">
              <w:rPr>
                <w:rFonts w:ascii="Times New Roman" w:hAnsi="Times New Roman" w:cs="Times New Roman"/>
                <w:i/>
                <w:sz w:val="24"/>
                <w:szCs w:val="24"/>
              </w:rPr>
              <w:t>Bioeconomy</w:t>
            </w:r>
            <w:proofErr w:type="spellEnd"/>
            <w:r w:rsidRPr="007445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445D7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7445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445D7">
              <w:rPr>
                <w:rFonts w:ascii="Times New Roman" w:hAnsi="Times New Roman" w:cs="Times New Roman"/>
                <w:i/>
                <w:sz w:val="24"/>
                <w:szCs w:val="24"/>
              </w:rPr>
              <w:t>Sustainable</w:t>
            </w:r>
            <w:proofErr w:type="spellEnd"/>
            <w:r w:rsidRPr="007445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445D7">
              <w:rPr>
                <w:rFonts w:ascii="Times New Roman" w:hAnsi="Times New Roman" w:cs="Times New Roman"/>
                <w:i/>
                <w:sz w:val="24"/>
                <w:szCs w:val="24"/>
              </w:rPr>
              <w:t>Development</w:t>
            </w:r>
            <w:proofErr w:type="spellEnd"/>
            <w:r w:rsidRPr="007445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. 8, 2019, </w:t>
            </w: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. 2. </w:t>
            </w: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. 63–68. DOI: 10.2478/vjbsd-2019-0012.</w:t>
            </w:r>
          </w:p>
          <w:p w:rsidR="00964622" w:rsidRPr="007445D7" w:rsidRDefault="00964622" w:rsidP="00964622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hyperlink r:id="rId9" w:tooltip="Бурляй А. П." w:history="1">
              <w:proofErr w:type="spellStart"/>
              <w:r w:rsidRPr="007445D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Бурляй</w:t>
              </w:r>
              <w:proofErr w:type="spellEnd"/>
              <w:r w:rsidRPr="007445D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А.П.</w:t>
              </w:r>
            </w:hyperlink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Бурляй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О.Л., Ковальов Л.Є. Методологічні аспекти проведення економічного аналізу екологізації сільського господарства. </w:t>
            </w:r>
            <w:r w:rsidRPr="007445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Збірник наукових праць Уманського національного університету садівництва. 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Умань, 2020. Вип.96. Ч.2.  С. 54-69. DOI 10.31395/2415-8240-2020-96-2-54-69</w:t>
            </w:r>
          </w:p>
          <w:p w:rsidR="00964622" w:rsidRPr="007445D7" w:rsidRDefault="00964622" w:rsidP="00964622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Бурляй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О.Л., </w:t>
            </w: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Смертенюк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І.І. Інновації як інструмент адаптації сільськогосподарських підприємств до кліматичних змін. [Електронний ресурс]. </w:t>
            </w:r>
            <w:proofErr w:type="spellStart"/>
            <w:r w:rsidRPr="007445D7">
              <w:rPr>
                <w:rFonts w:ascii="Times New Roman" w:hAnsi="Times New Roman" w:cs="Times New Roman"/>
                <w:i/>
                <w:sz w:val="24"/>
                <w:szCs w:val="24"/>
              </w:rPr>
              <w:t>Modern</w:t>
            </w:r>
            <w:proofErr w:type="spellEnd"/>
            <w:r w:rsidRPr="007445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445D7">
              <w:rPr>
                <w:rFonts w:ascii="Times New Roman" w:hAnsi="Times New Roman" w:cs="Times New Roman"/>
                <w:i/>
                <w:sz w:val="24"/>
                <w:szCs w:val="24"/>
              </w:rPr>
              <w:t>Economics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. №23. 2020,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Рр.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26-30.</w:t>
            </w:r>
          </w:p>
          <w:p w:rsidR="00964622" w:rsidRPr="007445D7" w:rsidRDefault="00964622" w:rsidP="00964622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Burliai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Burliai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Nesterchuk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44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.О.,</w:t>
            </w:r>
            <w:proofErr w:type="gram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Cherneha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Sokoliuk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Osipova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. (2021).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німізація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екологічного ризику при вирощуванні сільськогосподарських культур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5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Ukrainian</w:t>
            </w:r>
            <w:r w:rsidRPr="009646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45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Journal</w:t>
            </w:r>
            <w:r w:rsidRPr="009646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45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9646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45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Ecology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, 11 (3), 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Pr="00964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296-304.</w:t>
            </w: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964622">
              <w:rPr>
                <w:rFonts w:ascii="Times New Roman" w:hAnsi="Times New Roman" w:cs="Times New Roman"/>
                <w:sz w:val="24"/>
                <w:szCs w:val="24"/>
              </w:rPr>
              <w:t>: 10.15421/2021_175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7879" w:rsidRPr="007445D7" w:rsidRDefault="00964622" w:rsidP="00964622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Бурляй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А.П., </w:t>
            </w: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Бурляй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О.Л., Іваненко О.О. </w:t>
            </w:r>
            <w:r w:rsidRPr="007445D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4F4F4"/>
              </w:rPr>
              <w:t>Мікроекономічний аналіз експорту та імпорту сільськогосподарської органічної продукції в Україні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45D7">
              <w:rPr>
                <w:rFonts w:ascii="Times New Roman" w:hAnsi="Times New Roman" w:cs="Times New Roman"/>
                <w:i/>
                <w:sz w:val="24"/>
                <w:szCs w:val="24"/>
              </w:rPr>
              <w:t>Збірник наукових праць Уманського національного університету садівництва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. Умань, 2021. Вип.99. Ч.2.  С. 353-360. DOI </w:t>
            </w:r>
            <w:hyperlink r:id="rId10" w:tgtFrame="_blank" w:tooltip="DOI direct link" w:history="1">
              <w:r w:rsidRPr="007445D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4F4F4"/>
                </w:rPr>
                <w:t>10.31395/2415-8240-2021-99-2-353-360</w:t>
              </w:r>
            </w:hyperlink>
            <w:r w:rsidR="007A07D1" w:rsidRPr="00744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F2332" w:rsidRPr="007445D7" w:rsidRDefault="003F2332" w:rsidP="003F2332">
      <w:pPr>
        <w:pStyle w:val="a3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7445D7">
        <w:rPr>
          <w:rFonts w:ascii="Times New Roman" w:hAnsi="Times New Roman"/>
          <w:b/>
          <w:bCs/>
          <w:sz w:val="24"/>
          <w:szCs w:val="24"/>
          <w:lang w:eastAsia="uk-UA"/>
        </w:rPr>
        <w:lastRenderedPageBreak/>
        <w:t>Висновок: освітня та/або професійна кваліфікація</w:t>
      </w:r>
      <w:r w:rsidR="00602222" w:rsidRPr="007445D7">
        <w:rPr>
          <w:rFonts w:ascii="Times New Roman" w:hAnsi="Times New Roman"/>
          <w:b/>
          <w:bCs/>
          <w:sz w:val="24"/>
          <w:szCs w:val="24"/>
          <w:lang w:eastAsia="uk-UA"/>
        </w:rPr>
        <w:t>Бурляя О.Л.</w:t>
      </w:r>
      <w:r w:rsidRPr="007445D7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відповідає освітнім компонентам.</w:t>
      </w:r>
    </w:p>
    <w:p w:rsidR="00CF7763" w:rsidRPr="007445D7" w:rsidRDefault="00CF7763" w:rsidP="00605B39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907886" w:rsidRPr="007445D7" w:rsidRDefault="00907886" w:rsidP="00605B39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3F2332" w:rsidRPr="007445D7" w:rsidRDefault="003F2332" w:rsidP="00E30B28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7445D7">
        <w:rPr>
          <w:rFonts w:ascii="Times New Roman" w:hAnsi="Times New Roman"/>
          <w:b/>
          <w:bCs/>
          <w:sz w:val="24"/>
          <w:szCs w:val="24"/>
          <w:lang w:eastAsia="uk-UA"/>
        </w:rPr>
        <w:t xml:space="preserve">2. </w:t>
      </w:r>
      <w:r w:rsidRPr="007445D7">
        <w:rPr>
          <w:rFonts w:ascii="Times New Roman" w:hAnsi="Times New Roman"/>
          <w:b/>
          <w:sz w:val="24"/>
          <w:szCs w:val="24"/>
        </w:rPr>
        <w:t xml:space="preserve">Досягнення у професійній діяльності, які зараховуються за останні п’ять років </w:t>
      </w:r>
      <w:r w:rsidR="006E30D5" w:rsidRPr="007445D7">
        <w:rPr>
          <w:rFonts w:ascii="Times New Roman" w:hAnsi="Times New Roman"/>
          <w:b/>
          <w:sz w:val="24"/>
          <w:szCs w:val="24"/>
        </w:rPr>
        <w:t>(</w:t>
      </w:r>
      <w:r w:rsidR="006E30D5" w:rsidRPr="007445D7">
        <w:rPr>
          <w:rFonts w:ascii="Times New Roman" w:hAnsi="Times New Roman"/>
          <w:sz w:val="24"/>
          <w:szCs w:val="24"/>
        </w:rPr>
        <w:t>науково-педагогічні, педагогічні та наукові працівники, які забезпечують освітній процес, повинні мати не менше чотирьох досягнень у професійній діяльності за останні п’ять років, визначених у пункті 38 Ліцензійних умов</w:t>
      </w:r>
      <w:r w:rsidR="006E30D5" w:rsidRPr="007445D7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5058"/>
        <w:gridCol w:w="9397"/>
      </w:tblGrid>
      <w:tr w:rsidR="00605B39" w:rsidRPr="007445D7" w:rsidTr="00E30B28">
        <w:tc>
          <w:tcPr>
            <w:tcW w:w="671" w:type="dxa"/>
          </w:tcPr>
          <w:p w:rsidR="00605B39" w:rsidRPr="007445D7" w:rsidRDefault="00605B39" w:rsidP="0090788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5D7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058" w:type="dxa"/>
          </w:tcPr>
          <w:p w:rsidR="00605B39" w:rsidRPr="007445D7" w:rsidRDefault="00605B39" w:rsidP="0090788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445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Показник</w:t>
            </w:r>
          </w:p>
        </w:tc>
        <w:tc>
          <w:tcPr>
            <w:tcW w:w="9397" w:type="dxa"/>
          </w:tcPr>
          <w:p w:rsidR="00605B39" w:rsidRPr="007445D7" w:rsidRDefault="00605B39" w:rsidP="0090788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5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Фактичн</w:t>
            </w:r>
            <w:r w:rsidRPr="007445D7">
              <w:rPr>
                <w:rFonts w:ascii="Times New Roman" w:hAnsi="Times New Roman"/>
                <w:b/>
                <w:sz w:val="24"/>
                <w:szCs w:val="24"/>
              </w:rPr>
              <w:t>і дані</w:t>
            </w:r>
          </w:p>
        </w:tc>
      </w:tr>
      <w:tr w:rsidR="00605B39" w:rsidRPr="007445D7" w:rsidTr="00E30B28">
        <w:trPr>
          <w:trHeight w:val="559"/>
        </w:trPr>
        <w:tc>
          <w:tcPr>
            <w:tcW w:w="671" w:type="dxa"/>
          </w:tcPr>
          <w:p w:rsidR="00605B39" w:rsidRPr="007445D7" w:rsidRDefault="00605B39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5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8" w:type="dxa"/>
          </w:tcPr>
          <w:p w:rsidR="00605B39" w:rsidRPr="007445D7" w:rsidRDefault="006E30D5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7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445D7">
              <w:rPr>
                <w:rFonts w:ascii="Times New Roman" w:hAnsi="Times New Roman"/>
                <w:sz w:val="24"/>
                <w:szCs w:val="24"/>
              </w:rPr>
              <w:t xml:space="preserve">аявність не менше </w:t>
            </w:r>
            <w:proofErr w:type="gramStart"/>
            <w:r w:rsidRPr="007445D7">
              <w:rPr>
                <w:rFonts w:ascii="Times New Roman" w:hAnsi="Times New Roman"/>
                <w:sz w:val="24"/>
                <w:szCs w:val="24"/>
              </w:rPr>
              <w:t>п’яти</w:t>
            </w:r>
            <w:proofErr w:type="gramEnd"/>
            <w:r w:rsidRPr="007445D7">
              <w:rPr>
                <w:rFonts w:ascii="Times New Roman" w:hAnsi="Times New Roman"/>
                <w:sz w:val="24"/>
                <w:szCs w:val="24"/>
              </w:rPr>
              <w:t xml:space="preserve"> публікацій у періодичних наукових виданнях, що включені до переліку фахових видань України, до наукометричних баз, зокрема Scopus, Web of Science Core Collection</w:t>
            </w:r>
          </w:p>
        </w:tc>
        <w:tc>
          <w:tcPr>
            <w:tcW w:w="9397" w:type="dxa"/>
          </w:tcPr>
          <w:p w:rsidR="00964622" w:rsidRPr="00964622" w:rsidRDefault="00964622" w:rsidP="00964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96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Burliai</w:t>
            </w:r>
            <w:r w:rsidRPr="0096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96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A</w:t>
            </w:r>
            <w:r w:rsidRPr="0096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96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Burliai</w:t>
            </w:r>
            <w:r w:rsidRPr="0096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96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O</w:t>
            </w:r>
            <w:r w:rsidRPr="0096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96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Revutska</w:t>
            </w:r>
            <w:r w:rsidRPr="0096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А., </w:t>
            </w:r>
            <w:r w:rsidRPr="0096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Smolii</w:t>
            </w:r>
            <w:r w:rsidRPr="0096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96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L</w:t>
            </w:r>
            <w:r w:rsidRPr="0096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&amp; </w:t>
            </w:r>
            <w:r w:rsidRPr="0096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Klymenko</w:t>
            </w:r>
            <w:r w:rsidRPr="0096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96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L</w:t>
            </w:r>
            <w:r w:rsidRPr="0096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(2021). </w:t>
            </w:r>
            <w:r w:rsidRPr="0096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Organizational and economic risks of </w:t>
            </w:r>
            <w:proofErr w:type="spellStart"/>
            <w:r w:rsidRPr="0096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ecologization</w:t>
            </w:r>
            <w:proofErr w:type="spellEnd"/>
            <w:r w:rsidRPr="0096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of agriculture. </w:t>
            </w:r>
            <w:r w:rsidRPr="0096462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Agricultural and Resource Economics: International Scientific E-Journal</w:t>
            </w:r>
            <w:r w:rsidRPr="0096462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96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96462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7</w:t>
            </w:r>
            <w:r w:rsidRPr="0096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(1), 96-114. </w:t>
            </w:r>
            <w:hyperlink r:id="rId11" w:history="1">
              <w:r w:rsidRPr="0096462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pl-PL"/>
                </w:rPr>
                <w:t>https</w:t>
              </w:r>
              <w:r w:rsidRPr="00B2130F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Pr="0096462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pl-PL"/>
                </w:rPr>
                <w:t>doi</w:t>
              </w:r>
              <w:r w:rsidRPr="00B2130F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96462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pl-PL"/>
                </w:rPr>
                <w:t>org</w:t>
              </w:r>
              <w:r w:rsidRPr="00B2130F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/10.51599/</w:t>
              </w:r>
              <w:r w:rsidRPr="0096462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pl-PL"/>
                </w:rPr>
                <w:t>are</w:t>
              </w:r>
              <w:r w:rsidRPr="00B2130F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.2021.07.01.06</w:t>
              </w:r>
            </w:hyperlink>
            <w:r w:rsidRPr="00B213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96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WoS</w:t>
            </w:r>
            <w:r w:rsidRPr="00B213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964622" w:rsidRPr="00B2130F" w:rsidRDefault="00B2130F" w:rsidP="00B213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Бурляй А. П., </w:t>
            </w:r>
            <w:proofErr w:type="spellStart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Бурляй</w:t>
            </w:r>
            <w:proofErr w:type="spellEnd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 О. Л. Гносеологія поняття «екологізація сільського господарства» в контексті  сталого розвитку суспільства. </w:t>
            </w:r>
            <w:r w:rsidR="00964622" w:rsidRPr="00B2130F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Modern</w:t>
            </w:r>
            <w:r w:rsidR="00964622" w:rsidRPr="00B213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64622" w:rsidRPr="00B2130F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Economics</w:t>
            </w:r>
            <w:r w:rsidR="00964622" w:rsidRPr="00B2130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 №13 (2019). </w:t>
            </w:r>
            <w:r w:rsidR="00964622">
              <w:fldChar w:fldCharType="begin"/>
            </w:r>
            <w:r w:rsidR="00964622">
              <w:instrText xml:space="preserve"> HYPERLINK "https://modecon.mnau.edu.ua/issue-13-2019/" </w:instrText>
            </w:r>
            <w:r w:rsidR="00964622">
              <w:fldChar w:fldCharType="separate"/>
            </w:r>
            <w:r w:rsidR="00964622">
              <w:fldChar w:fldCharType="end"/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С.41-48.</w:t>
            </w:r>
          </w:p>
          <w:p w:rsidR="00964622" w:rsidRPr="00B2130F" w:rsidRDefault="00B2130F" w:rsidP="00B213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Бурляй А.П., </w:t>
            </w:r>
            <w:proofErr w:type="spellStart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Бурляй</w:t>
            </w:r>
            <w:proofErr w:type="spellEnd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 О.Л. Зарубіжний досвід екологізації сільського господарства [Електронний ресурс]. </w:t>
            </w:r>
            <w:r w:rsidR="00964622" w:rsidRPr="00B213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Східна Європа: економіка, бізнес та управління. 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2019. №2(19). С.476-486.</w:t>
            </w:r>
          </w:p>
          <w:p w:rsidR="00964622" w:rsidRPr="00B2130F" w:rsidRDefault="00B2130F" w:rsidP="00B213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Бурляй А.П., </w:t>
            </w:r>
            <w:proofErr w:type="spellStart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Бурляй</w:t>
            </w:r>
            <w:proofErr w:type="spellEnd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 О.Л., Світовий О.М. Оцінка виробництва органічних ягід в Україні. </w:t>
            </w:r>
            <w:r w:rsidR="00964622" w:rsidRPr="00B2130F">
              <w:rPr>
                <w:rFonts w:ascii="Times New Roman" w:hAnsi="Times New Roman" w:cs="Times New Roman"/>
                <w:i/>
                <w:sz w:val="24"/>
                <w:szCs w:val="24"/>
              </w:rPr>
              <w:t>Причорноморські економічні студії.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 2019. 45. С.16-23. DOI: </w:t>
            </w:r>
            <w:hyperlink r:id="rId12" w:history="1">
              <w:r w:rsidR="00964622" w:rsidRPr="00B2130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https://doi.org/10.32843/bses.45-3</w:t>
              </w:r>
            </w:hyperlink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. ISSN (</w:t>
            </w:r>
            <w:proofErr w:type="spellStart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Print</w:t>
            </w:r>
            <w:proofErr w:type="spellEnd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): 2524-0897.</w:t>
            </w:r>
          </w:p>
          <w:p w:rsidR="00964622" w:rsidRPr="00B2130F" w:rsidRDefault="00B2130F" w:rsidP="00B213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Alina </w:t>
            </w:r>
            <w:proofErr w:type="spellStart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Burliai</w:t>
            </w:r>
            <w:proofErr w:type="spellEnd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Oleksandr</w:t>
            </w:r>
            <w:proofErr w:type="spellEnd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Burliai</w:t>
            </w:r>
            <w:proofErr w:type="spellEnd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Yulia</w:t>
            </w:r>
            <w:proofErr w:type="spellEnd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Nesterchuk</w:t>
            </w:r>
            <w:proofErr w:type="spellEnd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proofErr w:type="spellEnd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Revutska</w:t>
            </w:r>
            <w:proofErr w:type="spellEnd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Features</w:t>
            </w:r>
            <w:proofErr w:type="spellEnd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organic</w:t>
            </w:r>
            <w:proofErr w:type="spellEnd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agricultural</w:t>
            </w:r>
            <w:proofErr w:type="spellEnd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products</w:t>
            </w:r>
            <w:proofErr w:type="spellEnd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functioning</w:t>
            </w:r>
            <w:proofErr w:type="spellEnd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kraine</w:t>
            </w:r>
            <w:proofErr w:type="spellEnd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64622" w:rsidRPr="00B2130F">
              <w:rPr>
                <w:rFonts w:ascii="Times New Roman" w:hAnsi="Times New Roman" w:cs="Times New Roman"/>
                <w:i/>
                <w:sz w:val="24"/>
                <w:szCs w:val="24"/>
              </w:rPr>
              <w:t>Visegrad</w:t>
            </w:r>
            <w:proofErr w:type="spellEnd"/>
            <w:r w:rsidR="00964622" w:rsidRPr="00B213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64622" w:rsidRPr="00B2130F">
              <w:rPr>
                <w:rFonts w:ascii="Times New Roman" w:hAnsi="Times New Roman" w:cs="Times New Roman"/>
                <w:i/>
                <w:sz w:val="24"/>
                <w:szCs w:val="24"/>
              </w:rPr>
              <w:t>Journal</w:t>
            </w:r>
            <w:proofErr w:type="spellEnd"/>
            <w:r w:rsidR="00964622" w:rsidRPr="00B213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64622" w:rsidRPr="00B2130F">
              <w:rPr>
                <w:rFonts w:ascii="Times New Roman" w:hAnsi="Times New Roman" w:cs="Times New Roman"/>
                <w:i/>
                <w:sz w:val="24"/>
                <w:szCs w:val="24"/>
              </w:rPr>
              <w:t>on</w:t>
            </w:r>
            <w:proofErr w:type="spellEnd"/>
            <w:r w:rsidR="00964622" w:rsidRPr="00B213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64622" w:rsidRPr="00B2130F">
              <w:rPr>
                <w:rFonts w:ascii="Times New Roman" w:hAnsi="Times New Roman" w:cs="Times New Roman"/>
                <w:i/>
                <w:sz w:val="24"/>
                <w:szCs w:val="24"/>
              </w:rPr>
              <w:t>Bioeconomy</w:t>
            </w:r>
            <w:proofErr w:type="spellEnd"/>
            <w:r w:rsidR="00964622" w:rsidRPr="00B213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64622" w:rsidRPr="00B2130F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="00964622" w:rsidRPr="00B213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64622" w:rsidRPr="00B2130F">
              <w:rPr>
                <w:rFonts w:ascii="Times New Roman" w:hAnsi="Times New Roman" w:cs="Times New Roman"/>
                <w:i/>
                <w:sz w:val="24"/>
                <w:szCs w:val="24"/>
              </w:rPr>
              <w:t>Sustainable</w:t>
            </w:r>
            <w:proofErr w:type="spellEnd"/>
            <w:r w:rsidR="00964622" w:rsidRPr="00B213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64622" w:rsidRPr="00B2130F">
              <w:rPr>
                <w:rFonts w:ascii="Times New Roman" w:hAnsi="Times New Roman" w:cs="Times New Roman"/>
                <w:i/>
                <w:sz w:val="24"/>
                <w:szCs w:val="24"/>
              </w:rPr>
              <w:t>Development</w:t>
            </w:r>
            <w:proofErr w:type="spellEnd"/>
            <w:r w:rsidR="00964622" w:rsidRPr="00B213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proofErr w:type="spellEnd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. 8, 2019, </w:t>
            </w:r>
            <w:proofErr w:type="spellStart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. 2. </w:t>
            </w:r>
            <w:proofErr w:type="spellStart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. 63–68. DOI: 10.2478/vjbsd-2019-0012.</w:t>
            </w:r>
          </w:p>
          <w:p w:rsidR="00964622" w:rsidRPr="00B2130F" w:rsidRDefault="00B2130F" w:rsidP="00B2130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>
              <w:t>6.</w:t>
            </w:r>
            <w:hyperlink r:id="rId13" w:tooltip="Бурляй А. П." w:history="1">
              <w:r w:rsidR="00964622" w:rsidRPr="00B2130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Бурляй А.П.</w:t>
              </w:r>
            </w:hyperlink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Бурляй</w:t>
            </w:r>
            <w:proofErr w:type="spellEnd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 О.Л., Ковальов Л.Є. Методологічні аспекти проведення економічного аналізу екологізації сільського господарства. </w:t>
            </w:r>
            <w:r w:rsidR="00964622" w:rsidRPr="00B213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Збірник наукових праць Уманського національного університету садівництва. 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Умань, 2020. Вип.96. Ч.2.  С. 54-69. DOI 10.31395/2415-8240-2020-96-2-54-69</w:t>
            </w:r>
          </w:p>
          <w:p w:rsidR="00964622" w:rsidRPr="00B2130F" w:rsidRDefault="00B2130F" w:rsidP="00B213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Бурляй О.Л., </w:t>
            </w:r>
            <w:proofErr w:type="spellStart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Смертенюк</w:t>
            </w:r>
            <w:proofErr w:type="spellEnd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 І.І. Інновації як інструмент адаптації сільськогосподарських підприємств до кліматичних змін. [Електронний ресурс]. </w:t>
            </w:r>
            <w:proofErr w:type="spellStart"/>
            <w:r w:rsidR="00964622" w:rsidRPr="00B2130F">
              <w:rPr>
                <w:rFonts w:ascii="Times New Roman" w:hAnsi="Times New Roman" w:cs="Times New Roman"/>
                <w:i/>
                <w:sz w:val="24"/>
                <w:szCs w:val="24"/>
              </w:rPr>
              <w:t>Modern</w:t>
            </w:r>
            <w:proofErr w:type="spellEnd"/>
            <w:r w:rsidR="00964622" w:rsidRPr="00B213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64622" w:rsidRPr="00B2130F">
              <w:rPr>
                <w:rFonts w:ascii="Times New Roman" w:hAnsi="Times New Roman" w:cs="Times New Roman"/>
                <w:i/>
                <w:sz w:val="24"/>
                <w:szCs w:val="24"/>
              </w:rPr>
              <w:t>Economics</w:t>
            </w:r>
            <w:proofErr w:type="spellEnd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. №23. 2020,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Рр.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26-30.</w:t>
            </w:r>
          </w:p>
          <w:p w:rsidR="00964622" w:rsidRPr="00B2130F" w:rsidRDefault="00B2130F" w:rsidP="00B213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proofErr w:type="spellStart"/>
            <w:r w:rsidR="00964622" w:rsidRPr="00B21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Burliai</w:t>
            </w:r>
            <w:proofErr w:type="spellEnd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964622" w:rsidRPr="00B21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Burliai</w:t>
            </w:r>
            <w:proofErr w:type="spellEnd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964622" w:rsidRPr="00B21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Nesterchuk</w:t>
            </w:r>
            <w:proofErr w:type="spellEnd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.О., </w:t>
            </w:r>
            <w:proofErr w:type="spellStart"/>
            <w:r w:rsidR="00964622" w:rsidRPr="00B21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Cherneha</w:t>
            </w:r>
            <w:proofErr w:type="spellEnd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964622" w:rsidRPr="00B21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Sokoliuk</w:t>
            </w:r>
            <w:proofErr w:type="spellEnd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964622" w:rsidRPr="00B21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Osipova</w:t>
            </w:r>
            <w:proofErr w:type="spellEnd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. (2021). </w:t>
            </w:r>
            <w:proofErr w:type="spellStart"/>
            <w:r w:rsidR="00964622" w:rsidRPr="00B21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німізація</w:t>
            </w:r>
            <w:proofErr w:type="spellEnd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 екологічного ризику при вирощуванні сільськогосподарських культур. </w:t>
            </w:r>
            <w:r w:rsidR="00964622" w:rsidRPr="00B2130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Ukrainian</w:t>
            </w:r>
            <w:r w:rsidR="00964622" w:rsidRPr="00B213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64622" w:rsidRPr="00B2130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Journal</w:t>
            </w:r>
            <w:r w:rsidR="00964622" w:rsidRPr="00B213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64622" w:rsidRPr="00B2130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="00964622" w:rsidRPr="00B213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64622" w:rsidRPr="00B2130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Ecology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 xml:space="preserve">, 11 (3), 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.296-304.</w:t>
            </w:r>
            <w:proofErr w:type="spellStart"/>
            <w:r w:rsidR="00964622" w:rsidRPr="00B21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964622" w:rsidRPr="00B2130F">
              <w:rPr>
                <w:rFonts w:ascii="Times New Roman" w:hAnsi="Times New Roman" w:cs="Times New Roman"/>
                <w:sz w:val="24"/>
                <w:szCs w:val="24"/>
              </w:rPr>
              <w:t>: 10.15421/2021_175.</w:t>
            </w:r>
          </w:p>
          <w:p w:rsidR="009F6B7C" w:rsidRPr="007445D7" w:rsidRDefault="00B2130F" w:rsidP="00964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64622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Бурляй А.П., </w:t>
            </w:r>
            <w:proofErr w:type="spellStart"/>
            <w:r w:rsidR="00964622" w:rsidRPr="007445D7">
              <w:rPr>
                <w:rFonts w:ascii="Times New Roman" w:hAnsi="Times New Roman" w:cs="Times New Roman"/>
                <w:sz w:val="24"/>
                <w:szCs w:val="24"/>
              </w:rPr>
              <w:t>Бурляй</w:t>
            </w:r>
            <w:proofErr w:type="spellEnd"/>
            <w:r w:rsidR="00964622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О.Л., Іваненко О.О. </w:t>
            </w:r>
            <w:r w:rsidR="00964622" w:rsidRPr="007445D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4F4F4"/>
              </w:rPr>
              <w:t>Мікроекономічний аналіз експорту та імпорту сільськогосподарської органічної продукції в Україні</w:t>
            </w:r>
            <w:r w:rsidR="00964622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4622" w:rsidRPr="007445D7">
              <w:rPr>
                <w:rFonts w:ascii="Times New Roman" w:hAnsi="Times New Roman" w:cs="Times New Roman"/>
                <w:i/>
                <w:sz w:val="24"/>
                <w:szCs w:val="24"/>
              </w:rPr>
              <w:t>Збірник наукових праць Уманського національного університету садівництва</w:t>
            </w:r>
            <w:r w:rsidR="00964622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. Умань, 2021. Вип.99. Ч.2.  С. 353-360. DOI </w:t>
            </w:r>
            <w:hyperlink r:id="rId14" w:tgtFrame="_blank" w:tooltip="DOI direct link" w:history="1">
              <w:r w:rsidR="00964622" w:rsidRPr="007445D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4F4F4"/>
                </w:rPr>
                <w:t>10.31395/2415-8240-2021-99-2-353-360</w:t>
              </w:r>
            </w:hyperlink>
          </w:p>
        </w:tc>
      </w:tr>
      <w:tr w:rsidR="00605B39" w:rsidRPr="007445D7" w:rsidTr="00E30B28">
        <w:tc>
          <w:tcPr>
            <w:tcW w:w="671" w:type="dxa"/>
          </w:tcPr>
          <w:p w:rsidR="00605B39" w:rsidRPr="007445D7" w:rsidRDefault="00605B39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5D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58" w:type="dxa"/>
          </w:tcPr>
          <w:p w:rsidR="00605B39" w:rsidRPr="007445D7" w:rsidRDefault="006E30D5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7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445D7">
              <w:rPr>
                <w:rFonts w:ascii="Times New Roman" w:hAnsi="Times New Roman"/>
                <w:sz w:val="24"/>
                <w:szCs w:val="24"/>
              </w:rPr>
              <w:t xml:space="preserve">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gramStart"/>
            <w:r w:rsidRPr="007445D7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7445D7">
              <w:rPr>
                <w:rFonts w:ascii="Times New Roman" w:hAnsi="Times New Roman"/>
                <w:sz w:val="24"/>
                <w:szCs w:val="24"/>
              </w:rPr>
              <w:t>ідоцтв про реєстрацію авторського права на твір</w:t>
            </w:r>
          </w:p>
        </w:tc>
        <w:tc>
          <w:tcPr>
            <w:tcW w:w="9397" w:type="dxa"/>
          </w:tcPr>
          <w:p w:rsidR="00605B39" w:rsidRPr="007445D7" w:rsidRDefault="00B43C55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5B39" w:rsidRPr="007445D7" w:rsidTr="00E30B28">
        <w:trPr>
          <w:trHeight w:val="2474"/>
        </w:trPr>
        <w:tc>
          <w:tcPr>
            <w:tcW w:w="671" w:type="dxa"/>
          </w:tcPr>
          <w:p w:rsidR="00605B39" w:rsidRPr="007445D7" w:rsidRDefault="00605B39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5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58" w:type="dxa"/>
          </w:tcPr>
          <w:p w:rsidR="00605B39" w:rsidRPr="007445D7" w:rsidRDefault="00835892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7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445D7">
              <w:rPr>
                <w:rFonts w:ascii="Times New Roman" w:hAnsi="Times New Roman"/>
                <w:sz w:val="24"/>
                <w:szCs w:val="24"/>
              </w:rPr>
              <w:t xml:space="preserve">аявність виданого </w:t>
            </w:r>
            <w:proofErr w:type="gramStart"/>
            <w:r w:rsidRPr="007445D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445D7">
              <w:rPr>
                <w:rFonts w:ascii="Times New Roman" w:hAnsi="Times New Roman"/>
                <w:sz w:val="24"/>
                <w:szCs w:val="24"/>
              </w:rPr>
              <w:t xml:space="preserve">ідручника чи навчального посібника (включаючи електронні) або монографії (загальним обсягом не менше </w:t>
            </w:r>
            <w:r w:rsidRPr="007445D7">
              <w:rPr>
                <w:rFonts w:ascii="Times New Roman" w:hAnsi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</w:t>
            </w:r>
          </w:p>
        </w:tc>
        <w:tc>
          <w:tcPr>
            <w:tcW w:w="9397" w:type="dxa"/>
          </w:tcPr>
          <w:p w:rsidR="00B43C55" w:rsidRPr="007445D7" w:rsidRDefault="00B43C55" w:rsidP="00B43C55">
            <w:pPr>
              <w:pStyle w:val="a3"/>
              <w:numPr>
                <w:ilvl w:val="0"/>
                <w:numId w:val="9"/>
              </w:numPr>
              <w:spacing w:befor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445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Бурляй</w:t>
            </w:r>
            <w:proofErr w:type="spellEnd"/>
            <w:r w:rsidRPr="007445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О.Л., Карпенко В.П., Бурляй А.П., Буцик Р.М., Непочатенко О.А.,Нестерчук Ю.О., Чернега А.О.: Адаптивні технології вирощування суниці: монографія/ О.Л.Бурляй, Р.М. Буцик та ін.; за ред. О.Л. Бурляя.- Умань:ВПЦ «Візаві», 2019. 84 с.</w:t>
            </w:r>
          </w:p>
        </w:tc>
      </w:tr>
      <w:tr w:rsidR="00E30B28" w:rsidRPr="007445D7" w:rsidTr="00E30B28">
        <w:tc>
          <w:tcPr>
            <w:tcW w:w="671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5D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58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7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spellStart"/>
            <w:r w:rsidRPr="007445D7">
              <w:rPr>
                <w:rFonts w:ascii="Times New Roman" w:hAnsi="Times New Roman"/>
                <w:sz w:val="24"/>
                <w:szCs w:val="24"/>
              </w:rPr>
              <w:t>аявність</w:t>
            </w:r>
            <w:proofErr w:type="spellEnd"/>
            <w:r w:rsidRPr="007445D7">
              <w:rPr>
                <w:rFonts w:ascii="Times New Roman" w:hAnsi="Times New Roman"/>
                <w:sz w:val="24"/>
                <w:szCs w:val="24"/>
              </w:rPr>
              <w:t xml:space="preserve"> виданих навчально-методичних </w:t>
            </w:r>
            <w:proofErr w:type="gramStart"/>
            <w:r w:rsidRPr="007445D7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End"/>
            <w:r w:rsidRPr="007445D7">
              <w:rPr>
                <w:rFonts w:ascii="Times New Roman" w:hAnsi="Times New Roman"/>
                <w:sz w:val="24"/>
                <w:szCs w:val="24"/>
              </w:rPr>
              <w:t>ібників/</w:t>
            </w:r>
            <w:r w:rsidR="00804E72" w:rsidRPr="00744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5D7">
              <w:rPr>
                <w:rFonts w:ascii="Times New Roman" w:hAnsi="Times New Roman"/>
                <w:sz w:val="24"/>
                <w:szCs w:val="24"/>
              </w:rPr>
              <w:t>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</w:t>
            </w:r>
            <w:r w:rsidR="00804E72" w:rsidRPr="00744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5D7">
              <w:rPr>
                <w:rFonts w:ascii="Times New Roman" w:hAnsi="Times New Roman"/>
                <w:sz w:val="24"/>
                <w:szCs w:val="24"/>
              </w:rPr>
              <w:t>практикумів/</w:t>
            </w:r>
            <w:r w:rsidR="00804E72" w:rsidRPr="00744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5D7">
              <w:rPr>
                <w:rFonts w:ascii="Times New Roman" w:hAnsi="Times New Roman"/>
                <w:sz w:val="24"/>
                <w:szCs w:val="24"/>
              </w:rPr>
              <w:t>методичних вказівок/</w:t>
            </w:r>
            <w:r w:rsidR="00804E72" w:rsidRPr="00744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5D7">
              <w:rPr>
                <w:rFonts w:ascii="Times New Roman" w:hAnsi="Times New Roman"/>
                <w:sz w:val="24"/>
                <w:szCs w:val="24"/>
              </w:rPr>
              <w:t>рекомендацій/ робочих програм, інших друкованих навчально-методичних праць загальною кількістю три найменування</w:t>
            </w:r>
          </w:p>
        </w:tc>
        <w:tc>
          <w:tcPr>
            <w:tcW w:w="9397" w:type="dxa"/>
          </w:tcPr>
          <w:p w:rsidR="00121280" w:rsidRPr="007445D7" w:rsidRDefault="00121280" w:rsidP="00121280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1. Бурляй О.Л.</w:t>
            </w:r>
            <w:r w:rsidRPr="0074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Методичні вказівки для проведення практичних занять та самостійної роботи з 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дисципліни «Еколого-економічна діяльність аграрних підприємств» для здобувачів вищої освіти першого (бакалаврського) рівня спеціальність 076 - Підприємництво, торгівля та біржова діяльність, галузь знань 07 – Управління та адміністрування. Умань: Редакційн</w:t>
            </w:r>
            <w:r w:rsidR="00B2130F">
              <w:rPr>
                <w:rFonts w:ascii="Times New Roman" w:hAnsi="Times New Roman" w:cs="Times New Roman"/>
                <w:sz w:val="24"/>
                <w:szCs w:val="24"/>
              </w:rPr>
              <w:t>о-видавничий Уманський НУС. 2022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. 21 с. </w:t>
            </w:r>
          </w:p>
          <w:p w:rsidR="00121280" w:rsidRPr="007445D7" w:rsidRDefault="00121280" w:rsidP="00121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2. Бурляй О.Л.</w:t>
            </w:r>
            <w:r w:rsidRPr="0074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Методичні вказівки для виконання контрольної роботи з 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дисципліни «Еколого-економічна діяльність аграрних підприємств» для здобувачів вищої освіти першого (бакалаврського) рівня спеціальність 076 - Підприємництво, торгівля та біржова діяльність, галузь знань 07 – Управління та адміністрування. Умань: Редакційн</w:t>
            </w:r>
            <w:r w:rsidR="00B2130F">
              <w:rPr>
                <w:rFonts w:ascii="Times New Roman" w:hAnsi="Times New Roman" w:cs="Times New Roman"/>
                <w:sz w:val="24"/>
                <w:szCs w:val="24"/>
              </w:rPr>
              <w:t>о-видавничий Уманський НУС. 2022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. 21 с.</w:t>
            </w:r>
          </w:p>
          <w:p w:rsidR="00506043" w:rsidRPr="007445D7" w:rsidRDefault="00E455E3" w:rsidP="0050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74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4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Бурляй</w:t>
            </w:r>
            <w:proofErr w:type="spellEnd"/>
            <w:r w:rsidRPr="0074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О.Л. Робочий зошит для виконання практичних занять з дисципліни «Економіка лісового і садово-паркового господарства»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» для здобувачів вищої освіти першого (бакалаврського) рівня спеціальностей: 20</w:t>
            </w:r>
            <w:r w:rsidR="00E72346" w:rsidRPr="007445D7">
              <w:rPr>
                <w:rFonts w:ascii="Times New Roman" w:hAnsi="Times New Roman" w:cs="Times New Roman"/>
                <w:sz w:val="24"/>
                <w:szCs w:val="24"/>
              </w:rPr>
              <w:t>5- Лісове господарство та 206-Садово-паркове господарство галузі знань 20 - Аграрні науки та продовольство,</w:t>
            </w:r>
            <w:r w:rsidR="00506043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Умань: Редакційн</w:t>
            </w:r>
            <w:r w:rsidR="00B2130F">
              <w:rPr>
                <w:rFonts w:ascii="Times New Roman" w:hAnsi="Times New Roman" w:cs="Times New Roman"/>
                <w:sz w:val="24"/>
                <w:szCs w:val="24"/>
              </w:rPr>
              <w:t>о-видавничий Уманський НУС. 2022</w:t>
            </w:r>
            <w:r w:rsidR="00506043" w:rsidRPr="007445D7">
              <w:rPr>
                <w:rFonts w:ascii="Times New Roman" w:hAnsi="Times New Roman" w:cs="Times New Roman"/>
                <w:sz w:val="24"/>
                <w:szCs w:val="24"/>
              </w:rPr>
              <w:t>. 20 с.</w:t>
            </w:r>
          </w:p>
          <w:p w:rsidR="00E455E3" w:rsidRPr="007445D7" w:rsidRDefault="00506043" w:rsidP="00121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Бурляй</w:t>
            </w:r>
            <w:proofErr w:type="spellEnd"/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  <w:r w:rsidRPr="0074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Методичні вказівки для виконання контрольної роботи з 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r w:rsidRPr="0074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«Економіка лісового і садово-паркового господарства»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» для здобувачів вищої освіти першого (бакалаврського) рівня спеціальностей: 205- Лісове господарство та 206-Садово-паркове господарство галузі знань 20 - Аграрні науки та продовольство, Умань: Редакційн</w:t>
            </w:r>
            <w:r w:rsidR="00B2130F">
              <w:rPr>
                <w:rFonts w:ascii="Times New Roman" w:hAnsi="Times New Roman" w:cs="Times New Roman"/>
                <w:sz w:val="24"/>
                <w:szCs w:val="24"/>
              </w:rPr>
              <w:t>о-видавничий Уманський НУС. 2022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. 23 с.</w:t>
            </w:r>
          </w:p>
          <w:p w:rsidR="00A620AA" w:rsidRPr="007445D7" w:rsidRDefault="00121280" w:rsidP="00FF54B7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6043" w:rsidRPr="0074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Pr="0074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4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Бурляй</w:t>
            </w:r>
            <w:proofErr w:type="spellEnd"/>
            <w:r w:rsidRPr="0074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О.Л. </w:t>
            </w:r>
            <w:r w:rsidR="00FF54B7" w:rsidRPr="0074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Методичні вказівки для проведення практичних занять та самостійної роботи з </w:t>
            </w:r>
            <w:r w:rsidR="00FF54B7" w:rsidRPr="007445D7">
              <w:rPr>
                <w:rFonts w:ascii="Times New Roman" w:hAnsi="Times New Roman" w:cs="Times New Roman"/>
                <w:sz w:val="24"/>
                <w:szCs w:val="24"/>
              </w:rPr>
              <w:t>дисципліни «Методологія наукових досліджень» для здобувачів вищої освіти другого (магістерського) рівня</w:t>
            </w:r>
            <w:r w:rsidR="00A620AA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4B7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спеціальностей</w:t>
            </w:r>
            <w:r w:rsidR="00513CB7" w:rsidRPr="007445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54B7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8E8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0AA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051- </w:t>
            </w:r>
            <w:r w:rsidR="00513CB7" w:rsidRPr="007445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20AA" w:rsidRPr="007445D7">
              <w:rPr>
                <w:rFonts w:ascii="Times New Roman" w:hAnsi="Times New Roman" w:cs="Times New Roman"/>
                <w:sz w:val="24"/>
                <w:szCs w:val="24"/>
              </w:rPr>
              <w:t>кономіка</w:t>
            </w:r>
            <w:r w:rsidR="00513CB7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галузь знань 05- Соціальні та поведінкові науки, </w:t>
            </w:r>
            <w:r w:rsidR="00A620AA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072- </w:t>
            </w:r>
            <w:r w:rsidR="009D28E8" w:rsidRPr="007445D7">
              <w:rPr>
                <w:rFonts w:ascii="Times New Roman" w:hAnsi="Times New Roman" w:cs="Times New Roman"/>
                <w:sz w:val="24"/>
                <w:szCs w:val="24"/>
              </w:rPr>
              <w:t>Фінанси, б</w:t>
            </w:r>
            <w:r w:rsidR="00A620AA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анківська справа та страхування та </w:t>
            </w:r>
            <w:r w:rsidR="00FF54B7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076 - Підприємництво, торгівля та біржова діяльність </w:t>
            </w:r>
            <w:r w:rsidR="00A620AA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галузі</w:t>
            </w:r>
            <w:r w:rsidR="00FF54B7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знань 07 – Управління та адміністрування. Умань: Редакційн</w:t>
            </w:r>
            <w:r w:rsidR="00B2130F">
              <w:rPr>
                <w:rFonts w:ascii="Times New Roman" w:hAnsi="Times New Roman" w:cs="Times New Roman"/>
                <w:sz w:val="24"/>
                <w:szCs w:val="24"/>
              </w:rPr>
              <w:t>о-видавничий Уманський НУС. 2022</w:t>
            </w:r>
            <w:r w:rsidR="00FF54B7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6043" w:rsidRPr="007445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F54B7" w:rsidRPr="007445D7">
              <w:rPr>
                <w:rFonts w:ascii="Times New Roman" w:hAnsi="Times New Roman" w:cs="Times New Roman"/>
                <w:sz w:val="24"/>
                <w:szCs w:val="24"/>
              </w:rPr>
              <w:t> с.</w:t>
            </w:r>
          </w:p>
          <w:p w:rsidR="00A620AA" w:rsidRPr="007445D7" w:rsidRDefault="00506043" w:rsidP="00A620AA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54B7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0AA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620AA" w:rsidRPr="007445D7">
              <w:rPr>
                <w:rFonts w:ascii="Times New Roman" w:hAnsi="Times New Roman" w:cs="Times New Roman"/>
                <w:sz w:val="24"/>
                <w:szCs w:val="24"/>
              </w:rPr>
              <w:t>Бурляй</w:t>
            </w:r>
            <w:proofErr w:type="spellEnd"/>
            <w:r w:rsidR="00A620AA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  <w:r w:rsidR="00A620AA" w:rsidRPr="0074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Методичні вказівки для виконання контрольної роботи з </w:t>
            </w:r>
            <w:r w:rsidR="00A620AA" w:rsidRPr="007445D7">
              <w:rPr>
                <w:rFonts w:ascii="Times New Roman" w:hAnsi="Times New Roman" w:cs="Times New Roman"/>
                <w:sz w:val="24"/>
                <w:szCs w:val="24"/>
              </w:rPr>
              <w:t>дисципліни «Методологія наукових досліджень» для здобувачів вищої освіти другого (магістерського) рівня  спеціальностей</w:t>
            </w:r>
            <w:r w:rsidR="00513CB7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: 051- Економіка галузь знань 05- Соціальні та поведінкові науки, </w:t>
            </w:r>
            <w:r w:rsidR="00A620AA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 072- Фінанси, банківська справа та страхування та</w:t>
            </w:r>
            <w:r w:rsidR="00513CB7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0AA" w:rsidRPr="007445D7">
              <w:rPr>
                <w:rFonts w:ascii="Times New Roman" w:hAnsi="Times New Roman" w:cs="Times New Roman"/>
                <w:sz w:val="24"/>
                <w:szCs w:val="24"/>
              </w:rPr>
              <w:t>076 - Підприємництво, торгівля та біржова діяльність  галузі знань 07 – Управління та адміністрування. Умань: Редакційн</w:t>
            </w:r>
            <w:r w:rsidR="00B2130F">
              <w:rPr>
                <w:rFonts w:ascii="Times New Roman" w:hAnsi="Times New Roman" w:cs="Times New Roman"/>
                <w:sz w:val="24"/>
                <w:szCs w:val="24"/>
              </w:rPr>
              <w:t>о-видавничий Уманський НУС. 2022</w:t>
            </w:r>
            <w:r w:rsidR="00A620AA" w:rsidRPr="007445D7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20AA" w:rsidRPr="007445D7">
              <w:rPr>
                <w:rFonts w:ascii="Times New Roman" w:hAnsi="Times New Roman" w:cs="Times New Roman"/>
                <w:sz w:val="24"/>
                <w:szCs w:val="24"/>
              </w:rPr>
              <w:t> с.</w:t>
            </w:r>
          </w:p>
          <w:p w:rsidR="00A620AA" w:rsidRPr="007445D7" w:rsidRDefault="00506043" w:rsidP="00A620AA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620AA" w:rsidRPr="0074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A620AA" w:rsidRPr="0074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Бурляй</w:t>
            </w:r>
            <w:proofErr w:type="spellEnd"/>
            <w:r w:rsidR="00A620AA" w:rsidRPr="0074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О.Л. </w:t>
            </w:r>
            <w:r w:rsidR="00A620AA" w:rsidRPr="00744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20AA" w:rsidRPr="0074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Методичні вказівки для проведення практичних занять та самостійної роботи з </w:t>
            </w:r>
            <w:r w:rsidR="00A620AA" w:rsidRPr="007445D7">
              <w:rPr>
                <w:rFonts w:ascii="Times New Roman" w:hAnsi="Times New Roman" w:cs="Times New Roman"/>
                <w:sz w:val="24"/>
                <w:szCs w:val="24"/>
              </w:rPr>
              <w:t>дисципліни «Методологія</w:t>
            </w:r>
            <w:r w:rsidR="00513CB7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та організація</w:t>
            </w:r>
            <w:r w:rsidR="00A620AA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наукових досліджень</w:t>
            </w:r>
            <w:r w:rsidR="00513CB7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0AA" w:rsidRPr="007445D7">
              <w:rPr>
                <w:rFonts w:ascii="Times New Roman" w:hAnsi="Times New Roman" w:cs="Times New Roman"/>
                <w:sz w:val="24"/>
                <w:szCs w:val="24"/>
              </w:rPr>
              <w:t>» для здобувачів вищої ос</w:t>
            </w:r>
            <w:r w:rsidR="00513CB7" w:rsidRPr="007445D7">
              <w:rPr>
                <w:rFonts w:ascii="Times New Roman" w:hAnsi="Times New Roman" w:cs="Times New Roman"/>
                <w:sz w:val="24"/>
                <w:szCs w:val="24"/>
              </w:rPr>
              <w:t>віти третього (доктор філософії</w:t>
            </w:r>
            <w:r w:rsidR="00A620AA" w:rsidRPr="007445D7">
              <w:rPr>
                <w:rFonts w:ascii="Times New Roman" w:hAnsi="Times New Roman" w:cs="Times New Roman"/>
                <w:sz w:val="24"/>
                <w:szCs w:val="24"/>
              </w:rPr>
              <w:t>) рів</w:t>
            </w:r>
            <w:r w:rsidR="00513CB7" w:rsidRPr="007445D7">
              <w:rPr>
                <w:rFonts w:ascii="Times New Roman" w:hAnsi="Times New Roman" w:cs="Times New Roman"/>
                <w:sz w:val="24"/>
                <w:szCs w:val="24"/>
              </w:rPr>
              <w:t>ня  спеціальностей  072- Фінанси, банківська справа та страхування та 076 - Підприємництво, торгівля та біржова діяльність  галузі знань 07 – Управління та адміністрування</w:t>
            </w:r>
            <w:r w:rsidR="00A620AA" w:rsidRPr="007445D7">
              <w:rPr>
                <w:rFonts w:ascii="Times New Roman" w:hAnsi="Times New Roman" w:cs="Times New Roman"/>
                <w:sz w:val="24"/>
                <w:szCs w:val="24"/>
              </w:rPr>
              <w:t>. Умань: Редакційн</w:t>
            </w:r>
            <w:r w:rsidR="00B2130F">
              <w:rPr>
                <w:rFonts w:ascii="Times New Roman" w:hAnsi="Times New Roman" w:cs="Times New Roman"/>
                <w:sz w:val="24"/>
                <w:szCs w:val="24"/>
              </w:rPr>
              <w:t>о-видавничий Уманський НУС. 2022</w:t>
            </w:r>
            <w:r w:rsidR="00A620AA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3521" w:rsidRPr="007445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620AA" w:rsidRPr="007445D7">
              <w:rPr>
                <w:rFonts w:ascii="Times New Roman" w:hAnsi="Times New Roman" w:cs="Times New Roman"/>
                <w:sz w:val="24"/>
                <w:szCs w:val="24"/>
              </w:rPr>
              <w:t> с.</w:t>
            </w:r>
          </w:p>
          <w:p w:rsidR="00A620AA" w:rsidRPr="007445D7" w:rsidRDefault="00506043" w:rsidP="00E455E3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20AA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="00A620AA" w:rsidRPr="007445D7">
              <w:rPr>
                <w:rFonts w:ascii="Times New Roman" w:hAnsi="Times New Roman" w:cs="Times New Roman"/>
                <w:sz w:val="24"/>
                <w:szCs w:val="24"/>
              </w:rPr>
              <w:t>Бурляй</w:t>
            </w:r>
            <w:proofErr w:type="spellEnd"/>
            <w:r w:rsidR="00A620AA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  <w:r w:rsidR="00A620AA" w:rsidRPr="0074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Методичні вказівки для виконання контрольної роботи з </w:t>
            </w:r>
            <w:r w:rsidR="00A620AA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дисципліни </w:t>
            </w:r>
            <w:r w:rsidR="00E455E3" w:rsidRPr="007445D7">
              <w:rPr>
                <w:rFonts w:ascii="Times New Roman" w:hAnsi="Times New Roman" w:cs="Times New Roman"/>
                <w:sz w:val="24"/>
                <w:szCs w:val="24"/>
              </w:rPr>
              <w:t>«Методологія та організація наукових досліджень » для здобувачів вищої освіти третього (доктор філософії) рівня  спеціальностей  072- Фінанси, банківська справа та страхування та 076 - Підприємництво, торгівля та біржова діяльність  галузі знань 07 – Управління та адміністрування. Умань: Редакційн</w:t>
            </w:r>
            <w:r w:rsidR="00B2130F">
              <w:rPr>
                <w:rFonts w:ascii="Times New Roman" w:hAnsi="Times New Roman" w:cs="Times New Roman"/>
                <w:sz w:val="24"/>
                <w:szCs w:val="24"/>
              </w:rPr>
              <w:t>о-видавничий Уманський НУС. 2022</w:t>
            </w:r>
            <w:r w:rsidR="00E455E3" w:rsidRPr="007445D7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="00A83521" w:rsidRPr="007445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55E3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 с. </w:t>
            </w:r>
          </w:p>
          <w:p w:rsidR="00E455E3" w:rsidRPr="007445D7" w:rsidRDefault="00506043" w:rsidP="00E455E3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455E3" w:rsidRPr="0074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E455E3" w:rsidRPr="0074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Бурляй</w:t>
            </w:r>
            <w:proofErr w:type="spellEnd"/>
            <w:r w:rsidR="00E455E3" w:rsidRPr="0074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О.Л. </w:t>
            </w:r>
            <w:r w:rsidR="00E455E3" w:rsidRPr="00744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55E3" w:rsidRPr="0074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Методичні вказівки для проведення практичних занять та самостійної роботи з </w:t>
            </w:r>
            <w:r w:rsidR="00E455E3" w:rsidRPr="007445D7">
              <w:rPr>
                <w:rFonts w:ascii="Times New Roman" w:hAnsi="Times New Roman" w:cs="Times New Roman"/>
                <w:sz w:val="24"/>
                <w:szCs w:val="24"/>
              </w:rPr>
              <w:t>дисципліни «Методологія та організація наукових досліджень в економіці » для здобувачів вищої освіти третього (доктор філософії) рівня  спеціальність 051- Економіка, галузь знань 05- Соціальні та поведінкові науки, Умань: Редакційн</w:t>
            </w:r>
            <w:r w:rsidR="00B2130F">
              <w:rPr>
                <w:rFonts w:ascii="Times New Roman" w:hAnsi="Times New Roman" w:cs="Times New Roman"/>
                <w:sz w:val="24"/>
                <w:szCs w:val="24"/>
              </w:rPr>
              <w:t>о-видавничий Уманський НУС. 2022</w:t>
            </w:r>
            <w:r w:rsidR="00E455E3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455E3" w:rsidRPr="007445D7">
              <w:rPr>
                <w:rFonts w:ascii="Times New Roman" w:hAnsi="Times New Roman" w:cs="Times New Roman"/>
                <w:sz w:val="24"/>
                <w:szCs w:val="24"/>
              </w:rPr>
              <w:t> с.</w:t>
            </w:r>
          </w:p>
          <w:p w:rsidR="00E30B28" w:rsidRPr="007445D7" w:rsidRDefault="00506043" w:rsidP="00506043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55E3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="00E455E3" w:rsidRPr="007445D7">
              <w:rPr>
                <w:rFonts w:ascii="Times New Roman" w:hAnsi="Times New Roman" w:cs="Times New Roman"/>
                <w:sz w:val="24"/>
                <w:szCs w:val="24"/>
              </w:rPr>
              <w:t>Бурляй</w:t>
            </w:r>
            <w:proofErr w:type="spellEnd"/>
            <w:r w:rsidR="00E455E3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  <w:r w:rsidR="00E455E3" w:rsidRPr="0074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Методичні вказівки для виконання контрольної роботи з </w:t>
            </w:r>
            <w:r w:rsidR="00E455E3" w:rsidRPr="007445D7">
              <w:rPr>
                <w:rFonts w:ascii="Times New Roman" w:hAnsi="Times New Roman" w:cs="Times New Roman"/>
                <w:sz w:val="24"/>
                <w:szCs w:val="24"/>
              </w:rPr>
              <w:t>дисципліни «Методологія та організація наукових досліджень в економіці » для здобувачів вищої освіти третього (доктор філософії) рівня  спеціальність 051- Економіка, галузь знань 05- Соціальні та поведінкові науки, Умань: Редакційн</w:t>
            </w:r>
            <w:r w:rsidR="00B2130F">
              <w:rPr>
                <w:rFonts w:ascii="Times New Roman" w:hAnsi="Times New Roman" w:cs="Times New Roman"/>
                <w:sz w:val="24"/>
                <w:szCs w:val="24"/>
              </w:rPr>
              <w:t>о-видавничий Уманський НУС. 2022</w:t>
            </w:r>
            <w:r w:rsidR="00E455E3"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455E3" w:rsidRPr="007445D7">
              <w:rPr>
                <w:rFonts w:ascii="Times New Roman" w:hAnsi="Times New Roman" w:cs="Times New Roman"/>
                <w:sz w:val="24"/>
                <w:szCs w:val="24"/>
              </w:rPr>
              <w:t> с.</w:t>
            </w:r>
          </w:p>
        </w:tc>
      </w:tr>
      <w:tr w:rsidR="00E30B28" w:rsidRPr="007445D7" w:rsidTr="00E30B28">
        <w:tc>
          <w:tcPr>
            <w:tcW w:w="671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58" w:type="dxa"/>
          </w:tcPr>
          <w:p w:rsidR="00E30B28" w:rsidRPr="007445D7" w:rsidRDefault="00E30B28" w:rsidP="00907886">
            <w:pPr>
              <w:pStyle w:val="a3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7">
              <w:rPr>
                <w:rFonts w:ascii="Times New Roman" w:hAnsi="Times New Roman"/>
                <w:sz w:val="24"/>
                <w:szCs w:val="24"/>
              </w:rPr>
              <w:t>Захист дисертації на здобуття наукового ступеня</w:t>
            </w:r>
          </w:p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7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30B28" w:rsidRPr="007445D7" w:rsidTr="00E30B28">
        <w:tc>
          <w:tcPr>
            <w:tcW w:w="671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58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5D7">
              <w:rPr>
                <w:rFonts w:ascii="Times New Roman" w:hAnsi="Times New Roman"/>
                <w:sz w:val="24"/>
                <w:szCs w:val="24"/>
              </w:rPr>
              <w:t>Наукове керівництво (консультування) здобувача, який одержав документ про присудження наукового ступеня</w:t>
            </w:r>
          </w:p>
        </w:tc>
        <w:tc>
          <w:tcPr>
            <w:tcW w:w="9397" w:type="dxa"/>
          </w:tcPr>
          <w:p w:rsidR="00E30B28" w:rsidRPr="007445D7" w:rsidRDefault="00646C09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7">
              <w:rPr>
                <w:rFonts w:ascii="Times New Roman" w:hAnsi="Times New Roman"/>
                <w:sz w:val="24"/>
                <w:szCs w:val="24"/>
              </w:rPr>
              <w:t>1.</w:t>
            </w:r>
            <w:r w:rsidR="00DF0ABF" w:rsidRPr="007445D7">
              <w:rPr>
                <w:rFonts w:ascii="Times New Roman" w:hAnsi="Times New Roman"/>
                <w:sz w:val="24"/>
                <w:szCs w:val="24"/>
              </w:rPr>
              <w:t>Лемещенко Н.М. «Інституційне забезпечення сталого розвитку сільськогосподарських підприємств», поданої на здобуття наукового ступеня к.е.н. за спеціальністю 08.00.04. )», диплом ДК №055815  від 26 лютого 2020 р.</w:t>
            </w:r>
          </w:p>
          <w:p w:rsidR="00646C09" w:rsidRPr="007445D7" w:rsidRDefault="00646C09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5D7">
              <w:rPr>
                <w:rFonts w:ascii="Times New Roman" w:hAnsi="Times New Roman"/>
                <w:sz w:val="24"/>
                <w:szCs w:val="24"/>
              </w:rPr>
              <w:t>2.</w:t>
            </w:r>
            <w:r w:rsidRPr="007445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45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Смертенюк</w:t>
            </w:r>
            <w:proofErr w:type="spellEnd"/>
            <w:r w:rsidRPr="007445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І.І. «Інноваційний розвиток сільськогосподарських підприємств в контексті кліматичних змін», поданої на здобуття ступеня доктора філософії за спеціальністю 076, галузь знань 07, диплом ДР №001898 від 02.09.2021р.</w:t>
            </w:r>
          </w:p>
        </w:tc>
      </w:tr>
      <w:tr w:rsidR="00E30B28" w:rsidRPr="007445D7" w:rsidTr="00E30B28">
        <w:tc>
          <w:tcPr>
            <w:tcW w:w="671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5D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058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7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7445D7">
              <w:rPr>
                <w:rFonts w:ascii="Times New Roman" w:hAnsi="Times New Roman"/>
                <w:sz w:val="24"/>
                <w:szCs w:val="24"/>
              </w:rPr>
              <w:t>часть в атестації наукових кадрі</w:t>
            </w:r>
            <w:proofErr w:type="gramStart"/>
            <w:r w:rsidRPr="007445D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44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445D7">
              <w:rPr>
                <w:rFonts w:ascii="Times New Roman" w:hAnsi="Times New Roman"/>
                <w:sz w:val="24"/>
                <w:szCs w:val="24"/>
              </w:rPr>
              <w:t>як</w:t>
            </w:r>
            <w:proofErr w:type="gramEnd"/>
            <w:r w:rsidRPr="007445D7">
              <w:rPr>
                <w:rFonts w:ascii="Times New Roman" w:hAnsi="Times New Roman"/>
                <w:sz w:val="24"/>
                <w:szCs w:val="24"/>
              </w:rPr>
              <w:t xml:space="preserve"> офіційного опонента або члена постійної спеціалізованої вченої ради, або члена не менше трьох разових спеціалізованих вчених рад</w:t>
            </w:r>
          </w:p>
        </w:tc>
        <w:tc>
          <w:tcPr>
            <w:tcW w:w="9397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30B28" w:rsidRPr="007445D7" w:rsidTr="00E30B28">
        <w:tc>
          <w:tcPr>
            <w:tcW w:w="671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5D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058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5D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445D7">
              <w:rPr>
                <w:rFonts w:ascii="Times New Roman" w:hAnsi="Times New Roman"/>
                <w:sz w:val="24"/>
                <w:szCs w:val="24"/>
              </w:rPr>
              <w:t xml:space="preserve">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</w:t>
            </w:r>
            <w:proofErr w:type="gramStart"/>
            <w:r w:rsidRPr="007445D7">
              <w:rPr>
                <w:rFonts w:ascii="Times New Roman" w:hAnsi="Times New Roman"/>
                <w:sz w:val="24"/>
                <w:szCs w:val="24"/>
              </w:rPr>
              <w:t>в б</w:t>
            </w:r>
            <w:proofErr w:type="gramEnd"/>
            <w:r w:rsidRPr="007445D7">
              <w:rPr>
                <w:rFonts w:ascii="Times New Roman" w:hAnsi="Times New Roman"/>
                <w:sz w:val="24"/>
                <w:szCs w:val="24"/>
              </w:rPr>
              <w:t>ібліографічних базах</w:t>
            </w:r>
          </w:p>
        </w:tc>
        <w:tc>
          <w:tcPr>
            <w:tcW w:w="9397" w:type="dxa"/>
          </w:tcPr>
          <w:p w:rsidR="00E30B28" w:rsidRPr="007445D7" w:rsidRDefault="00DF0ABF" w:rsidP="00DF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Науковий керівник </w:t>
            </w:r>
            <w:r w:rsidRPr="007445D7">
              <w:rPr>
                <w:rFonts w:ascii="Times New Roman" w:hAnsi="Times New Roman" w:cs="Times New Roman"/>
                <w:bCs/>
                <w:sz w:val="24"/>
                <w:szCs w:val="24"/>
              </w:rPr>
              <w:t>НДР «</w:t>
            </w:r>
            <w:r w:rsidRPr="007445D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Розробка і впровадження адаптивних технологій вирощування суниці та порівняння їх економічних ефективностей». </w:t>
            </w:r>
            <w:r w:rsidRPr="007445D7">
              <w:rPr>
                <w:rFonts w:ascii="Times New Roman" w:hAnsi="Times New Roman" w:cs="Times New Roman"/>
                <w:bCs/>
                <w:sz w:val="24"/>
                <w:szCs w:val="24"/>
              </w:rPr>
              <w:t>Номер державної реєстрації</w:t>
            </w: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445D7">
              <w:rPr>
                <w:rFonts w:ascii="Times New Roman" w:eastAsia="MS Mincho" w:hAnsi="Times New Roman" w:cs="Times New Roman"/>
                <w:sz w:val="24"/>
                <w:szCs w:val="24"/>
              </w:rPr>
              <w:t>01118U003749,2018-2019рр.</w:t>
            </w:r>
          </w:p>
        </w:tc>
      </w:tr>
      <w:tr w:rsidR="00E30B28" w:rsidRPr="007445D7" w:rsidTr="00E30B28">
        <w:tc>
          <w:tcPr>
            <w:tcW w:w="671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5D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058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45D7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7445D7">
              <w:rPr>
                <w:rFonts w:ascii="Times New Roman" w:hAnsi="Times New Roman"/>
                <w:sz w:val="24"/>
                <w:szCs w:val="24"/>
              </w:rPr>
              <w:t>обота у складі експертної ради з питань проведення експертизи дисертацій МОН або у складі галузевої експертної ради якексперта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</w:t>
            </w:r>
            <w:proofErr w:type="gramEnd"/>
            <w:r w:rsidRPr="007445D7">
              <w:rPr>
                <w:rFonts w:ascii="Times New Roman" w:hAnsi="Times New Roman"/>
                <w:sz w:val="24"/>
                <w:szCs w:val="24"/>
              </w:rPr>
              <w:t>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</w:t>
            </w:r>
          </w:p>
        </w:tc>
        <w:tc>
          <w:tcPr>
            <w:tcW w:w="9397" w:type="dxa"/>
          </w:tcPr>
          <w:p w:rsidR="00E30B28" w:rsidRPr="007445D7" w:rsidRDefault="00386B7D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7">
              <w:rPr>
                <w:rFonts w:ascii="Times New Roman" w:hAnsi="Times New Roman"/>
                <w:sz w:val="24"/>
                <w:szCs w:val="24"/>
              </w:rPr>
              <w:t>Експерт МОН стосовно атестації ЗВО за напрямом «Аграрні науки та ветеринарія», 2020 рік</w:t>
            </w:r>
          </w:p>
        </w:tc>
      </w:tr>
      <w:tr w:rsidR="00E30B28" w:rsidRPr="007445D7" w:rsidTr="00E30B28">
        <w:tc>
          <w:tcPr>
            <w:tcW w:w="671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5D7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058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7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7445D7">
              <w:rPr>
                <w:rFonts w:ascii="Times New Roman" w:hAnsi="Times New Roman"/>
                <w:sz w:val="24"/>
                <w:szCs w:val="24"/>
              </w:rPr>
              <w:t xml:space="preserve">часть у міжнародних наукових та/або освітніх </w:t>
            </w:r>
            <w:proofErr w:type="gramStart"/>
            <w:r w:rsidRPr="007445D7">
              <w:rPr>
                <w:rFonts w:ascii="Times New Roman" w:hAnsi="Times New Roman"/>
                <w:sz w:val="24"/>
                <w:szCs w:val="24"/>
              </w:rPr>
              <w:t>проектах</w:t>
            </w:r>
            <w:proofErr w:type="gramEnd"/>
            <w:r w:rsidRPr="007445D7">
              <w:rPr>
                <w:rFonts w:ascii="Times New Roman" w:hAnsi="Times New Roman"/>
                <w:sz w:val="24"/>
                <w:szCs w:val="24"/>
              </w:rPr>
              <w:t>, залучення до міжнародної експертизи, наявність звання “суддя міжнародної категорії”;</w:t>
            </w:r>
          </w:p>
        </w:tc>
        <w:tc>
          <w:tcPr>
            <w:tcW w:w="9397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5D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E30B28" w:rsidRPr="007445D7" w:rsidTr="00E30B28">
        <w:tc>
          <w:tcPr>
            <w:tcW w:w="671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5D7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058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7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445D7">
              <w:rPr>
                <w:rFonts w:ascii="Times New Roman" w:hAnsi="Times New Roman"/>
                <w:sz w:val="24"/>
                <w:szCs w:val="24"/>
              </w:rPr>
              <w:t xml:space="preserve">аукове консультування </w:t>
            </w:r>
            <w:proofErr w:type="gramStart"/>
            <w:r w:rsidRPr="007445D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445D7">
              <w:rPr>
                <w:rFonts w:ascii="Times New Roman" w:hAnsi="Times New Roman"/>
                <w:sz w:val="24"/>
                <w:szCs w:val="24"/>
              </w:rPr>
              <w:t>ідприємств, установ, організацій не менше трьох років, що здійснювалося на підставі договору із закладом вищої освіти (науковою установою)</w:t>
            </w:r>
          </w:p>
        </w:tc>
        <w:tc>
          <w:tcPr>
            <w:tcW w:w="9397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0B28" w:rsidRPr="007445D7" w:rsidTr="00E30B28">
        <w:tc>
          <w:tcPr>
            <w:tcW w:w="671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5D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058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7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445D7">
              <w:rPr>
                <w:rFonts w:ascii="Times New Roman" w:hAnsi="Times New Roman"/>
                <w:sz w:val="24"/>
                <w:szCs w:val="24"/>
              </w:rPr>
              <w:t xml:space="preserve">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</w:t>
            </w:r>
            <w:proofErr w:type="gramStart"/>
            <w:r w:rsidRPr="007445D7">
              <w:rPr>
                <w:rFonts w:ascii="Times New Roman" w:hAnsi="Times New Roman"/>
                <w:sz w:val="24"/>
                <w:szCs w:val="24"/>
              </w:rPr>
              <w:t>п’яти</w:t>
            </w:r>
            <w:proofErr w:type="gramEnd"/>
            <w:r w:rsidRPr="007445D7">
              <w:rPr>
                <w:rFonts w:ascii="Times New Roman" w:hAnsi="Times New Roman"/>
                <w:sz w:val="24"/>
                <w:szCs w:val="24"/>
              </w:rPr>
              <w:t xml:space="preserve"> публікацій</w:t>
            </w:r>
          </w:p>
        </w:tc>
        <w:tc>
          <w:tcPr>
            <w:tcW w:w="9397" w:type="dxa"/>
          </w:tcPr>
          <w:p w:rsidR="00E30B28" w:rsidRPr="007445D7" w:rsidRDefault="00386B7D" w:rsidP="001E4BDE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>Екологічні технології вирощування суниці: рекомендації виробництву [Бурляй О.Л., Карпенко В.П., Бурляй А.П., Буцик Р.М., Чернега І.І.]; за ред. О.Л. Бурляя. Умань: ВПЦ «Візаві», 2019. 24 с.</w:t>
            </w:r>
          </w:p>
          <w:p w:rsidR="00386B7D" w:rsidRPr="007445D7" w:rsidRDefault="00386B7D" w:rsidP="001E4BDE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7445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Бурляй</w:t>
            </w:r>
            <w:proofErr w:type="spellEnd"/>
            <w:r w:rsidRPr="007445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А.П., </w:t>
            </w:r>
            <w:proofErr w:type="spellStart"/>
            <w:r w:rsidRPr="007445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Бурляй</w:t>
            </w:r>
            <w:proofErr w:type="spellEnd"/>
            <w:r w:rsidRPr="007445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О.Л.</w:t>
            </w:r>
            <w:r w:rsidR="003523EA" w:rsidRPr="007445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3523EA" w:rsidRPr="007445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Особливості  ведення екологічного сільського господарства в Словацькій Республіці.</w:t>
            </w:r>
            <w:r w:rsidRPr="007445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3523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Матеріали 13 </w:t>
            </w:r>
            <w:proofErr w:type="spellStart"/>
            <w:r w:rsidR="003523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Міжн</w:t>
            </w:r>
            <w:proofErr w:type="spellEnd"/>
            <w:r w:rsidR="003523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наук.-практ. конф. «</w:t>
            </w:r>
            <w:r w:rsidRPr="007445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Аспекти стабільного розвитку економіки в умовах ринкових відносин» 30-31 травня 2019 р. УНУС. </w:t>
            </w:r>
            <w:proofErr w:type="spellStart"/>
            <w:r w:rsidRPr="007445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м.Умань</w:t>
            </w:r>
            <w:proofErr w:type="spellEnd"/>
            <w:r w:rsidRPr="007445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 С.19-24.</w:t>
            </w:r>
          </w:p>
          <w:p w:rsidR="00386B7D" w:rsidRPr="003523EA" w:rsidRDefault="003523EA" w:rsidP="00B2130F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3EA">
              <w:rPr>
                <w:rFonts w:ascii="Times New Roman" w:hAnsi="Times New Roman" w:cs="Times New Roman"/>
                <w:sz w:val="24"/>
                <w:szCs w:val="24"/>
              </w:rPr>
              <w:t>Бурляй</w:t>
            </w:r>
            <w:proofErr w:type="spellEnd"/>
            <w:r w:rsidRPr="003523EA">
              <w:rPr>
                <w:rFonts w:ascii="Times New Roman" w:hAnsi="Times New Roman" w:cs="Times New Roman"/>
                <w:sz w:val="24"/>
                <w:szCs w:val="24"/>
              </w:rPr>
              <w:t xml:space="preserve"> О. Л.</w:t>
            </w:r>
            <w:r w:rsidRPr="00352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23EA">
              <w:rPr>
                <w:rFonts w:ascii="Times New Roman" w:hAnsi="Times New Roman" w:cs="Times New Roman"/>
                <w:sz w:val="24"/>
                <w:szCs w:val="24"/>
              </w:rPr>
              <w:t>Смертенюк</w:t>
            </w:r>
            <w:proofErr w:type="spellEnd"/>
            <w:r w:rsidRPr="0035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3EA">
              <w:rPr>
                <w:rFonts w:ascii="Times New Roman" w:hAnsi="Times New Roman" w:cs="Times New Roman"/>
                <w:sz w:val="24"/>
                <w:szCs w:val="24"/>
              </w:rPr>
              <w:t>І.І.</w:t>
            </w:r>
            <w:r w:rsidRPr="003523EA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3523EA">
              <w:rPr>
                <w:rFonts w:ascii="Times New Roman" w:hAnsi="Times New Roman" w:cs="Times New Roman"/>
                <w:sz w:val="24"/>
                <w:szCs w:val="24"/>
              </w:rPr>
              <w:t xml:space="preserve"> біомаси в сільському господарстві. </w:t>
            </w:r>
            <w:r w:rsidRPr="003523EA">
              <w:rPr>
                <w:rFonts w:ascii="Times New Roman" w:hAnsi="Times New Roman" w:cs="Times New Roman"/>
                <w:sz w:val="24"/>
                <w:szCs w:val="24"/>
              </w:rPr>
              <w:t>Зб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ірник. тез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23EA">
              <w:rPr>
                <w:rFonts w:ascii="Times New Roman" w:hAnsi="Times New Roman" w:cs="Times New Roman"/>
                <w:sz w:val="24"/>
                <w:szCs w:val="24"/>
              </w:rPr>
              <w:t>іжн</w:t>
            </w:r>
            <w:proofErr w:type="spellEnd"/>
            <w:r w:rsidRPr="003523EA">
              <w:rPr>
                <w:rFonts w:ascii="Times New Roman" w:hAnsi="Times New Roman" w:cs="Times New Roman"/>
                <w:sz w:val="24"/>
                <w:szCs w:val="24"/>
              </w:rPr>
              <w:t>. наук.-</w:t>
            </w:r>
            <w:proofErr w:type="spellStart"/>
            <w:r w:rsidRPr="003523E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352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Pr="003523EA">
              <w:rPr>
                <w:rFonts w:ascii="Times New Roman" w:hAnsi="Times New Roman" w:cs="Times New Roman"/>
                <w:sz w:val="24"/>
                <w:szCs w:val="24"/>
              </w:rPr>
              <w:t>нтернет - конференції «Інноваційне підприємництво та торгівля: сучасний стан та перспективи розвитку» 16 – 17 квітня 2020 р. с.180-182. Херсонський державний аграрно-</w:t>
            </w:r>
            <w:proofErr w:type="spellStart"/>
            <w:r w:rsidRPr="003523EA">
              <w:rPr>
                <w:rFonts w:ascii="Times New Roman" w:hAnsi="Times New Roman" w:cs="Times New Roman"/>
                <w:sz w:val="24"/>
                <w:szCs w:val="24"/>
              </w:rPr>
              <w:t>економічий</w:t>
            </w:r>
            <w:proofErr w:type="spellEnd"/>
            <w:r w:rsidRPr="003523EA">
              <w:rPr>
                <w:rFonts w:ascii="Times New Roman" w:hAnsi="Times New Roman" w:cs="Times New Roman"/>
                <w:sz w:val="24"/>
                <w:szCs w:val="24"/>
              </w:rPr>
              <w:t xml:space="preserve"> університет, 2020</w:t>
            </w:r>
          </w:p>
          <w:p w:rsidR="003523EA" w:rsidRPr="0097491C" w:rsidRDefault="003523EA" w:rsidP="00B2130F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3EA">
              <w:rPr>
                <w:rFonts w:ascii="Times New Roman" w:hAnsi="Times New Roman" w:cs="Times New Roman"/>
                <w:sz w:val="24"/>
                <w:szCs w:val="24"/>
              </w:rPr>
              <w:t>Бурляй</w:t>
            </w:r>
            <w:proofErr w:type="spellEnd"/>
            <w:r w:rsidRPr="003523EA">
              <w:rPr>
                <w:rFonts w:ascii="Times New Roman" w:hAnsi="Times New Roman" w:cs="Times New Roman"/>
                <w:sz w:val="24"/>
                <w:szCs w:val="24"/>
              </w:rPr>
              <w:t xml:space="preserve"> О. Л., </w:t>
            </w:r>
            <w:proofErr w:type="spellStart"/>
            <w:r w:rsidRPr="003523EA">
              <w:rPr>
                <w:rFonts w:ascii="Times New Roman" w:hAnsi="Times New Roman" w:cs="Times New Roman"/>
                <w:sz w:val="24"/>
                <w:szCs w:val="24"/>
              </w:rPr>
              <w:t>Смертенюк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  <w:r>
              <w:t xml:space="preserve"> </w:t>
            </w:r>
            <w:r w:rsidRPr="003523EA">
              <w:rPr>
                <w:rFonts w:ascii="Times New Roman" w:hAnsi="Times New Roman" w:cs="Times New Roman"/>
                <w:sz w:val="24"/>
                <w:szCs w:val="24"/>
              </w:rPr>
              <w:t>Суть поняття «Інновація» та його значення для розвитку сільськогосподарських підприємств</w:t>
            </w:r>
            <w:r w:rsidRPr="0035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3EA">
              <w:rPr>
                <w:rFonts w:ascii="Times New Roman" w:hAnsi="Times New Roman" w:cs="Times New Roman"/>
                <w:sz w:val="24"/>
                <w:szCs w:val="24"/>
              </w:rPr>
              <w:t>Зб</w:t>
            </w:r>
            <w:proofErr w:type="spellEnd"/>
            <w:r w:rsidRPr="003523EA">
              <w:rPr>
                <w:rFonts w:ascii="Times New Roman" w:hAnsi="Times New Roman" w:cs="Times New Roman"/>
                <w:sz w:val="24"/>
                <w:szCs w:val="24"/>
              </w:rPr>
              <w:t xml:space="preserve">. тез </w:t>
            </w:r>
            <w:r w:rsidRPr="0035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974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3EA">
              <w:rPr>
                <w:rFonts w:ascii="Times New Roman" w:hAnsi="Times New Roman" w:cs="Times New Roman"/>
                <w:sz w:val="24"/>
                <w:szCs w:val="24"/>
              </w:rPr>
              <w:t>Всеукр</w:t>
            </w:r>
            <w:proofErr w:type="spellEnd"/>
            <w:r w:rsidRPr="003523EA">
              <w:rPr>
                <w:rFonts w:ascii="Times New Roman" w:hAnsi="Times New Roman" w:cs="Times New Roman"/>
                <w:sz w:val="24"/>
                <w:szCs w:val="24"/>
              </w:rPr>
              <w:t>. наук.-</w:t>
            </w:r>
            <w:proofErr w:type="spellStart"/>
            <w:r w:rsidRPr="003523E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3523EA">
              <w:rPr>
                <w:rFonts w:ascii="Times New Roman" w:hAnsi="Times New Roman" w:cs="Times New Roman"/>
                <w:sz w:val="24"/>
                <w:szCs w:val="24"/>
              </w:rPr>
              <w:t xml:space="preserve">. конференції молодих вчених «Наукове забезпечення розвитку  національної економіки: досягнення теорії та проблеми практики», присвяченої    100-річчю з часу заснування </w:t>
            </w:r>
            <w:proofErr w:type="spellStart"/>
            <w:r w:rsidRPr="003523EA">
              <w:rPr>
                <w:rFonts w:ascii="Times New Roman" w:hAnsi="Times New Roman" w:cs="Times New Roman"/>
                <w:sz w:val="24"/>
                <w:szCs w:val="24"/>
              </w:rPr>
              <w:t>ПДАА.м</w:t>
            </w:r>
            <w:proofErr w:type="spellEnd"/>
            <w:r w:rsidRPr="003523EA">
              <w:rPr>
                <w:rFonts w:ascii="Times New Roman" w:hAnsi="Times New Roman" w:cs="Times New Roman"/>
                <w:sz w:val="24"/>
                <w:szCs w:val="24"/>
              </w:rPr>
              <w:t>. Полтава29 жовтня  2020 р. с.134-135.</w:t>
            </w:r>
          </w:p>
          <w:p w:rsidR="0097491C" w:rsidRPr="0097491C" w:rsidRDefault="0097491C" w:rsidP="00B2130F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4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Бурляй</w:t>
            </w:r>
            <w:proofErr w:type="spellEnd"/>
            <w:r w:rsidRPr="00974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А.П., </w:t>
            </w:r>
            <w:proofErr w:type="spellStart"/>
            <w:r w:rsidRPr="00974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Бурляй</w:t>
            </w:r>
            <w:proofErr w:type="spellEnd"/>
            <w:r w:rsidRPr="00974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О.Л.</w:t>
            </w:r>
            <w:r w:rsidRPr="0097491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74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SWOT-</w:t>
            </w:r>
            <w:r w:rsidRPr="0097491C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аналіз можливостей адаптації </w:t>
            </w:r>
            <w:bookmarkStart w:id="0" w:name="_GoBack"/>
            <w:bookmarkEnd w:id="0"/>
            <w:r w:rsidRPr="0097491C">
              <w:rPr>
                <w:rFonts w:ascii="Times New Roman" w:hAnsi="Times New Roman" w:cs="Times New Roman"/>
                <w:szCs w:val="24"/>
                <w:shd w:val="clear" w:color="auto" w:fill="FFFFFF"/>
              </w:rPr>
              <w:t>сіл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ьськогосподарських підприємств Ч</w:t>
            </w:r>
            <w:r w:rsidRPr="0097491C">
              <w:rPr>
                <w:rFonts w:ascii="Times New Roman" w:hAnsi="Times New Roman" w:cs="Times New Roman"/>
                <w:szCs w:val="24"/>
                <w:shd w:val="clear" w:color="auto" w:fill="FFFFFF"/>
              </w:rPr>
              <w:t>еркаської області до кліматичних змін</w:t>
            </w:r>
            <w:r w:rsidRPr="00974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Актуальні проблеми, пріоритетні напрямки та стратегії розвитку України: тези доповідей ІІІ Міжнародної науково-практичної онлайн-конференції, м. Київ, 13 жовтня</w:t>
            </w:r>
            <w:r w:rsidRPr="0097491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74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2021</w:t>
            </w:r>
            <w:r w:rsidRPr="0097491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74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року/ </w:t>
            </w:r>
            <w:proofErr w:type="spellStart"/>
            <w:r w:rsidRPr="00974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редкол</w:t>
            </w:r>
            <w:proofErr w:type="spellEnd"/>
            <w:r w:rsidRPr="00974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7491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74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О.С. </w:t>
            </w:r>
            <w:proofErr w:type="spellStart"/>
            <w:r w:rsidRPr="00974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Волошкіна</w:t>
            </w:r>
            <w:proofErr w:type="spellEnd"/>
            <w:r w:rsidRPr="00974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ін. К.: ІТТА,2021.</w:t>
            </w:r>
            <w:r w:rsidRPr="0097491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74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С.746-751</w:t>
            </w:r>
          </w:p>
          <w:p w:rsidR="0097491C" w:rsidRPr="0097491C" w:rsidRDefault="0097491C" w:rsidP="00B2130F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91C">
              <w:rPr>
                <w:rFonts w:ascii="Times New Roman" w:hAnsi="Times New Roman" w:cs="Times New Roman"/>
                <w:sz w:val="24"/>
                <w:szCs w:val="24"/>
              </w:rPr>
              <w:t xml:space="preserve">В.В, Любич, С.П. </w:t>
            </w:r>
            <w:proofErr w:type="spellStart"/>
            <w:r w:rsidRPr="0097491C">
              <w:rPr>
                <w:rFonts w:ascii="Times New Roman" w:hAnsi="Times New Roman" w:cs="Times New Roman"/>
                <w:sz w:val="24"/>
                <w:szCs w:val="24"/>
              </w:rPr>
              <w:t>Полторецький</w:t>
            </w:r>
            <w:proofErr w:type="spellEnd"/>
            <w:r w:rsidRPr="0097491C">
              <w:rPr>
                <w:rFonts w:ascii="Times New Roman" w:hAnsi="Times New Roman" w:cs="Times New Roman"/>
                <w:sz w:val="24"/>
                <w:szCs w:val="24"/>
              </w:rPr>
              <w:t xml:space="preserve">, О.Л. </w:t>
            </w:r>
            <w:proofErr w:type="spellStart"/>
            <w:r w:rsidRPr="0097491C">
              <w:rPr>
                <w:rFonts w:ascii="Times New Roman" w:hAnsi="Times New Roman" w:cs="Times New Roman"/>
                <w:sz w:val="24"/>
                <w:szCs w:val="24"/>
              </w:rPr>
              <w:t>Бурляй</w:t>
            </w:r>
            <w:proofErr w:type="spellEnd"/>
            <w:r w:rsidRPr="00974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491C">
              <w:rPr>
                <w:rFonts w:ascii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r w:rsidRPr="0097491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7491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"https://scholar.google.com.ua/citations?view_op=view_citation&amp;hl=uk&amp;user=ZVuCYK8AAAAJ&amp;cstart=20&amp;pagesize=80&amp;citation_for_view=ZVuCYK8AAAAJ:P5F9QuxV20EC" </w:instrText>
            </w:r>
            <w:r w:rsidRPr="0097491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7491C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Застосування борошна гарбузового в технології хліба</w:t>
            </w:r>
            <w:r w:rsidRPr="0097491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74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49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9749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ХХ</w:t>
            </w:r>
            <w:r w:rsidRPr="009749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VII</w:t>
            </w:r>
            <w:r w:rsidRPr="009749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749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International</w:t>
            </w:r>
            <w:r w:rsidRPr="009749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749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Scientific</w:t>
            </w:r>
            <w:r w:rsidRPr="009749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749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Pr="009749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749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Practical</w:t>
            </w:r>
            <w:r w:rsidRPr="009749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749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Conference</w:t>
            </w:r>
            <w:r w:rsidRPr="009749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9749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Multidisciplinary</w:t>
            </w:r>
            <w:r w:rsidRPr="009749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749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academic</w:t>
            </w:r>
            <w:r w:rsidRPr="009749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749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notes</w:t>
            </w:r>
            <w:r w:rsidRPr="009749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9749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Theory, methodology and practice», </w:t>
            </w:r>
            <w:r w:rsidRPr="009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July 12 – 15, 2022, Prague, Czech Republic. </w:t>
            </w:r>
            <w:r w:rsidRPr="0097491C">
              <w:rPr>
                <w:rFonts w:ascii="Times New Roman" w:hAnsi="Times New Roman" w:cs="Times New Roman"/>
                <w:color w:val="777777"/>
                <w:sz w:val="24"/>
                <w:szCs w:val="24"/>
                <w:lang w:val="en-US"/>
              </w:rPr>
              <w:t xml:space="preserve"> </w:t>
            </w:r>
            <w:r w:rsidRPr="0097491C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9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414</w:t>
            </w:r>
            <w:r w:rsidRPr="0097491C">
              <w:rPr>
                <w:rFonts w:ascii="Times New Roman" w:hAnsi="Times New Roman" w:cs="Times New Roman"/>
                <w:sz w:val="24"/>
                <w:szCs w:val="24"/>
              </w:rPr>
              <w:t>-416</w:t>
            </w:r>
            <w:r w:rsidRPr="009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7491C">
              <w:rPr>
                <w:rFonts w:ascii="Times New Roman" w:hAnsi="Times New Roman" w:cs="Times New Roman"/>
                <w:color w:val="777777"/>
                <w:sz w:val="24"/>
                <w:szCs w:val="24"/>
                <w:lang w:val="en-US"/>
              </w:rPr>
              <w:t xml:space="preserve"> </w:t>
            </w:r>
            <w:r w:rsidRPr="009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ISBN – 979-8-88722-622-4 DOI – 10.46299/ISG.2022.1.27</w:t>
            </w:r>
          </w:p>
        </w:tc>
      </w:tr>
      <w:tr w:rsidR="00E30B28" w:rsidRPr="007445D7" w:rsidTr="00E30B28">
        <w:tc>
          <w:tcPr>
            <w:tcW w:w="671" w:type="dxa"/>
          </w:tcPr>
          <w:p w:rsidR="00E30B28" w:rsidRPr="003523EA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3E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58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3EA">
              <w:rPr>
                <w:rFonts w:ascii="Times New Roman" w:hAnsi="Times New Roman"/>
                <w:sz w:val="24"/>
                <w:szCs w:val="24"/>
              </w:rPr>
              <w:t>П</w:t>
            </w:r>
            <w:r w:rsidRPr="007445D7">
              <w:rPr>
                <w:rFonts w:ascii="Times New Roman" w:hAnsi="Times New Roman"/>
                <w:sz w:val="24"/>
                <w:szCs w:val="24"/>
              </w:rPr>
              <w:t xml:space="preserve">роведення навчальних занять із спеціальних дисциплін іноземною мовою (крім дисциплін мовної підготовки) в обсязі не менше </w:t>
            </w:r>
            <w:r w:rsidRPr="007445D7">
              <w:rPr>
                <w:rFonts w:ascii="Times New Roman" w:hAnsi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9397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30B28" w:rsidRPr="007445D7" w:rsidTr="00E30B28">
        <w:tc>
          <w:tcPr>
            <w:tcW w:w="671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5D7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058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7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7445D7">
              <w:rPr>
                <w:rFonts w:ascii="Times New Roman" w:hAnsi="Times New Roman"/>
                <w:sz w:val="24"/>
                <w:szCs w:val="24"/>
              </w:rPr>
              <w:t xml:space="preserve">ерівництво студентом, який зайняв </w:t>
            </w:r>
            <w:proofErr w:type="gramStart"/>
            <w:r w:rsidRPr="007445D7">
              <w:rPr>
                <w:rFonts w:ascii="Times New Roman" w:hAnsi="Times New Roman"/>
                <w:sz w:val="24"/>
                <w:szCs w:val="24"/>
              </w:rPr>
              <w:t>призове м</w:t>
            </w:r>
            <w:proofErr w:type="gramEnd"/>
            <w:r w:rsidRPr="007445D7">
              <w:rPr>
                <w:rFonts w:ascii="Times New Roman" w:hAnsi="Times New Roman"/>
                <w:sz w:val="24"/>
                <w:szCs w:val="24"/>
              </w:rPr>
              <w:t>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9397" w:type="dxa"/>
          </w:tcPr>
          <w:p w:rsidR="00E30B28" w:rsidRPr="007445D7" w:rsidRDefault="00386B7D" w:rsidP="00386B7D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5D7"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 науково-дослідною лабораторією «Інноваційно-інвестиційний розвиток АПВ» кафедри підприємництва, торгівлі та біржової діяльності Уманського НУС.                                              </w:t>
            </w:r>
          </w:p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B28" w:rsidRPr="007445D7" w:rsidTr="00E30B28">
        <w:tc>
          <w:tcPr>
            <w:tcW w:w="671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5D7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058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7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7445D7">
              <w:rPr>
                <w:rFonts w:ascii="Times New Roman" w:hAnsi="Times New Roman"/>
                <w:sz w:val="24"/>
                <w:szCs w:val="24"/>
              </w:rPr>
              <w:t xml:space="preserve">ерівництво школярем, який зайняв </w:t>
            </w:r>
            <w:proofErr w:type="gramStart"/>
            <w:r w:rsidRPr="007445D7">
              <w:rPr>
                <w:rFonts w:ascii="Times New Roman" w:hAnsi="Times New Roman"/>
                <w:sz w:val="24"/>
                <w:szCs w:val="24"/>
              </w:rPr>
              <w:t>призове м</w:t>
            </w:r>
            <w:proofErr w:type="gramEnd"/>
            <w:r w:rsidRPr="007445D7">
              <w:rPr>
                <w:rFonts w:ascii="Times New Roman" w:hAnsi="Times New Roman"/>
                <w:sz w:val="24"/>
                <w:szCs w:val="24"/>
              </w:rPr>
              <w:t>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– членів Національного центру “Мала академія наук України”; участь у журі III–IV етапу Всеукраїнських учнівських олімпіад з базових навчальних предметів чи II-III етапу Всеукраїнських конкурсів-захистів науково-дослідницьких робіт учнів – членів Національного центру “Мала академія наук України” (крім третього (освітньо-наукового/освітньо-творчого) рівня)</w:t>
            </w:r>
          </w:p>
        </w:tc>
        <w:tc>
          <w:tcPr>
            <w:tcW w:w="9397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30B28" w:rsidRPr="007445D7" w:rsidTr="00E30B28">
        <w:tc>
          <w:tcPr>
            <w:tcW w:w="671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7445D7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16-18</w:t>
            </w:r>
          </w:p>
        </w:tc>
        <w:tc>
          <w:tcPr>
            <w:tcW w:w="5058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445D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 для військових ЗВО</w:t>
            </w:r>
          </w:p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9397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445D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–</w:t>
            </w:r>
          </w:p>
        </w:tc>
      </w:tr>
      <w:tr w:rsidR="00E30B28" w:rsidRPr="007445D7" w:rsidTr="00E30B28">
        <w:tc>
          <w:tcPr>
            <w:tcW w:w="671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5D7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058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7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7445D7">
              <w:rPr>
                <w:rFonts w:ascii="Times New Roman" w:hAnsi="Times New Roman"/>
                <w:sz w:val="24"/>
                <w:szCs w:val="24"/>
              </w:rPr>
              <w:t xml:space="preserve">іяльність </w:t>
            </w:r>
            <w:proofErr w:type="gramStart"/>
            <w:r w:rsidRPr="007445D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7445D7">
              <w:rPr>
                <w:rFonts w:ascii="Times New Roman" w:hAnsi="Times New Roman"/>
                <w:sz w:val="24"/>
                <w:szCs w:val="24"/>
              </w:rPr>
              <w:t xml:space="preserve"> спеціальністю у формі участі у професійних та/або громадських об’єднаннях</w:t>
            </w:r>
          </w:p>
        </w:tc>
        <w:tc>
          <w:tcPr>
            <w:tcW w:w="9397" w:type="dxa"/>
          </w:tcPr>
          <w:p w:rsidR="00E30B28" w:rsidRPr="007445D7" w:rsidRDefault="00386B7D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7">
              <w:rPr>
                <w:rFonts w:ascii="Times New Roman" w:hAnsi="Times New Roman"/>
                <w:sz w:val="24"/>
                <w:szCs w:val="24"/>
              </w:rPr>
              <w:t>Заслужений економіст України №676/2014 від 23.08.2014р.</w:t>
            </w:r>
          </w:p>
          <w:p w:rsidR="00B46BE2" w:rsidRPr="007445D7" w:rsidRDefault="00B46BE2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7">
              <w:rPr>
                <w:rFonts w:ascii="Times New Roman" w:hAnsi="Times New Roman"/>
                <w:sz w:val="24"/>
                <w:szCs w:val="24"/>
              </w:rPr>
              <w:t>Член громадської наукової організації «Міжнародний центр з розвитку науки і технологій», № 1054 від 01.06.2021р. Державний реєстраційний номер 1494300</w:t>
            </w:r>
            <w:r w:rsidR="00FE40C6" w:rsidRPr="00744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0B28" w:rsidRPr="007445D7" w:rsidTr="00E30B28">
        <w:tc>
          <w:tcPr>
            <w:tcW w:w="671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5D7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058" w:type="dxa"/>
          </w:tcPr>
          <w:p w:rsidR="00E30B28" w:rsidRPr="007445D7" w:rsidRDefault="00E30B28" w:rsidP="00907886">
            <w:pPr>
              <w:pStyle w:val="a3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7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7445D7">
              <w:rPr>
                <w:rFonts w:ascii="Times New Roman" w:hAnsi="Times New Roman"/>
                <w:sz w:val="24"/>
                <w:szCs w:val="24"/>
              </w:rPr>
              <w:t>освід практичної роботи за спеціальністю не менше п’яти років (</w:t>
            </w:r>
            <w:proofErr w:type="gramStart"/>
            <w:r w:rsidRPr="007445D7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7445D7">
              <w:rPr>
                <w:rFonts w:ascii="Times New Roman" w:hAnsi="Times New Roman"/>
                <w:sz w:val="24"/>
                <w:szCs w:val="24"/>
              </w:rPr>
              <w:t>ім педагогічної, науково-педагогічної, наукової діяльності)</w:t>
            </w:r>
          </w:p>
        </w:tc>
        <w:tc>
          <w:tcPr>
            <w:tcW w:w="9397" w:type="dxa"/>
          </w:tcPr>
          <w:p w:rsidR="00E30B28" w:rsidRPr="007445D7" w:rsidRDefault="00E30B28" w:rsidP="0090788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D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605B39" w:rsidRPr="007445D7" w:rsidRDefault="008A587B" w:rsidP="004A35D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445D7">
        <w:rPr>
          <w:rFonts w:ascii="Times New Roman" w:hAnsi="Times New Roman"/>
          <w:b/>
          <w:sz w:val="24"/>
          <w:szCs w:val="24"/>
        </w:rPr>
        <w:t xml:space="preserve">Висновок: досягнення у професійній діяльності </w:t>
      </w:r>
      <w:r w:rsidR="001E4BDE" w:rsidRPr="007445D7">
        <w:rPr>
          <w:rFonts w:ascii="Times New Roman" w:hAnsi="Times New Roman"/>
          <w:b/>
          <w:sz w:val="24"/>
          <w:szCs w:val="24"/>
        </w:rPr>
        <w:t>Бурляй О.Л.</w:t>
      </w:r>
      <w:r w:rsidRPr="007445D7">
        <w:rPr>
          <w:rFonts w:ascii="Times New Roman" w:hAnsi="Times New Roman"/>
          <w:b/>
          <w:sz w:val="24"/>
          <w:szCs w:val="24"/>
        </w:rPr>
        <w:t xml:space="preserve"> підтверджуються виконанням </w:t>
      </w:r>
      <w:r w:rsidR="00E71114" w:rsidRPr="007445D7">
        <w:rPr>
          <w:rFonts w:ascii="Times New Roman" w:hAnsi="Times New Roman"/>
          <w:b/>
          <w:sz w:val="24"/>
          <w:szCs w:val="24"/>
        </w:rPr>
        <w:t>9</w:t>
      </w:r>
      <w:r w:rsidRPr="007445D7">
        <w:rPr>
          <w:rFonts w:ascii="Times New Roman" w:hAnsi="Times New Roman"/>
          <w:b/>
          <w:sz w:val="24"/>
          <w:szCs w:val="24"/>
        </w:rPr>
        <w:t xml:space="preserve"> досягнень у професійній діяльності за останні п’ять років, визначених у пункті 38 Ліцензійних умов</w:t>
      </w:r>
    </w:p>
    <w:p w:rsidR="00605B39" w:rsidRPr="007445D7" w:rsidRDefault="00605B39" w:rsidP="004A35D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171F0" w:rsidRPr="008A587B" w:rsidRDefault="007171F0" w:rsidP="007171F0">
      <w:pPr>
        <w:pStyle w:val="a3"/>
        <w:widowControl w:val="0"/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8A587B">
        <w:rPr>
          <w:rFonts w:ascii="Times New Roman" w:hAnsi="Times New Roman"/>
          <w:sz w:val="24"/>
          <w:szCs w:val="24"/>
        </w:rPr>
        <w:t>*Під час визначення досягнень у професійній діяльності науково-педагогічного (наукового) працівника можуть зараховуватися досягнення за попередніми місцями роботи, п’ятирічний строк може продовжуватися на час перерви в роботі з об’єктивних причин (соціальна відпустка, академічна відпустка, призов/мобілізація на військову службу чи військова служба за контрактом, тривала непрацездатність тощо).</w:t>
      </w:r>
    </w:p>
    <w:p w:rsidR="007171F0" w:rsidRPr="008A587B" w:rsidRDefault="008A587B" w:rsidP="007171F0">
      <w:pPr>
        <w:pStyle w:val="a3"/>
        <w:widowControl w:val="0"/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8A587B">
        <w:rPr>
          <w:rFonts w:ascii="Times New Roman" w:hAnsi="Times New Roman"/>
          <w:sz w:val="24"/>
          <w:szCs w:val="24"/>
        </w:rPr>
        <w:t>**</w:t>
      </w:r>
      <w:r w:rsidR="007171F0" w:rsidRPr="008A587B">
        <w:rPr>
          <w:rFonts w:ascii="Times New Roman" w:hAnsi="Times New Roman"/>
          <w:sz w:val="24"/>
          <w:szCs w:val="24"/>
        </w:rPr>
        <w:t>Вимога наявності досягнень у професійній діяльності не застосовується до науково-педагогічних (наукових) працівників із стажем науково-педагогічної роботи менше трьох років, працівників, що мають статус учасника бойових дій, а також до фахівців-практиків, які працюють на посадах науково-педагогічних (наукових) працівників на умовах сумісництва в обсязі 0,25 або менше, або 150 годин навчального навантаження на навчальний рік.</w:t>
      </w:r>
    </w:p>
    <w:p w:rsidR="007171F0" w:rsidRPr="008A587B" w:rsidRDefault="008A587B" w:rsidP="007171F0">
      <w:pPr>
        <w:pStyle w:val="a3"/>
        <w:widowControl w:val="0"/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8A587B">
        <w:rPr>
          <w:rFonts w:ascii="Times New Roman" w:hAnsi="Times New Roman"/>
          <w:sz w:val="24"/>
          <w:szCs w:val="24"/>
        </w:rPr>
        <w:t>***</w:t>
      </w:r>
      <w:r w:rsidR="007171F0" w:rsidRPr="008A587B">
        <w:rPr>
          <w:rFonts w:ascii="Times New Roman" w:hAnsi="Times New Roman"/>
          <w:sz w:val="24"/>
          <w:szCs w:val="24"/>
        </w:rPr>
        <w:t>Для закладів вищої освіти, в яких здійснюється підготовка фахівців за мистецькими спеціальностями галузі знань “02 Культура і мистецтво”, спеціальностями “014 Середня освіта (Музичне мистецтво)”, “014 Середня освіта (Образотворче мистецтво)”, замість наукових публікацій у наукових виданнях, включених до переліку наукових фахових видань України, науково-педагогічним (педагогічним) працівникам мистецьких спеціальностей можуть зараховуватися такі оприлюднені здобутки: літературні твори, переклади літературних творів, твори живопису, декоративного мистецтва, архітектури, архітектурні проекти, скульптурні, графічні, фотографічні твори, твори дизайну, музичні твори, аудіо- та відеовори, передачі (програми) організації мовлення, медіатвори, сценічні постановки, концертні програми (сольні та ансамблеві) кінотвори, анімаційні твори, аранжування творів, рекламні твори.</w:t>
      </w:r>
    </w:p>
    <w:p w:rsidR="004A35D2" w:rsidRPr="00605B39" w:rsidRDefault="004A35D2" w:rsidP="004A35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35D2" w:rsidRPr="00605B39" w:rsidRDefault="004A35D2">
      <w:pPr>
        <w:rPr>
          <w:rFonts w:ascii="Times New Roman" w:hAnsi="Times New Roman" w:cs="Times New Roman"/>
          <w:sz w:val="28"/>
          <w:szCs w:val="28"/>
        </w:rPr>
      </w:pPr>
    </w:p>
    <w:sectPr w:rsidR="004A35D2" w:rsidRPr="00605B39" w:rsidSect="00605B39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A95"/>
    <w:multiLevelType w:val="hybridMultilevel"/>
    <w:tmpl w:val="6AFA8896"/>
    <w:lvl w:ilvl="0" w:tplc="25A22E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910A5B"/>
    <w:multiLevelType w:val="hybridMultilevel"/>
    <w:tmpl w:val="A386B8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E7480"/>
    <w:multiLevelType w:val="hybridMultilevel"/>
    <w:tmpl w:val="46940818"/>
    <w:lvl w:ilvl="0" w:tplc="C9043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4460AE"/>
    <w:multiLevelType w:val="hybridMultilevel"/>
    <w:tmpl w:val="8CFACB9E"/>
    <w:lvl w:ilvl="0" w:tplc="867E37A0">
      <w:start w:val="1"/>
      <w:numFmt w:val="decimal"/>
      <w:lvlText w:val="%1."/>
      <w:lvlJc w:val="left"/>
      <w:pPr>
        <w:ind w:left="54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DB8501A"/>
    <w:multiLevelType w:val="multilevel"/>
    <w:tmpl w:val="53E01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4D43B4"/>
    <w:multiLevelType w:val="hybridMultilevel"/>
    <w:tmpl w:val="6A1C506A"/>
    <w:lvl w:ilvl="0" w:tplc="867E37A0">
      <w:start w:val="1"/>
      <w:numFmt w:val="decimal"/>
      <w:lvlText w:val="%1."/>
      <w:lvlJc w:val="left"/>
      <w:pPr>
        <w:ind w:left="496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16" w:hanging="360"/>
      </w:pPr>
    </w:lvl>
    <w:lvl w:ilvl="2" w:tplc="0422001B" w:tentative="1">
      <w:start w:val="1"/>
      <w:numFmt w:val="lowerRoman"/>
      <w:lvlText w:val="%3."/>
      <w:lvlJc w:val="right"/>
      <w:pPr>
        <w:ind w:left="1936" w:hanging="180"/>
      </w:pPr>
    </w:lvl>
    <w:lvl w:ilvl="3" w:tplc="0422000F" w:tentative="1">
      <w:start w:val="1"/>
      <w:numFmt w:val="decimal"/>
      <w:lvlText w:val="%4."/>
      <w:lvlJc w:val="left"/>
      <w:pPr>
        <w:ind w:left="2656" w:hanging="360"/>
      </w:pPr>
    </w:lvl>
    <w:lvl w:ilvl="4" w:tplc="04220019" w:tentative="1">
      <w:start w:val="1"/>
      <w:numFmt w:val="lowerLetter"/>
      <w:lvlText w:val="%5."/>
      <w:lvlJc w:val="left"/>
      <w:pPr>
        <w:ind w:left="3376" w:hanging="360"/>
      </w:pPr>
    </w:lvl>
    <w:lvl w:ilvl="5" w:tplc="0422001B" w:tentative="1">
      <w:start w:val="1"/>
      <w:numFmt w:val="lowerRoman"/>
      <w:lvlText w:val="%6."/>
      <w:lvlJc w:val="right"/>
      <w:pPr>
        <w:ind w:left="4096" w:hanging="180"/>
      </w:pPr>
    </w:lvl>
    <w:lvl w:ilvl="6" w:tplc="0422000F" w:tentative="1">
      <w:start w:val="1"/>
      <w:numFmt w:val="decimal"/>
      <w:lvlText w:val="%7."/>
      <w:lvlJc w:val="left"/>
      <w:pPr>
        <w:ind w:left="4816" w:hanging="360"/>
      </w:pPr>
    </w:lvl>
    <w:lvl w:ilvl="7" w:tplc="04220019" w:tentative="1">
      <w:start w:val="1"/>
      <w:numFmt w:val="lowerLetter"/>
      <w:lvlText w:val="%8."/>
      <w:lvlJc w:val="left"/>
      <w:pPr>
        <w:ind w:left="5536" w:hanging="360"/>
      </w:pPr>
    </w:lvl>
    <w:lvl w:ilvl="8" w:tplc="0422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6">
    <w:nsid w:val="457C66A3"/>
    <w:multiLevelType w:val="hybridMultilevel"/>
    <w:tmpl w:val="B40849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61B8F"/>
    <w:multiLevelType w:val="hybridMultilevel"/>
    <w:tmpl w:val="E66C82CE"/>
    <w:lvl w:ilvl="0" w:tplc="25A22EE4">
      <w:start w:val="1"/>
      <w:numFmt w:val="decimal"/>
      <w:lvlText w:val="%1."/>
      <w:lvlJc w:val="left"/>
      <w:pPr>
        <w:ind w:left="496" w:hanging="360"/>
      </w:pPr>
      <w:rPr>
        <w:rFonts w:ascii="Times New Roman" w:hAnsi="Times New Roman"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13C5B"/>
    <w:multiLevelType w:val="hybridMultilevel"/>
    <w:tmpl w:val="B9EE92E6"/>
    <w:lvl w:ilvl="0" w:tplc="EEC6A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0F528A"/>
    <w:multiLevelType w:val="hybridMultilevel"/>
    <w:tmpl w:val="58366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56841"/>
    <w:multiLevelType w:val="hybridMultilevel"/>
    <w:tmpl w:val="CB7873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93350"/>
    <w:multiLevelType w:val="hybridMultilevel"/>
    <w:tmpl w:val="E66C82CE"/>
    <w:lvl w:ilvl="0" w:tplc="25A22EE4">
      <w:start w:val="1"/>
      <w:numFmt w:val="decimal"/>
      <w:lvlText w:val="%1."/>
      <w:lvlJc w:val="left"/>
      <w:pPr>
        <w:ind w:left="496" w:hanging="360"/>
      </w:pPr>
      <w:rPr>
        <w:rFonts w:ascii="Times New Roman" w:hAnsi="Times New Roman"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1"/>
  </w:num>
  <w:num w:numId="12">
    <w:abstractNumId w:val="6"/>
  </w:num>
  <w:num w:numId="13">
    <w:abstractNumId w:val="4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8395B"/>
    <w:rsid w:val="00097FB8"/>
    <w:rsid w:val="000A4621"/>
    <w:rsid w:val="000B0627"/>
    <w:rsid w:val="000C0AD6"/>
    <w:rsid w:val="000C41B2"/>
    <w:rsid w:val="000E4868"/>
    <w:rsid w:val="00121280"/>
    <w:rsid w:val="001448DC"/>
    <w:rsid w:val="001866BB"/>
    <w:rsid w:val="001A31E5"/>
    <w:rsid w:val="001B5030"/>
    <w:rsid w:val="001B648D"/>
    <w:rsid w:val="001C2F82"/>
    <w:rsid w:val="001E4BDE"/>
    <w:rsid w:val="002076C0"/>
    <w:rsid w:val="002A10EF"/>
    <w:rsid w:val="002A610B"/>
    <w:rsid w:val="003249DF"/>
    <w:rsid w:val="003523EA"/>
    <w:rsid w:val="00383FCE"/>
    <w:rsid w:val="00386B7D"/>
    <w:rsid w:val="003F2332"/>
    <w:rsid w:val="0040116D"/>
    <w:rsid w:val="00405857"/>
    <w:rsid w:val="00415037"/>
    <w:rsid w:val="0043067A"/>
    <w:rsid w:val="0044565C"/>
    <w:rsid w:val="00466114"/>
    <w:rsid w:val="00496A8A"/>
    <w:rsid w:val="004A35D2"/>
    <w:rsid w:val="004A7008"/>
    <w:rsid w:val="004E1DEA"/>
    <w:rsid w:val="00506043"/>
    <w:rsid w:val="00513CB7"/>
    <w:rsid w:val="00593230"/>
    <w:rsid w:val="005A1D9B"/>
    <w:rsid w:val="005E708C"/>
    <w:rsid w:val="00601F35"/>
    <w:rsid w:val="00602222"/>
    <w:rsid w:val="00605B39"/>
    <w:rsid w:val="0061731A"/>
    <w:rsid w:val="00623CB1"/>
    <w:rsid w:val="00646C09"/>
    <w:rsid w:val="006E30D5"/>
    <w:rsid w:val="00711CBB"/>
    <w:rsid w:val="007171F0"/>
    <w:rsid w:val="007445D7"/>
    <w:rsid w:val="00756836"/>
    <w:rsid w:val="007A07D1"/>
    <w:rsid w:val="007A6674"/>
    <w:rsid w:val="007C51DA"/>
    <w:rsid w:val="0080343A"/>
    <w:rsid w:val="00804E72"/>
    <w:rsid w:val="00815606"/>
    <w:rsid w:val="00835892"/>
    <w:rsid w:val="00887ADB"/>
    <w:rsid w:val="00897AD4"/>
    <w:rsid w:val="008A587B"/>
    <w:rsid w:val="008A7060"/>
    <w:rsid w:val="008C15D8"/>
    <w:rsid w:val="008F4D63"/>
    <w:rsid w:val="00904C4F"/>
    <w:rsid w:val="00907886"/>
    <w:rsid w:val="00943A70"/>
    <w:rsid w:val="0095329F"/>
    <w:rsid w:val="00964622"/>
    <w:rsid w:val="0097031F"/>
    <w:rsid w:val="0097431B"/>
    <w:rsid w:val="0097491C"/>
    <w:rsid w:val="00992E9B"/>
    <w:rsid w:val="009D1A5D"/>
    <w:rsid w:val="009D28E8"/>
    <w:rsid w:val="009F6B7C"/>
    <w:rsid w:val="00A1413D"/>
    <w:rsid w:val="00A2388A"/>
    <w:rsid w:val="00A43FF7"/>
    <w:rsid w:val="00A620AA"/>
    <w:rsid w:val="00A83521"/>
    <w:rsid w:val="00A970D6"/>
    <w:rsid w:val="00AC5669"/>
    <w:rsid w:val="00B20E4C"/>
    <w:rsid w:val="00B2130F"/>
    <w:rsid w:val="00B43C55"/>
    <w:rsid w:val="00B46BE2"/>
    <w:rsid w:val="00B63F88"/>
    <w:rsid w:val="00B82BA7"/>
    <w:rsid w:val="00B8426B"/>
    <w:rsid w:val="00BA504E"/>
    <w:rsid w:val="00BD64AE"/>
    <w:rsid w:val="00BE5C4D"/>
    <w:rsid w:val="00BF6F5C"/>
    <w:rsid w:val="00C4757D"/>
    <w:rsid w:val="00C67F45"/>
    <w:rsid w:val="00C90526"/>
    <w:rsid w:val="00CB23EC"/>
    <w:rsid w:val="00CF7551"/>
    <w:rsid w:val="00CF7763"/>
    <w:rsid w:val="00D0006E"/>
    <w:rsid w:val="00D10367"/>
    <w:rsid w:val="00D13367"/>
    <w:rsid w:val="00D77879"/>
    <w:rsid w:val="00DB2E87"/>
    <w:rsid w:val="00DF0ABF"/>
    <w:rsid w:val="00E23FC7"/>
    <w:rsid w:val="00E30B28"/>
    <w:rsid w:val="00E455E3"/>
    <w:rsid w:val="00E520C9"/>
    <w:rsid w:val="00E70B58"/>
    <w:rsid w:val="00E71114"/>
    <w:rsid w:val="00E72346"/>
    <w:rsid w:val="00E8395B"/>
    <w:rsid w:val="00EF6E49"/>
    <w:rsid w:val="00F0409C"/>
    <w:rsid w:val="00F24DBE"/>
    <w:rsid w:val="00F91CD4"/>
    <w:rsid w:val="00FA2F37"/>
    <w:rsid w:val="00FA7F46"/>
    <w:rsid w:val="00FD727A"/>
    <w:rsid w:val="00FE40C6"/>
    <w:rsid w:val="00FF4094"/>
    <w:rsid w:val="00FF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4A35D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4">
    <w:name w:val="Table Grid"/>
    <w:basedOn w:val="a1"/>
    <w:uiPriority w:val="39"/>
    <w:rsid w:val="0060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0B062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520C9"/>
    <w:rPr>
      <w:color w:val="0000FF"/>
      <w:u w:val="single"/>
    </w:rPr>
  </w:style>
  <w:style w:type="paragraph" w:styleId="2">
    <w:name w:val="List 2"/>
    <w:basedOn w:val="a"/>
    <w:rsid w:val="0083589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383FCE"/>
    <w:rPr>
      <w:b/>
      <w:bCs/>
    </w:rPr>
  </w:style>
  <w:style w:type="character" w:styleId="a8">
    <w:name w:val="Emphasis"/>
    <w:basedOn w:val="a0"/>
    <w:qFormat/>
    <w:rsid w:val="00383FCE"/>
    <w:rPr>
      <w:i/>
      <w:iCs/>
    </w:rPr>
  </w:style>
  <w:style w:type="character" w:customStyle="1" w:styleId="apple-converted-space">
    <w:name w:val="apple-converted-space"/>
    <w:basedOn w:val="a0"/>
    <w:rsid w:val="00AC5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843/bses.45-3" TargetMode="External"/><Relationship Id="rId13" Type="http://schemas.openxmlformats.org/officeDocument/2006/relationships/hyperlink" Target="http://journal.udau.edu.ua/ua/nash-avtori/novyij-resurs73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51599/are.2021.07.01.06" TargetMode="External"/><Relationship Id="rId12" Type="http://schemas.openxmlformats.org/officeDocument/2006/relationships/hyperlink" Target="https://doi.org/10.32843/bses.45-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51599/are.2021.07.01.0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x.doi.org/10.31395/2415-8240-2021-99-2-353-3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journal.udau.edu.ua/ua/nash-avtori/novyij-resurs73.html" TargetMode="External"/><Relationship Id="rId14" Type="http://schemas.openxmlformats.org/officeDocument/2006/relationships/hyperlink" Target="http://dx.doi.org/10.31395/2415-8240-2021-99-2-353-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AAD51-9931-4F95-B560-E548EC10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10</Pages>
  <Words>3333</Words>
  <Characters>18999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111</cp:lastModifiedBy>
  <cp:revision>25</cp:revision>
  <dcterms:created xsi:type="dcterms:W3CDTF">2021-09-05T08:08:00Z</dcterms:created>
  <dcterms:modified xsi:type="dcterms:W3CDTF">2023-03-22T11:41:00Z</dcterms:modified>
</cp:coreProperties>
</file>