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1021B74" w14:textId="77777777" w:rsidR="008C1065" w:rsidRPr="007E6B24" w:rsidRDefault="008C1065" w:rsidP="008C1065">
      <w:pPr>
        <w:pBdr>
          <w:top w:val="nil"/>
          <w:left w:val="nil"/>
          <w:bottom w:val="nil"/>
          <w:right w:val="nil"/>
          <w:between w:val="nil"/>
        </w:pBdr>
        <w:jc w:val="center"/>
        <w:rPr>
          <w:rFonts w:ascii="Times New Roman" w:eastAsia="Times New Roman" w:hAnsi="Times New Roman" w:cs="Times New Roman"/>
          <w:sz w:val="24"/>
          <w:szCs w:val="24"/>
        </w:rPr>
      </w:pPr>
    </w:p>
    <w:tbl>
      <w:tblPr>
        <w:tblStyle w:val="af4"/>
        <w:tblW w:w="10529" w:type="dxa"/>
        <w:tblInd w:w="250" w:type="dxa"/>
        <w:tblLook w:val="04A0" w:firstRow="1" w:lastRow="0" w:firstColumn="1" w:lastColumn="0" w:noHBand="0" w:noVBand="1"/>
      </w:tblPr>
      <w:tblGrid>
        <w:gridCol w:w="3592"/>
        <w:gridCol w:w="6937"/>
      </w:tblGrid>
      <w:tr w:rsidR="007E6B24" w:rsidRPr="007E6B24" w14:paraId="22BB0DEF" w14:textId="77777777" w:rsidTr="003C1056">
        <w:trPr>
          <w:trHeight w:val="4108"/>
        </w:trPr>
        <w:tc>
          <w:tcPr>
            <w:tcW w:w="3592" w:type="dxa"/>
            <w:tcBorders>
              <w:top w:val="nil"/>
              <w:left w:val="nil"/>
            </w:tcBorders>
          </w:tcPr>
          <w:p w14:paraId="5FBE45A8" w14:textId="38E5F2DA" w:rsidR="002C04F5" w:rsidRPr="007E6B24" w:rsidRDefault="002C04F5" w:rsidP="002C04F5">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r w:rsidRPr="007E6B24">
              <w:rPr>
                <w:noProof/>
                <w:lang w:val="ru-RU" w:eastAsia="ru-RU"/>
              </w:rPr>
              <mc:AlternateContent>
                <mc:Choice Requires="wps">
                  <w:drawing>
                    <wp:inline distT="0" distB="0" distL="0" distR="0" wp14:anchorId="45FB20BA" wp14:editId="4E235477">
                      <wp:extent cx="304800" cy="304800"/>
                      <wp:effectExtent l="0" t="0" r="0" b="0"/>
                      <wp:docPr id="3" name="AutoShape 3"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6A47232" id="AutoShape 3"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RApPjYAgAA8AUAAA4AAAAAAAAAAAAAAAAALgIAAGRycy9lMm9E&#10;b2MueG1sUEsBAi0AFAAGAAgAAAAhAEyg6SzYAAAAAwEAAA8AAAAAAAAAAAAAAAAAMgUAAGRycy9k&#10;b3ducmV2LnhtbFBLBQYAAAAABAAEAPMAAAA3BgAAAAA=&#10;" filled="f" stroked="f">
                      <o:lock v:ext="edit" aspectratio="t"/>
                      <w10:anchorlock/>
                    </v:rect>
                  </w:pict>
                </mc:Fallback>
              </mc:AlternateContent>
            </w:r>
            <w:r w:rsidRPr="007E6B24">
              <w:rPr>
                <w:rFonts w:ascii="Times New Roman" w:eastAsia="Times New Roman" w:hAnsi="Times New Roman" w:cs="Times New Roman"/>
                <w:b/>
                <w:noProof/>
                <w:sz w:val="24"/>
                <w:szCs w:val="24"/>
                <w:lang w:val="ru-RU" w:eastAsia="ru-RU"/>
              </w:rPr>
              <w:drawing>
                <wp:inline distT="0" distB="0" distL="0" distR="0" wp14:anchorId="28520612" wp14:editId="087BD217">
                  <wp:extent cx="1005111" cy="1127125"/>
                  <wp:effectExtent l="0" t="0" r="5080" b="0"/>
                  <wp:docPr id="4" name="Рисунок 4" descr="C:\Users\Smolii\Dropbox\Мой ПК (Smolii-ПК)\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molii\Dropbox\Мой ПК (Smolii-ПК)\Desktop\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3343" cy="1136357"/>
                          </a:xfrm>
                          <a:prstGeom prst="rect">
                            <a:avLst/>
                          </a:prstGeom>
                          <a:noFill/>
                          <a:ln>
                            <a:noFill/>
                          </a:ln>
                        </pic:spPr>
                      </pic:pic>
                    </a:graphicData>
                  </a:graphic>
                </wp:inline>
              </w:drawing>
            </w:r>
            <w:r w:rsidRPr="007E6B24">
              <w:rPr>
                <w:noProof/>
                <w:lang w:val="ru-RU" w:eastAsia="ru-RU"/>
              </w:rPr>
              <mc:AlternateContent>
                <mc:Choice Requires="wps">
                  <w:drawing>
                    <wp:inline distT="0" distB="0" distL="0" distR="0" wp14:anchorId="2ECEDF2F" wp14:editId="68A26C7C">
                      <wp:extent cx="304800" cy="304800"/>
                      <wp:effectExtent l="0" t="0" r="0" b="0"/>
                      <wp:docPr id="1" name="Прямоугольник 1" descr="https://www.udau.edu.ua/assets/images/202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713C371" id="Прямоугольник 1" o:spid="_x0000_s1026" alt="https://www.udau.edu.ua/assets/images/2020/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D8t3nr/AgAAAQYAAA4AAAAAAAAAAAAAAAAALgIAAGRycy9lMm9Eb2MueG1sUEsBAi0AFAAGAAgA&#10;AAAhAEyg6SzYAAAAAwEAAA8AAAAAAAAAAAAAAAAAWQUAAGRycy9kb3ducmV2LnhtbFBLBQYAAAAA&#10;BAAEAPMAAABeBgAAAAA=&#10;" filled="f" stroked="f">
                      <o:lock v:ext="edit" aspectratio="t"/>
                      <w10:anchorlock/>
                    </v:rect>
                  </w:pict>
                </mc:Fallback>
              </mc:AlternateContent>
            </w:r>
            <w:r w:rsidRPr="007E6B24">
              <w:rPr>
                <w:rFonts w:ascii="Times New Roman" w:eastAsia="Times New Roman" w:hAnsi="Times New Roman" w:cs="Times New Roman"/>
                <w:b/>
                <w:sz w:val="24"/>
                <w:szCs w:val="24"/>
              </w:rPr>
              <w:t xml:space="preserve"> Уманський національний університет садівництва</w:t>
            </w:r>
          </w:p>
          <w:p w14:paraId="00258763" w14:textId="3A7CC5D5" w:rsidR="002C04F5" w:rsidRPr="007E6B24" w:rsidRDefault="002C04F5" w:rsidP="002C04F5">
            <w:pPr>
              <w:pBdr>
                <w:top w:val="nil"/>
                <w:left w:val="nil"/>
                <w:bottom w:val="nil"/>
                <w:right w:val="nil"/>
                <w:between w:val="nil"/>
              </w:pBdr>
              <w:spacing w:after="240"/>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Факультет економіки і підприємництва</w:t>
            </w:r>
          </w:p>
          <w:p w14:paraId="34812C27" w14:textId="50FB0BEB" w:rsidR="002C04F5" w:rsidRPr="007E6B24" w:rsidRDefault="002C04F5" w:rsidP="003C1056">
            <w:pPr>
              <w:pBdr>
                <w:top w:val="nil"/>
                <w:left w:val="nil"/>
                <w:bottom w:val="nil"/>
                <w:right w:val="nil"/>
                <w:between w:val="nil"/>
              </w:pBdr>
              <w:spacing w:after="240"/>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 xml:space="preserve">Кафедра </w:t>
            </w:r>
            <w:r w:rsidR="003C1056" w:rsidRPr="007E6B24">
              <w:rPr>
                <w:rFonts w:ascii="Times New Roman" w:eastAsia="Times New Roman" w:hAnsi="Times New Roman" w:cs="Times New Roman"/>
                <w:b/>
                <w:sz w:val="24"/>
                <w:szCs w:val="24"/>
              </w:rPr>
              <w:t>підприємництва, торгівлі та біржової діяльності</w:t>
            </w:r>
          </w:p>
        </w:tc>
        <w:tc>
          <w:tcPr>
            <w:tcW w:w="6937" w:type="dxa"/>
            <w:tcBorders>
              <w:top w:val="nil"/>
              <w:right w:val="nil"/>
            </w:tcBorders>
          </w:tcPr>
          <w:p w14:paraId="05D12759" w14:textId="4318B20A" w:rsidR="002C04F5" w:rsidRPr="007E6B24" w:rsidRDefault="002C04F5" w:rsidP="009351B9">
            <w:pPr>
              <w:jc w:val="center"/>
              <w:rPr>
                <w:rFonts w:ascii="Times New Roman" w:eastAsia="Times New Roman" w:hAnsi="Times New Roman" w:cs="Times New Roman"/>
                <w:b/>
                <w:sz w:val="28"/>
                <w:szCs w:val="24"/>
              </w:rPr>
            </w:pPr>
            <w:r w:rsidRPr="007E6B24">
              <w:rPr>
                <w:rFonts w:ascii="Times New Roman" w:eastAsia="Times New Roman" w:hAnsi="Times New Roman" w:cs="Times New Roman"/>
                <w:b/>
                <w:sz w:val="28"/>
                <w:szCs w:val="24"/>
              </w:rPr>
              <w:t>СИЛАБУС НАВЧАЛЬНОЇ ДИСЦИПЛІНИ</w:t>
            </w:r>
          </w:p>
          <w:p w14:paraId="57164F7E" w14:textId="5C1A5E54" w:rsidR="002C04F5" w:rsidRPr="007E6B24" w:rsidRDefault="002C04F5" w:rsidP="008C1065">
            <w:pPr>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w:t>
            </w:r>
            <w:r w:rsidR="00E032C8">
              <w:rPr>
                <w:rFonts w:ascii="Times New Roman" w:eastAsia="Times New Roman" w:hAnsi="Times New Roman" w:cs="Times New Roman"/>
                <w:b/>
                <w:sz w:val="32"/>
                <w:szCs w:val="24"/>
              </w:rPr>
              <w:t>Управління к</w:t>
            </w:r>
            <w:r w:rsidR="00D3369A">
              <w:rPr>
                <w:rFonts w:ascii="Times New Roman" w:eastAsia="Times New Roman" w:hAnsi="Times New Roman" w:cs="Times New Roman"/>
                <w:b/>
                <w:sz w:val="32"/>
                <w:szCs w:val="24"/>
              </w:rPr>
              <w:t>онкурентоспроможніст</w:t>
            </w:r>
            <w:r w:rsidR="00E032C8">
              <w:rPr>
                <w:rFonts w:ascii="Times New Roman" w:eastAsia="Times New Roman" w:hAnsi="Times New Roman" w:cs="Times New Roman"/>
                <w:b/>
                <w:sz w:val="32"/>
                <w:szCs w:val="24"/>
              </w:rPr>
              <w:t>ю</w:t>
            </w:r>
            <w:r w:rsidR="00D3369A">
              <w:rPr>
                <w:rFonts w:ascii="Times New Roman" w:eastAsia="Times New Roman" w:hAnsi="Times New Roman" w:cs="Times New Roman"/>
                <w:b/>
                <w:sz w:val="32"/>
                <w:szCs w:val="24"/>
              </w:rPr>
              <w:t xml:space="preserve"> </w:t>
            </w:r>
            <w:r w:rsidR="00E032C8">
              <w:rPr>
                <w:rFonts w:ascii="Times New Roman" w:eastAsia="Times New Roman" w:hAnsi="Times New Roman" w:cs="Times New Roman"/>
                <w:b/>
                <w:sz w:val="32"/>
                <w:szCs w:val="24"/>
              </w:rPr>
              <w:t>бізнеса</w:t>
            </w:r>
            <w:r w:rsidRPr="007E6B24">
              <w:rPr>
                <w:rFonts w:ascii="Times New Roman" w:eastAsia="Times New Roman" w:hAnsi="Times New Roman" w:cs="Times New Roman"/>
                <w:b/>
                <w:sz w:val="24"/>
                <w:szCs w:val="24"/>
              </w:rPr>
              <w:t>»</w:t>
            </w:r>
          </w:p>
          <w:p w14:paraId="230F1D64" w14:textId="15E74432" w:rsidR="00747EFB" w:rsidRPr="007E6B24" w:rsidRDefault="00747EFB" w:rsidP="008C1065">
            <w:pPr>
              <w:jc w:val="center"/>
              <w:rPr>
                <w:rFonts w:ascii="Times New Roman" w:eastAsia="Times New Roman" w:hAnsi="Times New Roman" w:cs="Times New Roman"/>
                <w:b/>
                <w:sz w:val="24"/>
                <w:szCs w:val="24"/>
              </w:rPr>
            </w:pPr>
          </w:p>
          <w:tbl>
            <w:tblPr>
              <w:tblStyle w:val="af4"/>
              <w:tblW w:w="6256" w:type="dxa"/>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244"/>
            </w:tblGrid>
            <w:tr w:rsidR="007E6B24" w:rsidRPr="007E6B24" w14:paraId="793BEC47" w14:textId="77777777" w:rsidTr="00E1225F">
              <w:trPr>
                <w:trHeight w:val="333"/>
              </w:trPr>
              <w:tc>
                <w:tcPr>
                  <w:tcW w:w="3012" w:type="dxa"/>
                </w:tcPr>
                <w:p w14:paraId="0AD18B91" w14:textId="47EB8A3B" w:rsidR="00747EFB" w:rsidRPr="007E6B24" w:rsidRDefault="00304A01" w:rsidP="00747EFB">
                  <w:pPr>
                    <w:rPr>
                      <w:rFonts w:ascii="Times New Roman" w:eastAsia="Times New Roman" w:hAnsi="Times New Roman" w:cs="Times New Roman"/>
                      <w:b/>
                      <w:sz w:val="22"/>
                      <w:szCs w:val="22"/>
                    </w:rPr>
                  </w:pPr>
                  <w:r w:rsidRPr="007E6B24">
                    <w:rPr>
                      <w:rFonts w:ascii="Times New Roman" w:hAnsi="Times New Roman" w:cs="Times New Roman"/>
                      <w:b/>
                      <w:sz w:val="22"/>
                      <w:szCs w:val="22"/>
                    </w:rPr>
                    <w:t>Рівень</w:t>
                  </w:r>
                  <w:r w:rsidR="00747EFB" w:rsidRPr="007E6B24">
                    <w:rPr>
                      <w:rFonts w:ascii="Times New Roman" w:hAnsi="Times New Roman" w:cs="Times New Roman"/>
                      <w:b/>
                      <w:sz w:val="22"/>
                      <w:szCs w:val="22"/>
                    </w:rPr>
                    <w:t xml:space="preserve"> вищої освіти</w:t>
                  </w:r>
                  <w:r w:rsidR="009351B9" w:rsidRPr="007E6B24">
                    <w:rPr>
                      <w:rFonts w:ascii="Times New Roman" w:hAnsi="Times New Roman" w:cs="Times New Roman"/>
                      <w:b/>
                      <w:sz w:val="22"/>
                      <w:szCs w:val="22"/>
                    </w:rPr>
                    <w:t>:</w:t>
                  </w:r>
                </w:p>
              </w:tc>
              <w:tc>
                <w:tcPr>
                  <w:tcW w:w="3244" w:type="dxa"/>
                </w:tcPr>
                <w:p w14:paraId="23E3E7AF" w14:textId="6C1D4089" w:rsidR="00747EFB" w:rsidRPr="007E6B24" w:rsidRDefault="00E032C8" w:rsidP="00E032C8">
                  <w:pPr>
                    <w:rPr>
                      <w:rFonts w:ascii="Times New Roman" w:eastAsia="Times New Roman" w:hAnsi="Times New Roman" w:cs="Times New Roman"/>
                      <w:b/>
                      <w:sz w:val="22"/>
                      <w:szCs w:val="22"/>
                      <w:highlight w:val="yellow"/>
                      <w:u w:val="single"/>
                    </w:rPr>
                  </w:pPr>
                  <w:r>
                    <w:rPr>
                      <w:rFonts w:ascii="Times New Roman" w:eastAsia="Times New Roman" w:hAnsi="Times New Roman" w:cs="Times New Roman"/>
                      <w:b/>
                      <w:sz w:val="22"/>
                      <w:szCs w:val="22"/>
                      <w:u w:val="single"/>
                    </w:rPr>
                    <w:t>Друг</w:t>
                  </w:r>
                  <w:r w:rsidR="00D3369A">
                    <w:rPr>
                      <w:rFonts w:ascii="Times New Roman" w:eastAsia="Times New Roman" w:hAnsi="Times New Roman" w:cs="Times New Roman"/>
                      <w:b/>
                      <w:sz w:val="22"/>
                      <w:szCs w:val="22"/>
                      <w:u w:val="single"/>
                    </w:rPr>
                    <w:t>ий (</w:t>
                  </w:r>
                  <w:r>
                    <w:rPr>
                      <w:rFonts w:ascii="Times New Roman" w:eastAsia="Times New Roman" w:hAnsi="Times New Roman" w:cs="Times New Roman"/>
                      <w:b/>
                      <w:sz w:val="22"/>
                      <w:szCs w:val="22"/>
                      <w:u w:val="single"/>
                    </w:rPr>
                    <w:t>магістерський</w:t>
                  </w:r>
                  <w:r w:rsidR="00E634F2">
                    <w:rPr>
                      <w:rFonts w:ascii="Times New Roman" w:eastAsia="Times New Roman" w:hAnsi="Times New Roman" w:cs="Times New Roman"/>
                      <w:b/>
                      <w:sz w:val="22"/>
                      <w:szCs w:val="22"/>
                      <w:u w:val="single"/>
                    </w:rPr>
                    <w:t>)</w:t>
                  </w:r>
                </w:p>
              </w:tc>
            </w:tr>
            <w:tr w:rsidR="007E6B24" w:rsidRPr="007E6B24" w14:paraId="1E56329A" w14:textId="77777777" w:rsidTr="00E1225F">
              <w:trPr>
                <w:trHeight w:val="333"/>
              </w:trPr>
              <w:tc>
                <w:tcPr>
                  <w:tcW w:w="3012" w:type="dxa"/>
                </w:tcPr>
                <w:p w14:paraId="0AE4597B" w14:textId="4282B265" w:rsidR="00747EFB" w:rsidRPr="007E6B24" w:rsidRDefault="00747EFB" w:rsidP="00747EFB">
                  <w:pPr>
                    <w:rPr>
                      <w:rFonts w:ascii="Times New Roman" w:eastAsia="Times New Roman" w:hAnsi="Times New Roman" w:cs="Times New Roman"/>
                      <w:b/>
                      <w:sz w:val="22"/>
                      <w:szCs w:val="22"/>
                    </w:rPr>
                  </w:pPr>
                  <w:r w:rsidRPr="007E6B24">
                    <w:rPr>
                      <w:rFonts w:ascii="Times New Roman" w:hAnsi="Times New Roman" w:cs="Times New Roman"/>
                      <w:b/>
                      <w:sz w:val="22"/>
                      <w:szCs w:val="22"/>
                    </w:rPr>
                    <w:t>Спеціальність</w:t>
                  </w:r>
                  <w:r w:rsidR="009351B9" w:rsidRPr="007E6B24">
                    <w:rPr>
                      <w:rFonts w:ascii="Times New Roman" w:hAnsi="Times New Roman" w:cs="Times New Roman"/>
                      <w:b/>
                      <w:sz w:val="22"/>
                      <w:szCs w:val="22"/>
                    </w:rPr>
                    <w:t>:</w:t>
                  </w:r>
                </w:p>
              </w:tc>
              <w:tc>
                <w:tcPr>
                  <w:tcW w:w="3244" w:type="dxa"/>
                </w:tcPr>
                <w:p w14:paraId="7549768F" w14:textId="013314E3" w:rsidR="00747EFB" w:rsidRPr="007E6B24" w:rsidRDefault="00D962B8" w:rsidP="007161E2">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07</w:t>
                  </w:r>
                  <w:r w:rsidR="007161E2">
                    <w:rPr>
                      <w:rFonts w:ascii="Times New Roman" w:eastAsia="Times New Roman" w:hAnsi="Times New Roman" w:cs="Times New Roman"/>
                      <w:b/>
                      <w:sz w:val="22"/>
                      <w:szCs w:val="22"/>
                      <w:u w:val="single"/>
                    </w:rPr>
                    <w:t>6</w:t>
                  </w:r>
                  <w:r w:rsidR="00207D93" w:rsidRPr="00207D93">
                    <w:rPr>
                      <w:rFonts w:ascii="Times New Roman" w:eastAsia="Times New Roman" w:hAnsi="Times New Roman" w:cs="Times New Roman"/>
                      <w:b/>
                      <w:sz w:val="22"/>
                      <w:szCs w:val="22"/>
                      <w:u w:val="single"/>
                    </w:rPr>
                    <w:t xml:space="preserve"> «</w:t>
                  </w:r>
                  <w:r w:rsidR="007161E2" w:rsidRPr="007161E2">
                    <w:rPr>
                      <w:rFonts w:ascii="Times New Roman" w:eastAsia="Times New Roman" w:hAnsi="Times New Roman" w:cs="Times New Roman"/>
                      <w:b/>
                      <w:sz w:val="22"/>
                      <w:szCs w:val="22"/>
                      <w:u w:val="single"/>
                    </w:rPr>
                    <w:t>Підприємництво, торгівля та біржова діяльність</w:t>
                  </w:r>
                  <w:r w:rsidR="00207D93" w:rsidRPr="00207D93">
                    <w:rPr>
                      <w:rFonts w:ascii="Times New Roman" w:eastAsia="Times New Roman" w:hAnsi="Times New Roman" w:cs="Times New Roman"/>
                      <w:b/>
                      <w:sz w:val="22"/>
                      <w:szCs w:val="22"/>
                      <w:u w:val="single"/>
                    </w:rPr>
                    <w:t>»</w:t>
                  </w:r>
                </w:p>
              </w:tc>
            </w:tr>
            <w:tr w:rsidR="007E6B24" w:rsidRPr="007E6B24" w14:paraId="69662F26" w14:textId="77777777" w:rsidTr="00E1225F">
              <w:trPr>
                <w:trHeight w:val="333"/>
              </w:trPr>
              <w:tc>
                <w:tcPr>
                  <w:tcW w:w="3012" w:type="dxa"/>
                </w:tcPr>
                <w:p w14:paraId="6BE01216" w14:textId="2B029AB2" w:rsidR="00747EFB" w:rsidRPr="007E6B24" w:rsidRDefault="00747EFB" w:rsidP="00747EFB">
                  <w:pPr>
                    <w:rPr>
                      <w:rFonts w:ascii="Times New Roman" w:eastAsia="Times New Roman" w:hAnsi="Times New Roman" w:cs="Times New Roman"/>
                      <w:b/>
                      <w:sz w:val="22"/>
                      <w:szCs w:val="22"/>
                    </w:rPr>
                  </w:pPr>
                  <w:r w:rsidRPr="007E6B24">
                    <w:rPr>
                      <w:rFonts w:ascii="Times New Roman" w:hAnsi="Times New Roman" w:cs="Times New Roman"/>
                      <w:b/>
                      <w:sz w:val="22"/>
                      <w:szCs w:val="22"/>
                    </w:rPr>
                    <w:t>Освітня програма</w:t>
                  </w:r>
                  <w:r w:rsidR="009351B9" w:rsidRPr="007E6B24">
                    <w:rPr>
                      <w:rFonts w:ascii="Times New Roman" w:hAnsi="Times New Roman" w:cs="Times New Roman"/>
                      <w:b/>
                      <w:sz w:val="22"/>
                      <w:szCs w:val="22"/>
                    </w:rPr>
                    <w:t>:</w:t>
                  </w:r>
                </w:p>
              </w:tc>
              <w:tc>
                <w:tcPr>
                  <w:tcW w:w="3244" w:type="dxa"/>
                </w:tcPr>
                <w:p w14:paraId="0E22D586" w14:textId="37C08318" w:rsidR="00747EFB" w:rsidRPr="007E6B24" w:rsidRDefault="00E032C8" w:rsidP="003C1056">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 xml:space="preserve">Аграрне підприємництво та </w:t>
                  </w:r>
                  <w:proofErr w:type="spellStart"/>
                  <w:r>
                    <w:rPr>
                      <w:rFonts w:ascii="Times New Roman" w:eastAsia="Times New Roman" w:hAnsi="Times New Roman" w:cs="Times New Roman"/>
                      <w:b/>
                      <w:sz w:val="22"/>
                      <w:szCs w:val="22"/>
                      <w:u w:val="single"/>
                    </w:rPr>
                    <w:t>агротрейдинг</w:t>
                  </w:r>
                  <w:proofErr w:type="spellEnd"/>
                </w:p>
              </w:tc>
            </w:tr>
            <w:tr w:rsidR="007E6B24" w:rsidRPr="007E6B24" w14:paraId="0924599B" w14:textId="77777777" w:rsidTr="00E1225F">
              <w:trPr>
                <w:trHeight w:val="333"/>
              </w:trPr>
              <w:tc>
                <w:tcPr>
                  <w:tcW w:w="3012" w:type="dxa"/>
                </w:tcPr>
                <w:p w14:paraId="102BAADC" w14:textId="118638B4" w:rsidR="00747EFB" w:rsidRPr="007E6B24" w:rsidRDefault="004B0AB3" w:rsidP="00D25441">
                  <w:pPr>
                    <w:rPr>
                      <w:rFonts w:ascii="Times New Roman" w:eastAsia="Times New Roman" w:hAnsi="Times New Roman" w:cs="Times New Roman"/>
                      <w:b/>
                      <w:sz w:val="22"/>
                      <w:szCs w:val="22"/>
                    </w:rPr>
                  </w:pPr>
                  <w:r w:rsidRPr="007E6B24">
                    <w:rPr>
                      <w:rFonts w:ascii="Times New Roman" w:hAnsi="Times New Roman" w:cs="Times New Roman"/>
                      <w:b/>
                      <w:sz w:val="22"/>
                      <w:szCs w:val="22"/>
                    </w:rPr>
                    <w:t>С</w:t>
                  </w:r>
                  <w:r w:rsidR="00747EFB" w:rsidRPr="007E6B24">
                    <w:rPr>
                      <w:rFonts w:ascii="Times New Roman" w:hAnsi="Times New Roman" w:cs="Times New Roman"/>
                      <w:b/>
                      <w:sz w:val="22"/>
                      <w:szCs w:val="22"/>
                    </w:rPr>
                    <w:t>еместр</w:t>
                  </w:r>
                  <w:r>
                    <w:rPr>
                      <w:rFonts w:ascii="Times New Roman" w:hAnsi="Times New Roman" w:cs="Times New Roman"/>
                      <w:b/>
                      <w:sz w:val="22"/>
                      <w:szCs w:val="22"/>
                    </w:rPr>
                    <w:t xml:space="preserve"> </w:t>
                  </w:r>
                </w:p>
              </w:tc>
              <w:tc>
                <w:tcPr>
                  <w:tcW w:w="3244" w:type="dxa"/>
                </w:tcPr>
                <w:p w14:paraId="76467C88" w14:textId="03F4236E" w:rsidR="00747EFB" w:rsidRPr="007E6B24" w:rsidRDefault="00893398" w:rsidP="00D3369A">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1</w:t>
                  </w:r>
                </w:p>
              </w:tc>
            </w:tr>
            <w:tr w:rsidR="007E6B24" w:rsidRPr="007E6B24" w14:paraId="2A99EE49" w14:textId="77777777" w:rsidTr="00E1225F">
              <w:trPr>
                <w:trHeight w:val="333"/>
              </w:trPr>
              <w:tc>
                <w:tcPr>
                  <w:tcW w:w="3012" w:type="dxa"/>
                </w:tcPr>
                <w:p w14:paraId="1DC19233" w14:textId="26CBDDED" w:rsidR="00D91A36" w:rsidRPr="007E6B24" w:rsidRDefault="00D91A36" w:rsidP="00747EFB">
                  <w:pPr>
                    <w:rPr>
                      <w:rFonts w:ascii="Times New Roman" w:hAnsi="Times New Roman" w:cs="Times New Roman"/>
                      <w:b/>
                      <w:sz w:val="22"/>
                      <w:szCs w:val="22"/>
                    </w:rPr>
                  </w:pPr>
                  <w:r w:rsidRPr="007E6B24">
                    <w:rPr>
                      <w:rFonts w:ascii="Times New Roman" w:hAnsi="Times New Roman" w:cs="Times New Roman"/>
                      <w:b/>
                      <w:sz w:val="22"/>
                      <w:szCs w:val="22"/>
                    </w:rPr>
                    <w:t>Курс (рік навчання)</w:t>
                  </w:r>
                </w:p>
              </w:tc>
              <w:tc>
                <w:tcPr>
                  <w:tcW w:w="3244" w:type="dxa"/>
                </w:tcPr>
                <w:p w14:paraId="2612642E" w14:textId="2E6F99B9" w:rsidR="00D91A36" w:rsidRPr="007E6B24" w:rsidRDefault="00893398" w:rsidP="00893398">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1</w:t>
                  </w:r>
                  <w:r w:rsidR="005268BB">
                    <w:rPr>
                      <w:rFonts w:ascii="Times New Roman" w:eastAsia="Times New Roman" w:hAnsi="Times New Roman" w:cs="Times New Roman"/>
                      <w:b/>
                      <w:sz w:val="22"/>
                      <w:szCs w:val="22"/>
                      <w:u w:val="single"/>
                    </w:rPr>
                    <w:t>(</w:t>
                  </w:r>
                  <w:r>
                    <w:rPr>
                      <w:rFonts w:ascii="Times New Roman" w:eastAsia="Times New Roman" w:hAnsi="Times New Roman" w:cs="Times New Roman"/>
                      <w:b/>
                      <w:sz w:val="22"/>
                      <w:szCs w:val="22"/>
                      <w:u w:val="single"/>
                    </w:rPr>
                    <w:t>1</w:t>
                  </w:r>
                  <w:r w:rsidR="005268BB">
                    <w:rPr>
                      <w:rFonts w:ascii="Times New Roman" w:eastAsia="Times New Roman" w:hAnsi="Times New Roman" w:cs="Times New Roman"/>
                      <w:b/>
                      <w:sz w:val="22"/>
                      <w:szCs w:val="22"/>
                      <w:u w:val="single"/>
                    </w:rPr>
                    <w:t>)</w:t>
                  </w:r>
                </w:p>
              </w:tc>
            </w:tr>
            <w:tr w:rsidR="007E6B24" w:rsidRPr="007E6B24" w14:paraId="30819982" w14:textId="77777777" w:rsidTr="00E1225F">
              <w:trPr>
                <w:trHeight w:val="333"/>
              </w:trPr>
              <w:tc>
                <w:tcPr>
                  <w:tcW w:w="3012" w:type="dxa"/>
                </w:tcPr>
                <w:p w14:paraId="528E4DDF" w14:textId="67DE5AEE" w:rsidR="00747EFB" w:rsidRPr="007E6B24" w:rsidRDefault="00747EFB" w:rsidP="00747EFB">
                  <w:pPr>
                    <w:rPr>
                      <w:rFonts w:ascii="Times New Roman" w:eastAsia="Times New Roman" w:hAnsi="Times New Roman" w:cs="Times New Roman"/>
                      <w:b/>
                      <w:sz w:val="22"/>
                      <w:szCs w:val="22"/>
                    </w:rPr>
                  </w:pPr>
                  <w:r w:rsidRPr="007E6B24">
                    <w:rPr>
                      <w:rFonts w:ascii="Times New Roman" w:hAnsi="Times New Roman" w:cs="Times New Roman"/>
                      <w:b/>
                      <w:sz w:val="22"/>
                      <w:szCs w:val="22"/>
                    </w:rPr>
                    <w:t>Форма навчання</w:t>
                  </w:r>
                  <w:r w:rsidR="009351B9" w:rsidRPr="007E6B24">
                    <w:rPr>
                      <w:rFonts w:ascii="Times New Roman" w:hAnsi="Times New Roman" w:cs="Times New Roman"/>
                      <w:b/>
                      <w:sz w:val="22"/>
                      <w:szCs w:val="22"/>
                    </w:rPr>
                    <w:t>:</w:t>
                  </w:r>
                </w:p>
              </w:tc>
              <w:tc>
                <w:tcPr>
                  <w:tcW w:w="3244" w:type="dxa"/>
                </w:tcPr>
                <w:p w14:paraId="384E578D" w14:textId="2C32F9C1" w:rsidR="00747EFB" w:rsidRPr="007E6B24" w:rsidRDefault="00747EFB" w:rsidP="00747EFB">
                  <w:pPr>
                    <w:rPr>
                      <w:rFonts w:ascii="Times New Roman" w:eastAsia="Times New Roman" w:hAnsi="Times New Roman" w:cs="Times New Roman"/>
                      <w:b/>
                      <w:sz w:val="22"/>
                      <w:szCs w:val="22"/>
                      <w:u w:val="single"/>
                    </w:rPr>
                  </w:pPr>
                  <w:r w:rsidRPr="007E6B24">
                    <w:rPr>
                      <w:rFonts w:ascii="Times New Roman" w:eastAsia="Times New Roman" w:hAnsi="Times New Roman" w:cs="Times New Roman"/>
                      <w:b/>
                      <w:sz w:val="22"/>
                      <w:szCs w:val="22"/>
                      <w:u w:val="single"/>
                    </w:rPr>
                    <w:t>денна</w:t>
                  </w:r>
                </w:p>
              </w:tc>
            </w:tr>
            <w:tr w:rsidR="007E6B24" w:rsidRPr="007E6B24" w14:paraId="749081C8" w14:textId="77777777" w:rsidTr="00E1225F">
              <w:trPr>
                <w:trHeight w:val="333"/>
              </w:trPr>
              <w:tc>
                <w:tcPr>
                  <w:tcW w:w="3012" w:type="dxa"/>
                </w:tcPr>
                <w:p w14:paraId="3B1C1872" w14:textId="58533C38" w:rsidR="00747EFB" w:rsidRPr="007E6B24" w:rsidRDefault="00747EFB" w:rsidP="00747EFB">
                  <w:pPr>
                    <w:rPr>
                      <w:rFonts w:ascii="Times New Roman" w:hAnsi="Times New Roman" w:cs="Times New Roman"/>
                      <w:b/>
                      <w:sz w:val="22"/>
                      <w:szCs w:val="22"/>
                    </w:rPr>
                  </w:pPr>
                  <w:r w:rsidRPr="007E6B24">
                    <w:rPr>
                      <w:rFonts w:ascii="Times New Roman" w:hAnsi="Times New Roman" w:cs="Times New Roman"/>
                      <w:b/>
                      <w:sz w:val="22"/>
                      <w:szCs w:val="22"/>
                    </w:rPr>
                    <w:t>Кількість кредитів ЄКТС</w:t>
                  </w:r>
                  <w:r w:rsidR="009351B9" w:rsidRPr="007E6B24">
                    <w:rPr>
                      <w:rFonts w:ascii="Times New Roman" w:hAnsi="Times New Roman" w:cs="Times New Roman"/>
                      <w:b/>
                      <w:sz w:val="22"/>
                      <w:szCs w:val="22"/>
                    </w:rPr>
                    <w:t>:</w:t>
                  </w:r>
                </w:p>
              </w:tc>
              <w:tc>
                <w:tcPr>
                  <w:tcW w:w="3244" w:type="dxa"/>
                </w:tcPr>
                <w:p w14:paraId="3FE2A2E8" w14:textId="7F82A268" w:rsidR="00747EFB" w:rsidRPr="007E6B24" w:rsidRDefault="00893398" w:rsidP="00747EFB">
                  <w:pPr>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4</w:t>
                  </w:r>
                  <w:r w:rsidR="00D3369A">
                    <w:rPr>
                      <w:rFonts w:ascii="Times New Roman" w:eastAsia="Times New Roman" w:hAnsi="Times New Roman" w:cs="Times New Roman"/>
                      <w:b/>
                      <w:sz w:val="22"/>
                      <w:szCs w:val="22"/>
                      <w:u w:val="single"/>
                    </w:rPr>
                    <w:t>,5</w:t>
                  </w:r>
                </w:p>
              </w:tc>
            </w:tr>
            <w:tr w:rsidR="007E6B24" w:rsidRPr="007E6B24" w14:paraId="228EBC25" w14:textId="77777777" w:rsidTr="00E1225F">
              <w:trPr>
                <w:trHeight w:val="314"/>
              </w:trPr>
              <w:tc>
                <w:tcPr>
                  <w:tcW w:w="3012" w:type="dxa"/>
                </w:tcPr>
                <w:p w14:paraId="67EC03FE" w14:textId="0C3A0F6E" w:rsidR="00747EFB" w:rsidRPr="007E6B24" w:rsidRDefault="00747EFB" w:rsidP="00747EFB">
                  <w:pPr>
                    <w:rPr>
                      <w:rFonts w:ascii="Times New Roman" w:hAnsi="Times New Roman" w:cs="Times New Roman"/>
                      <w:b/>
                      <w:sz w:val="22"/>
                      <w:szCs w:val="22"/>
                    </w:rPr>
                  </w:pPr>
                  <w:r w:rsidRPr="007E6B24">
                    <w:rPr>
                      <w:rFonts w:ascii="Times New Roman" w:hAnsi="Times New Roman" w:cs="Times New Roman"/>
                      <w:b/>
                      <w:sz w:val="22"/>
                      <w:szCs w:val="22"/>
                    </w:rPr>
                    <w:t>Мова викладання</w:t>
                  </w:r>
                  <w:r w:rsidR="009351B9" w:rsidRPr="007E6B24">
                    <w:rPr>
                      <w:rFonts w:ascii="Times New Roman" w:hAnsi="Times New Roman" w:cs="Times New Roman"/>
                      <w:b/>
                      <w:sz w:val="22"/>
                      <w:szCs w:val="22"/>
                    </w:rPr>
                    <w:t>:</w:t>
                  </w:r>
                </w:p>
              </w:tc>
              <w:tc>
                <w:tcPr>
                  <w:tcW w:w="3244" w:type="dxa"/>
                </w:tcPr>
                <w:p w14:paraId="64621A10" w14:textId="08F20746" w:rsidR="00315D20" w:rsidRPr="007E6B24" w:rsidRDefault="00315D20" w:rsidP="00747EFB">
                  <w:pPr>
                    <w:rPr>
                      <w:rFonts w:ascii="Times New Roman" w:hAnsi="Times New Roman" w:cs="Times New Roman"/>
                      <w:b/>
                      <w:sz w:val="22"/>
                      <w:szCs w:val="22"/>
                      <w:u w:val="single"/>
                    </w:rPr>
                  </w:pPr>
                  <w:r w:rsidRPr="007E6B24">
                    <w:rPr>
                      <w:rFonts w:ascii="Times New Roman" w:hAnsi="Times New Roman" w:cs="Times New Roman"/>
                      <w:b/>
                      <w:sz w:val="22"/>
                      <w:szCs w:val="22"/>
                      <w:u w:val="single"/>
                    </w:rPr>
                    <w:t>українська</w:t>
                  </w:r>
                </w:p>
              </w:tc>
            </w:tr>
            <w:tr w:rsidR="007E6B24" w:rsidRPr="007E6B24" w14:paraId="014FFEE8" w14:textId="77777777" w:rsidTr="00E1225F">
              <w:trPr>
                <w:trHeight w:val="314"/>
              </w:trPr>
              <w:tc>
                <w:tcPr>
                  <w:tcW w:w="3012" w:type="dxa"/>
                </w:tcPr>
                <w:p w14:paraId="6002BE9B" w14:textId="0E294A08" w:rsidR="00315D20" w:rsidRPr="007E6B24" w:rsidRDefault="002E6251" w:rsidP="00747EFB">
                  <w:pPr>
                    <w:rPr>
                      <w:rFonts w:ascii="Times New Roman" w:hAnsi="Times New Roman" w:cs="Times New Roman"/>
                      <w:b/>
                      <w:sz w:val="22"/>
                      <w:szCs w:val="22"/>
                    </w:rPr>
                  </w:pPr>
                  <w:proofErr w:type="spellStart"/>
                  <w:r w:rsidRPr="007E6B24">
                    <w:rPr>
                      <w:rFonts w:ascii="Times New Roman" w:hAnsi="Times New Roman" w:cs="Times New Roman"/>
                      <w:b/>
                      <w:sz w:val="22"/>
                      <w:szCs w:val="22"/>
                    </w:rPr>
                    <w:t>Обовʼязкова</w:t>
                  </w:r>
                  <w:proofErr w:type="spellEnd"/>
                  <w:r w:rsidR="00315D20" w:rsidRPr="007E6B24">
                    <w:rPr>
                      <w:rFonts w:ascii="Times New Roman" w:hAnsi="Times New Roman" w:cs="Times New Roman"/>
                      <w:b/>
                      <w:sz w:val="22"/>
                      <w:szCs w:val="22"/>
                    </w:rPr>
                    <w:t>/вибіркова</w:t>
                  </w:r>
                  <w:r w:rsidR="009351B9" w:rsidRPr="007E6B24">
                    <w:rPr>
                      <w:rFonts w:ascii="Times New Roman" w:hAnsi="Times New Roman" w:cs="Times New Roman"/>
                      <w:b/>
                      <w:sz w:val="22"/>
                      <w:szCs w:val="22"/>
                    </w:rPr>
                    <w:t>:</w:t>
                  </w:r>
                </w:p>
              </w:tc>
              <w:tc>
                <w:tcPr>
                  <w:tcW w:w="3244" w:type="dxa"/>
                </w:tcPr>
                <w:p w14:paraId="645739C4" w14:textId="1987D671" w:rsidR="00315D20" w:rsidRPr="007E6B24" w:rsidRDefault="008814E4" w:rsidP="00747EFB">
                  <w:pPr>
                    <w:rPr>
                      <w:rFonts w:ascii="Times New Roman" w:hAnsi="Times New Roman" w:cs="Times New Roman"/>
                      <w:b/>
                      <w:sz w:val="22"/>
                      <w:szCs w:val="22"/>
                      <w:u w:val="single"/>
                    </w:rPr>
                  </w:pPr>
                  <w:proofErr w:type="spellStart"/>
                  <w:r w:rsidRPr="007E6B24">
                    <w:rPr>
                      <w:rFonts w:ascii="Times New Roman" w:hAnsi="Times New Roman" w:cs="Times New Roman"/>
                      <w:b/>
                      <w:sz w:val="22"/>
                      <w:szCs w:val="22"/>
                      <w:u w:val="single"/>
                    </w:rPr>
                    <w:t>о</w:t>
                  </w:r>
                  <w:r w:rsidR="002E6251" w:rsidRPr="007E6B24">
                    <w:rPr>
                      <w:rFonts w:ascii="Times New Roman" w:hAnsi="Times New Roman" w:cs="Times New Roman"/>
                      <w:b/>
                      <w:sz w:val="22"/>
                      <w:szCs w:val="22"/>
                      <w:u w:val="single"/>
                    </w:rPr>
                    <w:t>бовʼязкова</w:t>
                  </w:r>
                  <w:proofErr w:type="spellEnd"/>
                </w:p>
              </w:tc>
            </w:tr>
          </w:tbl>
          <w:p w14:paraId="5A87B1C1" w14:textId="7DC4367D" w:rsidR="00747EFB" w:rsidRPr="007E6B24" w:rsidRDefault="00747EFB" w:rsidP="00747EFB">
            <w:pPr>
              <w:spacing w:line="276" w:lineRule="auto"/>
              <w:jc w:val="both"/>
              <w:rPr>
                <w:rFonts w:ascii="Times New Roman" w:eastAsia="Times New Roman" w:hAnsi="Times New Roman" w:cs="Times New Roman"/>
                <w:b/>
                <w:sz w:val="24"/>
                <w:szCs w:val="24"/>
              </w:rPr>
            </w:pPr>
          </w:p>
        </w:tc>
      </w:tr>
      <w:tr w:rsidR="00E634F2" w:rsidRPr="007E6B24" w14:paraId="3BCB9796" w14:textId="77777777" w:rsidTr="00090709">
        <w:trPr>
          <w:trHeight w:val="257"/>
        </w:trPr>
        <w:tc>
          <w:tcPr>
            <w:tcW w:w="3592" w:type="dxa"/>
            <w:vAlign w:val="bottom"/>
          </w:tcPr>
          <w:p w14:paraId="0DE65C66" w14:textId="1A7F14A8" w:rsidR="00E634F2" w:rsidRPr="007E6B24" w:rsidRDefault="00E634F2" w:rsidP="002510C9">
            <w:pPr>
              <w:pBdr>
                <w:top w:val="nil"/>
                <w:left w:val="nil"/>
                <w:bottom w:val="nil"/>
                <w:right w:val="nil"/>
                <w:between w:val="nil"/>
              </w:pBdr>
              <w:spacing w:after="240"/>
              <w:ind w:right="-288"/>
              <w:jc w:val="center"/>
              <w:rPr>
                <w:noProof/>
                <w:lang w:val="ru-RU" w:eastAsia="ru-RU"/>
              </w:rPr>
            </w:pPr>
            <w:r w:rsidRPr="007E6B24">
              <w:rPr>
                <w:rFonts w:ascii="Times New Roman" w:eastAsia="Times New Roman" w:hAnsi="Times New Roman" w:cs="Times New Roman"/>
                <w:b/>
                <w:sz w:val="24"/>
                <w:szCs w:val="24"/>
              </w:rPr>
              <w:t>Лектор курсу</w:t>
            </w:r>
          </w:p>
        </w:tc>
        <w:tc>
          <w:tcPr>
            <w:tcW w:w="6937" w:type="dxa"/>
          </w:tcPr>
          <w:p w14:paraId="59736A8D" w14:textId="21B06C48" w:rsidR="00E634F2" w:rsidRPr="007E6B24" w:rsidRDefault="00E634F2" w:rsidP="00315D20">
            <w:pPr>
              <w:pBdr>
                <w:top w:val="nil"/>
                <w:left w:val="nil"/>
                <w:bottom w:val="nil"/>
                <w:right w:val="nil"/>
                <w:between w:val="nil"/>
              </w:pBdr>
              <w:rPr>
                <w:rFonts w:ascii="Times New Roman" w:eastAsia="Times New Roman" w:hAnsi="Times New Roman" w:cs="Times New Roman"/>
                <w:sz w:val="24"/>
                <w:szCs w:val="24"/>
              </w:rPr>
            </w:pPr>
            <w:r w:rsidRPr="005031E3">
              <w:rPr>
                <w:rFonts w:ascii="Times New Roman" w:hAnsi="Times New Roman" w:cs="Times New Roman"/>
                <w:sz w:val="24"/>
                <w:szCs w:val="24"/>
              </w:rPr>
              <w:t xml:space="preserve">Олена </w:t>
            </w:r>
            <w:proofErr w:type="spellStart"/>
            <w:r w:rsidRPr="005031E3">
              <w:rPr>
                <w:rFonts w:ascii="Times New Roman" w:hAnsi="Times New Roman" w:cs="Times New Roman"/>
                <w:sz w:val="24"/>
                <w:szCs w:val="24"/>
              </w:rPr>
              <w:t>Жарун</w:t>
            </w:r>
            <w:proofErr w:type="spellEnd"/>
          </w:p>
        </w:tc>
      </w:tr>
      <w:tr w:rsidR="00E634F2" w:rsidRPr="007E6B24" w14:paraId="6EC1E071" w14:textId="77777777" w:rsidTr="00090709">
        <w:trPr>
          <w:trHeight w:val="257"/>
        </w:trPr>
        <w:tc>
          <w:tcPr>
            <w:tcW w:w="3592" w:type="dxa"/>
            <w:vAlign w:val="bottom"/>
          </w:tcPr>
          <w:p w14:paraId="4DA81369" w14:textId="3905F04C" w:rsidR="00E634F2" w:rsidRPr="007E6B24" w:rsidRDefault="00E634F2" w:rsidP="002510C9">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proofErr w:type="spellStart"/>
            <w:r w:rsidRPr="007E6B24">
              <w:rPr>
                <w:rFonts w:ascii="Times New Roman" w:eastAsia="Times New Roman" w:hAnsi="Times New Roman" w:cs="Times New Roman"/>
                <w:b/>
                <w:sz w:val="24"/>
                <w:szCs w:val="24"/>
              </w:rPr>
              <w:t>Профайл</w:t>
            </w:r>
            <w:proofErr w:type="spellEnd"/>
            <w:r w:rsidRPr="007E6B24">
              <w:rPr>
                <w:rFonts w:ascii="Times New Roman" w:eastAsia="Times New Roman" w:hAnsi="Times New Roman" w:cs="Times New Roman"/>
                <w:b/>
                <w:sz w:val="24"/>
                <w:szCs w:val="24"/>
              </w:rPr>
              <w:t xml:space="preserve"> лектора</w:t>
            </w:r>
          </w:p>
        </w:tc>
        <w:tc>
          <w:tcPr>
            <w:tcW w:w="6937" w:type="dxa"/>
          </w:tcPr>
          <w:p w14:paraId="43FD7D6F" w14:textId="422A3997" w:rsidR="00E634F2" w:rsidRPr="007E6B24" w:rsidRDefault="00E634F2" w:rsidP="00100DDD">
            <w:pPr>
              <w:pBdr>
                <w:top w:val="nil"/>
                <w:left w:val="nil"/>
                <w:bottom w:val="nil"/>
                <w:right w:val="nil"/>
                <w:between w:val="nil"/>
              </w:pBdr>
              <w:rPr>
                <w:rFonts w:ascii="Times New Roman" w:eastAsia="Times New Roman" w:hAnsi="Times New Roman" w:cs="Times New Roman"/>
                <w:sz w:val="24"/>
                <w:szCs w:val="24"/>
              </w:rPr>
            </w:pPr>
            <w:r w:rsidRPr="005031E3">
              <w:rPr>
                <w:rFonts w:ascii="Times New Roman" w:hAnsi="Times New Roman" w:cs="Times New Roman"/>
                <w:sz w:val="24"/>
                <w:szCs w:val="24"/>
              </w:rPr>
              <w:t>https://economics.udau.edu.ua/ua/pro-kafedru/vikladachi-ta-spivrobitniki/zharun-olena-volodimirivna.html</w:t>
            </w:r>
          </w:p>
        </w:tc>
      </w:tr>
      <w:tr w:rsidR="00E634F2" w:rsidRPr="007E6B24" w14:paraId="589D3854" w14:textId="77777777" w:rsidTr="00090709">
        <w:trPr>
          <w:trHeight w:val="257"/>
        </w:trPr>
        <w:tc>
          <w:tcPr>
            <w:tcW w:w="3592" w:type="dxa"/>
            <w:vAlign w:val="bottom"/>
          </w:tcPr>
          <w:p w14:paraId="60BBD8D6" w14:textId="77777777" w:rsidR="00E634F2" w:rsidRPr="007E6B24" w:rsidRDefault="00E634F2" w:rsidP="00093B14">
            <w:pPr>
              <w:pBdr>
                <w:top w:val="nil"/>
                <w:left w:val="nil"/>
                <w:bottom w:val="nil"/>
                <w:right w:val="nil"/>
                <w:between w:val="nil"/>
              </w:pBdr>
              <w:ind w:left="-113" w:right="-288"/>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Контактна інформація</w:t>
            </w:r>
          </w:p>
          <w:p w14:paraId="3D2096E1" w14:textId="217A6BFA" w:rsidR="00E634F2" w:rsidRPr="007E6B24" w:rsidRDefault="00E634F2" w:rsidP="009A42E1">
            <w:pPr>
              <w:pBdr>
                <w:top w:val="nil"/>
                <w:left w:val="nil"/>
                <w:bottom w:val="nil"/>
                <w:right w:val="nil"/>
                <w:between w:val="nil"/>
              </w:pBdr>
              <w:ind w:left="-113" w:right="-288"/>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 xml:space="preserve"> лектора  (е-</w:t>
            </w:r>
            <w:proofErr w:type="spellStart"/>
            <w:r w:rsidRPr="007E6B24">
              <w:rPr>
                <w:rFonts w:ascii="Times New Roman" w:eastAsia="Times New Roman" w:hAnsi="Times New Roman" w:cs="Times New Roman"/>
                <w:b/>
                <w:sz w:val="24"/>
                <w:szCs w:val="24"/>
              </w:rPr>
              <w:t>mail</w:t>
            </w:r>
            <w:proofErr w:type="spellEnd"/>
            <w:r w:rsidRPr="007E6B24">
              <w:rPr>
                <w:rFonts w:ascii="Times New Roman" w:eastAsia="Times New Roman" w:hAnsi="Times New Roman" w:cs="Times New Roman"/>
                <w:b/>
                <w:sz w:val="24"/>
                <w:szCs w:val="24"/>
              </w:rPr>
              <w:t>)</w:t>
            </w:r>
          </w:p>
        </w:tc>
        <w:tc>
          <w:tcPr>
            <w:tcW w:w="6937" w:type="dxa"/>
          </w:tcPr>
          <w:p w14:paraId="2648F9A0" w14:textId="6E6B119D" w:rsidR="00E634F2" w:rsidRPr="001A43FE" w:rsidRDefault="00E634F2" w:rsidP="00315D20">
            <w:pPr>
              <w:pBdr>
                <w:top w:val="nil"/>
                <w:left w:val="nil"/>
                <w:bottom w:val="nil"/>
                <w:right w:val="nil"/>
                <w:between w:val="nil"/>
              </w:pBdr>
              <w:rPr>
                <w:rFonts w:ascii="Times New Roman" w:eastAsia="Times New Roman" w:hAnsi="Times New Roman" w:cs="Times New Roman"/>
                <w:sz w:val="24"/>
                <w:szCs w:val="24"/>
              </w:rPr>
            </w:pPr>
            <w:r w:rsidRPr="001A43FE">
              <w:rPr>
                <w:rFonts w:ascii="Times New Roman" w:hAnsi="Times New Roman" w:cs="Times New Roman"/>
                <w:sz w:val="24"/>
                <w:szCs w:val="24"/>
              </w:rPr>
              <w:t xml:space="preserve"> kaf_pt@udau.edu.ua; unuspidpruemnutstvo@gmail.com</w:t>
            </w:r>
          </w:p>
        </w:tc>
      </w:tr>
      <w:tr w:rsidR="00E634F2" w:rsidRPr="007E6B24" w14:paraId="6E6687AA" w14:textId="77777777" w:rsidTr="00090709">
        <w:trPr>
          <w:trHeight w:val="257"/>
        </w:trPr>
        <w:tc>
          <w:tcPr>
            <w:tcW w:w="3592" w:type="dxa"/>
            <w:vAlign w:val="bottom"/>
          </w:tcPr>
          <w:p w14:paraId="6909C9C5" w14:textId="4ED1A79D" w:rsidR="00E634F2" w:rsidRPr="007E6B24" w:rsidRDefault="00E634F2" w:rsidP="002510C9">
            <w:pPr>
              <w:pBdr>
                <w:top w:val="nil"/>
                <w:left w:val="nil"/>
                <w:bottom w:val="nil"/>
                <w:right w:val="nil"/>
                <w:between w:val="nil"/>
              </w:pBdr>
              <w:spacing w:after="240"/>
              <w:ind w:right="-288"/>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2"/>
              </w:rPr>
              <w:t xml:space="preserve">Сторінка курсу в </w:t>
            </w:r>
            <w:r w:rsidRPr="007E6B24">
              <w:rPr>
                <w:rFonts w:ascii="Times New Roman" w:eastAsia="Times New Roman" w:hAnsi="Times New Roman" w:cs="Times New Roman"/>
                <w:b/>
                <w:sz w:val="24"/>
                <w:szCs w:val="22"/>
                <w:lang w:val="en-US"/>
              </w:rPr>
              <w:t>MOODLE</w:t>
            </w:r>
          </w:p>
        </w:tc>
        <w:tc>
          <w:tcPr>
            <w:tcW w:w="6937" w:type="dxa"/>
          </w:tcPr>
          <w:p w14:paraId="378E6FDF" w14:textId="1C590159" w:rsidR="00E634F2" w:rsidRPr="001A43FE" w:rsidRDefault="001A43FE" w:rsidP="00D3369A">
            <w:pPr>
              <w:pBdr>
                <w:top w:val="nil"/>
                <w:left w:val="nil"/>
                <w:bottom w:val="nil"/>
                <w:right w:val="nil"/>
                <w:between w:val="nil"/>
              </w:pBdr>
              <w:tabs>
                <w:tab w:val="left" w:pos="1778"/>
              </w:tabs>
              <w:jc w:val="both"/>
              <w:rPr>
                <w:rFonts w:ascii="Times New Roman" w:eastAsia="Times New Roman" w:hAnsi="Times New Roman" w:cs="Times New Roman"/>
                <w:sz w:val="24"/>
                <w:szCs w:val="24"/>
              </w:rPr>
            </w:pPr>
            <w:hyperlink r:id="rId8" w:history="1">
              <w:r w:rsidRPr="001A43FE">
                <w:rPr>
                  <w:rStyle w:val="ab"/>
                  <w:rFonts w:ascii="Times New Roman" w:hAnsi="Times New Roman" w:cs="Times New Roman"/>
                  <w:sz w:val="24"/>
                  <w:szCs w:val="24"/>
                </w:rPr>
                <w:t>https://moodle.udau.edu.ua/course/view.php?id=1725</w:t>
              </w:r>
            </w:hyperlink>
            <w:r w:rsidRPr="001A43FE">
              <w:rPr>
                <w:rFonts w:ascii="Times New Roman" w:hAnsi="Times New Roman" w:cs="Times New Roman"/>
                <w:sz w:val="24"/>
                <w:szCs w:val="24"/>
              </w:rPr>
              <w:t xml:space="preserve"> </w:t>
            </w:r>
          </w:p>
        </w:tc>
      </w:tr>
    </w:tbl>
    <w:p w14:paraId="71BB21A1" w14:textId="33061FEE" w:rsidR="002C04F5" w:rsidRPr="007E6B24" w:rsidRDefault="002C04F5" w:rsidP="00555A96">
      <w:pPr>
        <w:pBdr>
          <w:top w:val="nil"/>
          <w:left w:val="nil"/>
          <w:bottom w:val="nil"/>
          <w:right w:val="nil"/>
          <w:between w:val="nil"/>
        </w:pBdr>
        <w:jc w:val="center"/>
        <w:rPr>
          <w:rFonts w:ascii="Times New Roman" w:eastAsia="Times New Roman" w:hAnsi="Times New Roman" w:cs="Times New Roman"/>
          <w:b/>
          <w:sz w:val="24"/>
          <w:szCs w:val="24"/>
        </w:rPr>
      </w:pPr>
    </w:p>
    <w:p w14:paraId="0D03C129" w14:textId="77777777" w:rsidR="002C04F5" w:rsidRPr="007E6B24" w:rsidRDefault="002C04F5" w:rsidP="00555A96">
      <w:pPr>
        <w:pBdr>
          <w:top w:val="nil"/>
          <w:left w:val="nil"/>
          <w:bottom w:val="nil"/>
          <w:right w:val="nil"/>
          <w:between w:val="nil"/>
        </w:pBdr>
        <w:jc w:val="center"/>
        <w:rPr>
          <w:rFonts w:ascii="Times New Roman" w:eastAsia="Times New Roman" w:hAnsi="Times New Roman" w:cs="Times New Roman"/>
          <w:b/>
          <w:sz w:val="24"/>
          <w:szCs w:val="24"/>
        </w:rPr>
      </w:pPr>
    </w:p>
    <w:p w14:paraId="48E3CFF0" w14:textId="3FE34346" w:rsidR="008C1065" w:rsidRPr="007E6B24" w:rsidRDefault="00555A96" w:rsidP="00555A96">
      <w:pPr>
        <w:pBdr>
          <w:top w:val="nil"/>
          <w:left w:val="nil"/>
          <w:bottom w:val="nil"/>
          <w:right w:val="nil"/>
          <w:between w:val="nil"/>
        </w:pBdr>
        <w:jc w:val="center"/>
        <w:rPr>
          <w:rFonts w:ascii="Times New Roman" w:eastAsia="Times New Roman" w:hAnsi="Times New Roman" w:cs="Times New Roman"/>
          <w:b/>
          <w:sz w:val="24"/>
          <w:szCs w:val="24"/>
        </w:rPr>
      </w:pPr>
      <w:r w:rsidRPr="007E6B24">
        <w:rPr>
          <w:rFonts w:ascii="Times New Roman" w:eastAsia="Times New Roman" w:hAnsi="Times New Roman" w:cs="Times New Roman"/>
          <w:b/>
          <w:sz w:val="24"/>
          <w:szCs w:val="24"/>
        </w:rPr>
        <w:t>ОПИС ДИСЦИПЛІНИ</w:t>
      </w:r>
    </w:p>
    <w:p w14:paraId="0C989878" w14:textId="77777777" w:rsidR="00C53672" w:rsidRPr="007E6B24" w:rsidRDefault="00C53672" w:rsidP="00555A96">
      <w:pPr>
        <w:pBdr>
          <w:top w:val="nil"/>
          <w:left w:val="nil"/>
          <w:bottom w:val="nil"/>
          <w:right w:val="nil"/>
          <w:between w:val="nil"/>
        </w:pBdr>
        <w:jc w:val="center"/>
        <w:rPr>
          <w:rFonts w:ascii="Times New Roman" w:eastAsia="Times New Roman" w:hAnsi="Times New Roman" w:cs="Times New Roman"/>
          <w:b/>
          <w:sz w:val="24"/>
          <w:szCs w:val="24"/>
        </w:rPr>
      </w:pPr>
    </w:p>
    <w:tbl>
      <w:tblPr>
        <w:tblStyle w:val="af4"/>
        <w:tblW w:w="10740" w:type="dxa"/>
        <w:tblLook w:val="04A0" w:firstRow="1" w:lastRow="0" w:firstColumn="1" w:lastColumn="0" w:noHBand="0" w:noVBand="1"/>
      </w:tblPr>
      <w:tblGrid>
        <w:gridCol w:w="1668"/>
        <w:gridCol w:w="9072"/>
      </w:tblGrid>
      <w:tr w:rsidR="007E6B24" w:rsidRPr="007E6B24" w14:paraId="3B228B8E" w14:textId="77777777" w:rsidTr="003A1819">
        <w:trPr>
          <w:trHeight w:val="830"/>
        </w:trPr>
        <w:tc>
          <w:tcPr>
            <w:tcW w:w="1668" w:type="dxa"/>
          </w:tcPr>
          <w:p w14:paraId="7D2769D0" w14:textId="77777777" w:rsidR="00072957" w:rsidRPr="007E6B24" w:rsidRDefault="00072957" w:rsidP="000F3EF3">
            <w:pPr>
              <w:rPr>
                <w:rFonts w:ascii="Times New Roman" w:eastAsia="Times New Roman" w:hAnsi="Times New Roman" w:cs="Times New Roman"/>
                <w:b/>
                <w:szCs w:val="24"/>
              </w:rPr>
            </w:pPr>
            <w:r w:rsidRPr="007E6B24">
              <w:rPr>
                <w:rFonts w:ascii="Times New Roman" w:eastAsia="Times New Roman" w:hAnsi="Times New Roman" w:cs="Times New Roman"/>
                <w:b/>
                <w:szCs w:val="24"/>
              </w:rPr>
              <w:t>Мета курсу</w:t>
            </w:r>
          </w:p>
        </w:tc>
        <w:tc>
          <w:tcPr>
            <w:tcW w:w="9072" w:type="dxa"/>
          </w:tcPr>
          <w:p w14:paraId="6C134A9E" w14:textId="4DACAC6A" w:rsidR="00072957" w:rsidRPr="007E6B24" w:rsidRDefault="00971E19" w:rsidP="008779DC">
            <w:pPr>
              <w:pStyle w:val="BodyText21"/>
              <w:numPr>
                <w:ilvl w:val="0"/>
                <w:numId w:val="45"/>
              </w:numPr>
              <w:ind w:left="33" w:firstLine="142"/>
              <w:rPr>
                <w:sz w:val="20"/>
              </w:rPr>
            </w:pPr>
            <w:r w:rsidRPr="00971E19">
              <w:rPr>
                <w:sz w:val="20"/>
              </w:rPr>
              <w:t xml:space="preserve">формування у майбутніх фахівців систематизованого комплексу знань щодо </w:t>
            </w:r>
            <w:r w:rsidR="008779DC">
              <w:rPr>
                <w:sz w:val="20"/>
              </w:rPr>
              <w:t xml:space="preserve">управління </w:t>
            </w:r>
            <w:r w:rsidRPr="00971E19">
              <w:rPr>
                <w:sz w:val="20"/>
              </w:rPr>
              <w:t xml:space="preserve">конкурентоспроможності бізнесу, а саме: сутність конкурентоспроможності як категорії і як властивості підприємства ринкової економіки; конкурентне середовище підприємства, його конкурентні переваги та конкурентні стратегії; конкурентоспроможність товару, підприємства та методи її оцінки; системи та процеси управління конкурентоспроможністю; процеси забезпечення реалізації програм підвищення конкурентоспроможності </w:t>
            </w:r>
            <w:r w:rsidR="008779DC">
              <w:rPr>
                <w:sz w:val="20"/>
              </w:rPr>
              <w:t>бізнесу</w:t>
            </w:r>
            <w:r w:rsidRPr="00971E19">
              <w:rPr>
                <w:sz w:val="20"/>
              </w:rPr>
              <w:t>.</w:t>
            </w:r>
          </w:p>
        </w:tc>
      </w:tr>
      <w:tr w:rsidR="007E6B24" w:rsidRPr="007E6B24" w14:paraId="4E25D88C" w14:textId="77777777" w:rsidTr="000F3EF3">
        <w:tc>
          <w:tcPr>
            <w:tcW w:w="1668" w:type="dxa"/>
          </w:tcPr>
          <w:p w14:paraId="37509FAD" w14:textId="77777777" w:rsidR="00072957" w:rsidRPr="007E6B24" w:rsidRDefault="00072957" w:rsidP="000F3EF3">
            <w:pPr>
              <w:rPr>
                <w:rFonts w:ascii="Times New Roman" w:eastAsia="Times New Roman" w:hAnsi="Times New Roman" w:cs="Times New Roman"/>
                <w:b/>
                <w:szCs w:val="24"/>
              </w:rPr>
            </w:pPr>
            <w:r w:rsidRPr="007E6B24">
              <w:rPr>
                <w:rFonts w:ascii="Times New Roman" w:eastAsia="Times New Roman" w:hAnsi="Times New Roman" w:cs="Times New Roman"/>
                <w:b/>
                <w:szCs w:val="24"/>
              </w:rPr>
              <w:t>Завдання курсу</w:t>
            </w:r>
          </w:p>
        </w:tc>
        <w:tc>
          <w:tcPr>
            <w:tcW w:w="9072" w:type="dxa"/>
          </w:tcPr>
          <w:p w14:paraId="1336B576" w14:textId="77777777" w:rsidR="00D3369A" w:rsidRPr="00D3369A" w:rsidRDefault="00D3369A" w:rsidP="00D3369A">
            <w:pPr>
              <w:pStyle w:val="af5"/>
              <w:numPr>
                <w:ilvl w:val="0"/>
                <w:numId w:val="33"/>
              </w:numPr>
              <w:ind w:left="33" w:firstLine="142"/>
              <w:jc w:val="both"/>
              <w:rPr>
                <w:rFonts w:ascii="Times New Roman" w:hAnsi="Times New Roman" w:cs="Times New Roman"/>
              </w:rPr>
            </w:pPr>
            <w:bookmarkStart w:id="0" w:name="_GoBack"/>
            <w:bookmarkEnd w:id="0"/>
            <w:r w:rsidRPr="00D3369A">
              <w:rPr>
                <w:rFonts w:ascii="Times New Roman" w:hAnsi="Times New Roman" w:cs="Times New Roman"/>
              </w:rPr>
              <w:t>Вміти прийняти рішення стосовно ведення конкурентної боротьби.</w:t>
            </w:r>
          </w:p>
          <w:p w14:paraId="34DC272A" w14:textId="77777777" w:rsidR="00D3369A" w:rsidRPr="00D3369A" w:rsidRDefault="00D3369A" w:rsidP="00D3369A">
            <w:pPr>
              <w:pStyle w:val="af5"/>
              <w:numPr>
                <w:ilvl w:val="0"/>
                <w:numId w:val="33"/>
              </w:numPr>
              <w:ind w:left="33" w:firstLine="142"/>
              <w:jc w:val="both"/>
              <w:rPr>
                <w:rFonts w:ascii="Times New Roman" w:hAnsi="Times New Roman" w:cs="Times New Roman"/>
              </w:rPr>
            </w:pPr>
            <w:r w:rsidRPr="00D3369A">
              <w:rPr>
                <w:rFonts w:ascii="Times New Roman" w:hAnsi="Times New Roman" w:cs="Times New Roman"/>
              </w:rPr>
              <w:t xml:space="preserve"> Вміти планувати збір маркетингової інформації. </w:t>
            </w:r>
          </w:p>
          <w:p w14:paraId="7CD7520B" w14:textId="77777777" w:rsidR="00D3369A" w:rsidRPr="00D3369A" w:rsidRDefault="00D3369A" w:rsidP="00D3369A">
            <w:pPr>
              <w:pStyle w:val="af5"/>
              <w:numPr>
                <w:ilvl w:val="0"/>
                <w:numId w:val="33"/>
              </w:numPr>
              <w:ind w:left="33" w:firstLine="142"/>
              <w:jc w:val="both"/>
              <w:rPr>
                <w:rFonts w:ascii="Times New Roman" w:hAnsi="Times New Roman" w:cs="Times New Roman"/>
              </w:rPr>
            </w:pPr>
            <w:r w:rsidRPr="00D3369A">
              <w:rPr>
                <w:rFonts w:ascii="Times New Roman" w:hAnsi="Times New Roman" w:cs="Times New Roman"/>
              </w:rPr>
              <w:t>Вміти використовувати основні методи аналізу конкурентоспроможності об’єкту.</w:t>
            </w:r>
          </w:p>
          <w:p w14:paraId="2B0A8890" w14:textId="6B735D64" w:rsidR="00072957" w:rsidRPr="007E6B24" w:rsidRDefault="00D3369A" w:rsidP="00D3369A">
            <w:pPr>
              <w:pStyle w:val="af5"/>
              <w:numPr>
                <w:ilvl w:val="0"/>
                <w:numId w:val="33"/>
              </w:numPr>
              <w:ind w:left="33" w:firstLine="142"/>
              <w:jc w:val="both"/>
              <w:rPr>
                <w:rFonts w:ascii="Times New Roman" w:hAnsi="Times New Roman" w:cs="Times New Roman"/>
              </w:rPr>
            </w:pPr>
            <w:r w:rsidRPr="00D3369A">
              <w:rPr>
                <w:rFonts w:ascii="Times New Roman" w:hAnsi="Times New Roman" w:cs="Times New Roman"/>
              </w:rPr>
              <w:t>Вміти оцінювати конкурентоспроможність продукції підприємства.</w:t>
            </w:r>
          </w:p>
        </w:tc>
      </w:tr>
      <w:tr w:rsidR="007E6B24" w:rsidRPr="007E6B24" w14:paraId="6F780D36" w14:textId="77777777" w:rsidTr="000F3EF3">
        <w:tc>
          <w:tcPr>
            <w:tcW w:w="1668" w:type="dxa"/>
          </w:tcPr>
          <w:p w14:paraId="1CF163B4" w14:textId="77777777" w:rsidR="00072957" w:rsidRPr="007E6B24" w:rsidRDefault="00072957" w:rsidP="000F3EF3">
            <w:pPr>
              <w:rPr>
                <w:rFonts w:ascii="Times New Roman" w:eastAsia="Times New Roman" w:hAnsi="Times New Roman" w:cs="Times New Roman"/>
                <w:b/>
                <w:szCs w:val="24"/>
              </w:rPr>
            </w:pPr>
            <w:r w:rsidRPr="007E6B24">
              <w:rPr>
                <w:rFonts w:ascii="Times New Roman" w:eastAsia="Times New Roman" w:hAnsi="Times New Roman" w:cs="Times New Roman"/>
                <w:b/>
                <w:szCs w:val="24"/>
              </w:rPr>
              <w:t>Компетентності</w:t>
            </w:r>
          </w:p>
        </w:tc>
        <w:tc>
          <w:tcPr>
            <w:tcW w:w="9072" w:type="dxa"/>
          </w:tcPr>
          <w:p w14:paraId="31E26AB2" w14:textId="77777777" w:rsidR="00231AF4" w:rsidRPr="00231AF4" w:rsidRDefault="00231AF4" w:rsidP="00231AF4">
            <w:pPr>
              <w:pStyle w:val="af5"/>
              <w:numPr>
                <w:ilvl w:val="0"/>
                <w:numId w:val="38"/>
              </w:numPr>
              <w:jc w:val="both"/>
              <w:rPr>
                <w:rFonts w:ascii="Times New Roman" w:hAnsi="Times New Roman" w:cs="Times New Roman"/>
              </w:rPr>
            </w:pPr>
            <w:r w:rsidRPr="00231AF4">
              <w:rPr>
                <w:rFonts w:ascii="Times New Roman" w:hAnsi="Times New Roman" w:cs="Times New Roman"/>
              </w:rPr>
              <w:t xml:space="preserve">Вміння виявляти, ставити та вирішувати проблеми. </w:t>
            </w:r>
          </w:p>
          <w:p w14:paraId="2B60D080" w14:textId="77777777" w:rsidR="00072957" w:rsidRDefault="00231AF4" w:rsidP="00231AF4">
            <w:pPr>
              <w:pStyle w:val="af5"/>
              <w:numPr>
                <w:ilvl w:val="0"/>
                <w:numId w:val="38"/>
              </w:numPr>
              <w:jc w:val="both"/>
              <w:rPr>
                <w:rFonts w:ascii="Times New Roman" w:hAnsi="Times New Roman" w:cs="Times New Roman"/>
              </w:rPr>
            </w:pPr>
            <w:r w:rsidRPr="00231AF4">
              <w:rPr>
                <w:rFonts w:ascii="Times New Roman" w:hAnsi="Times New Roman" w:cs="Times New Roman"/>
              </w:rPr>
              <w:t xml:space="preserve"> Здатність мотивувати людей та рухатися до спільної мети.</w:t>
            </w:r>
          </w:p>
          <w:p w14:paraId="56FF97BA" w14:textId="77777777" w:rsidR="00231AF4" w:rsidRDefault="00231AF4" w:rsidP="00231AF4">
            <w:pPr>
              <w:pStyle w:val="af5"/>
              <w:numPr>
                <w:ilvl w:val="0"/>
                <w:numId w:val="38"/>
              </w:numPr>
              <w:jc w:val="both"/>
              <w:rPr>
                <w:rFonts w:ascii="Times New Roman" w:hAnsi="Times New Roman" w:cs="Times New Roman"/>
              </w:rPr>
            </w:pPr>
            <w:r w:rsidRPr="00231AF4">
              <w:rPr>
                <w:rFonts w:ascii="Times New Roman" w:hAnsi="Times New Roman" w:cs="Times New Roman"/>
              </w:rPr>
              <w:t>Визначеність і наполегливість щодо поставлених завдань і взятих обов’язків.</w:t>
            </w:r>
          </w:p>
          <w:p w14:paraId="5F5F5BA9" w14:textId="2D5E164E" w:rsidR="00231AF4" w:rsidRPr="00231AF4" w:rsidRDefault="00231AF4" w:rsidP="00231AF4">
            <w:pPr>
              <w:pStyle w:val="af5"/>
              <w:numPr>
                <w:ilvl w:val="0"/>
                <w:numId w:val="38"/>
              </w:numPr>
              <w:jc w:val="both"/>
              <w:rPr>
                <w:rFonts w:ascii="Times New Roman" w:hAnsi="Times New Roman" w:cs="Times New Roman"/>
              </w:rPr>
            </w:pPr>
            <w:r w:rsidRPr="00231AF4">
              <w:rPr>
                <w:rFonts w:ascii="Times New Roman" w:hAnsi="Times New Roman" w:cs="Times New Roman"/>
              </w:rPr>
              <w:t xml:space="preserve"> Здатність розробляти та реалізовувати стратегію розвитку підприємницьких, торговельних та/або біржових структур. </w:t>
            </w:r>
          </w:p>
          <w:p w14:paraId="51D1C2E5" w14:textId="0982BB57" w:rsidR="00231AF4" w:rsidRPr="00231AF4" w:rsidRDefault="00231AF4" w:rsidP="00231AF4">
            <w:pPr>
              <w:pStyle w:val="af5"/>
              <w:numPr>
                <w:ilvl w:val="0"/>
                <w:numId w:val="38"/>
              </w:numPr>
              <w:jc w:val="both"/>
              <w:rPr>
                <w:rFonts w:ascii="Times New Roman" w:hAnsi="Times New Roman" w:cs="Times New Roman"/>
              </w:rPr>
            </w:pPr>
            <w:r w:rsidRPr="00231AF4">
              <w:rPr>
                <w:rFonts w:ascii="Times New Roman" w:hAnsi="Times New Roman" w:cs="Times New Roman"/>
              </w:rPr>
              <w:t xml:space="preserve">Здатність до ефективного управління діяльністю суб’єктів господарювання в сфері підприємництва, торгівлі та/або біржової діяльності. </w:t>
            </w:r>
          </w:p>
          <w:p w14:paraId="1B19EB37" w14:textId="77777777" w:rsidR="00231AF4" w:rsidRDefault="00231AF4" w:rsidP="00231AF4">
            <w:pPr>
              <w:pStyle w:val="af5"/>
              <w:numPr>
                <w:ilvl w:val="0"/>
                <w:numId w:val="38"/>
              </w:numPr>
              <w:jc w:val="both"/>
              <w:rPr>
                <w:rFonts w:ascii="Times New Roman" w:hAnsi="Times New Roman" w:cs="Times New Roman"/>
              </w:rPr>
            </w:pPr>
            <w:r w:rsidRPr="00231AF4">
              <w:rPr>
                <w:rFonts w:ascii="Times New Roman" w:hAnsi="Times New Roman" w:cs="Times New Roman"/>
              </w:rPr>
              <w:t>Здатність до вирішення проблемних питань і прийняття управлінських рішень у професійній діяльності.</w:t>
            </w:r>
          </w:p>
          <w:p w14:paraId="4E961A34" w14:textId="049BAD82" w:rsidR="00231AF4" w:rsidRPr="00231AF4" w:rsidRDefault="00231AF4" w:rsidP="00231AF4">
            <w:pPr>
              <w:pStyle w:val="af5"/>
              <w:numPr>
                <w:ilvl w:val="0"/>
                <w:numId w:val="38"/>
              </w:numPr>
              <w:jc w:val="both"/>
              <w:rPr>
                <w:rFonts w:ascii="Times New Roman" w:hAnsi="Times New Roman" w:cs="Times New Roman"/>
              </w:rPr>
            </w:pPr>
            <w:r w:rsidRPr="00231AF4">
              <w:rPr>
                <w:rFonts w:ascii="Times New Roman" w:hAnsi="Times New Roman" w:cs="Times New Roman"/>
              </w:rPr>
              <w:t xml:space="preserve">Здатність до вирішення проблемних питань та прийняття управлінських рішень у сфері аграрного підприємництва та </w:t>
            </w:r>
            <w:proofErr w:type="spellStart"/>
            <w:r w:rsidRPr="00231AF4">
              <w:rPr>
                <w:rFonts w:ascii="Times New Roman" w:hAnsi="Times New Roman" w:cs="Times New Roman"/>
              </w:rPr>
              <w:t>агротрейдингу</w:t>
            </w:r>
            <w:proofErr w:type="spellEnd"/>
            <w:r w:rsidRPr="00231AF4">
              <w:rPr>
                <w:rFonts w:ascii="Times New Roman" w:hAnsi="Times New Roman" w:cs="Times New Roman"/>
              </w:rPr>
              <w:t>.</w:t>
            </w:r>
          </w:p>
        </w:tc>
      </w:tr>
      <w:tr w:rsidR="00072957" w:rsidRPr="007E6B24" w14:paraId="1BC7B223" w14:textId="77777777" w:rsidTr="000F3EF3">
        <w:tc>
          <w:tcPr>
            <w:tcW w:w="1668" w:type="dxa"/>
          </w:tcPr>
          <w:p w14:paraId="6B9FC607" w14:textId="77777777" w:rsidR="00072957" w:rsidRPr="007E6B24" w:rsidRDefault="00072957" w:rsidP="000F3EF3">
            <w:pPr>
              <w:rPr>
                <w:rFonts w:ascii="Times New Roman" w:eastAsia="Times New Roman" w:hAnsi="Times New Roman" w:cs="Times New Roman"/>
                <w:b/>
                <w:szCs w:val="24"/>
              </w:rPr>
            </w:pPr>
            <w:r w:rsidRPr="007E6B24">
              <w:rPr>
                <w:rFonts w:ascii="Times New Roman" w:eastAsia="Times New Roman" w:hAnsi="Times New Roman" w:cs="Times New Roman"/>
                <w:b/>
                <w:szCs w:val="24"/>
              </w:rPr>
              <w:t>Програмні результати навчання</w:t>
            </w:r>
          </w:p>
        </w:tc>
        <w:tc>
          <w:tcPr>
            <w:tcW w:w="9072" w:type="dxa"/>
          </w:tcPr>
          <w:p w14:paraId="63F3FA99" w14:textId="77777777" w:rsidR="00231AF4" w:rsidRPr="00231AF4" w:rsidRDefault="00231AF4" w:rsidP="00231AF4">
            <w:pPr>
              <w:pStyle w:val="af5"/>
              <w:numPr>
                <w:ilvl w:val="0"/>
                <w:numId w:val="41"/>
              </w:numPr>
              <w:jc w:val="both"/>
              <w:rPr>
                <w:rFonts w:ascii="Times New Roman" w:hAnsi="Times New Roman" w:cs="Times New Roman"/>
                <w:szCs w:val="28"/>
                <w:lang w:eastAsia="uk-UA"/>
              </w:rPr>
            </w:pPr>
            <w:r w:rsidRPr="00231AF4">
              <w:rPr>
                <w:rFonts w:ascii="Times New Roman" w:hAnsi="Times New Roman" w:cs="Times New Roman"/>
                <w:szCs w:val="28"/>
                <w:lang w:eastAsia="uk-UA"/>
              </w:rPr>
              <w:t xml:space="preserve">Вміти розробляти заходи матеріального і морального заохочення та застосовувати інші інструменти мотивування персоналу й партнерів для досягнення поставленої мети. </w:t>
            </w:r>
          </w:p>
          <w:p w14:paraId="6B3422F3" w14:textId="0C62B1C0" w:rsidR="00231AF4" w:rsidRPr="00231AF4" w:rsidRDefault="00231AF4" w:rsidP="00231AF4">
            <w:pPr>
              <w:pStyle w:val="af5"/>
              <w:numPr>
                <w:ilvl w:val="0"/>
                <w:numId w:val="41"/>
              </w:numPr>
              <w:jc w:val="both"/>
              <w:rPr>
                <w:rFonts w:ascii="Times New Roman" w:hAnsi="Times New Roman" w:cs="Times New Roman"/>
                <w:szCs w:val="28"/>
                <w:lang w:eastAsia="uk-UA"/>
              </w:rPr>
            </w:pPr>
            <w:r w:rsidRPr="00231AF4">
              <w:rPr>
                <w:rFonts w:ascii="Times New Roman" w:hAnsi="Times New Roman" w:cs="Times New Roman"/>
                <w:szCs w:val="28"/>
                <w:lang w:eastAsia="uk-UA"/>
              </w:rPr>
              <w:t xml:space="preserve">Вміти </w:t>
            </w:r>
            <w:proofErr w:type="spellStart"/>
            <w:r w:rsidRPr="00231AF4">
              <w:rPr>
                <w:rFonts w:ascii="Times New Roman" w:hAnsi="Times New Roman" w:cs="Times New Roman"/>
                <w:szCs w:val="28"/>
                <w:lang w:eastAsia="uk-UA"/>
              </w:rPr>
              <w:t>професійно</w:t>
            </w:r>
            <w:proofErr w:type="spellEnd"/>
            <w:r w:rsidRPr="00231AF4">
              <w:rPr>
                <w:rFonts w:ascii="Times New Roman" w:hAnsi="Times New Roman" w:cs="Times New Roman"/>
                <w:szCs w:val="28"/>
                <w:lang w:eastAsia="uk-UA"/>
              </w:rPr>
              <w:t>, в повному обсязі й з творчою самореалізацією виконувати поставлені завдання у сфері підприємництва, торгівлі та/або біржової діяльності.</w:t>
            </w:r>
          </w:p>
          <w:p w14:paraId="4A2DB797" w14:textId="591EF69F" w:rsidR="00231AF4" w:rsidRPr="00231AF4" w:rsidRDefault="00231AF4" w:rsidP="00231AF4">
            <w:pPr>
              <w:pStyle w:val="af5"/>
              <w:numPr>
                <w:ilvl w:val="0"/>
                <w:numId w:val="41"/>
              </w:numPr>
              <w:jc w:val="both"/>
              <w:rPr>
                <w:rFonts w:ascii="Times New Roman" w:hAnsi="Times New Roman" w:cs="Times New Roman"/>
                <w:szCs w:val="28"/>
                <w:lang w:eastAsia="uk-UA"/>
              </w:rPr>
            </w:pPr>
            <w:r w:rsidRPr="00231AF4">
              <w:rPr>
                <w:rFonts w:ascii="Times New Roman" w:hAnsi="Times New Roman" w:cs="Times New Roman"/>
                <w:szCs w:val="28"/>
                <w:lang w:eastAsia="uk-UA"/>
              </w:rPr>
              <w:t xml:space="preserve">Вміти розробляти та впроваджувати заходи для забезпечення якості виконуваних робіт і визначати їх ефективність. </w:t>
            </w:r>
          </w:p>
          <w:p w14:paraId="4EF8B55B" w14:textId="77777777" w:rsidR="00072957" w:rsidRDefault="00231AF4" w:rsidP="00231AF4">
            <w:pPr>
              <w:pStyle w:val="af5"/>
              <w:numPr>
                <w:ilvl w:val="0"/>
                <w:numId w:val="41"/>
              </w:numPr>
              <w:jc w:val="both"/>
              <w:rPr>
                <w:rFonts w:ascii="Times New Roman" w:hAnsi="Times New Roman" w:cs="Times New Roman"/>
                <w:szCs w:val="28"/>
                <w:lang w:eastAsia="uk-UA"/>
              </w:rPr>
            </w:pPr>
            <w:r w:rsidRPr="00231AF4">
              <w:rPr>
                <w:rFonts w:ascii="Times New Roman" w:hAnsi="Times New Roman" w:cs="Times New Roman"/>
                <w:szCs w:val="28"/>
                <w:lang w:eastAsia="uk-UA"/>
              </w:rPr>
              <w:t xml:space="preserve">Визначати та впроваджувати стратегічні плани розвитку суб’єктів господарювання у </w:t>
            </w:r>
            <w:r w:rsidRPr="00231AF4">
              <w:rPr>
                <w:rFonts w:ascii="Times New Roman" w:hAnsi="Times New Roman" w:cs="Times New Roman"/>
                <w:szCs w:val="28"/>
                <w:lang w:eastAsia="uk-UA"/>
              </w:rPr>
              <w:lastRenderedPageBreak/>
              <w:t>сфері підприємництва, торгівлі та/або біржової діяльності.</w:t>
            </w:r>
          </w:p>
          <w:p w14:paraId="73DA60FD" w14:textId="14E4ADE7" w:rsidR="004F581C" w:rsidRPr="00655A10" w:rsidRDefault="004F581C" w:rsidP="00231AF4">
            <w:pPr>
              <w:pStyle w:val="af5"/>
              <w:numPr>
                <w:ilvl w:val="0"/>
                <w:numId w:val="41"/>
              </w:numPr>
              <w:jc w:val="both"/>
              <w:rPr>
                <w:rFonts w:ascii="Times New Roman" w:hAnsi="Times New Roman" w:cs="Times New Roman"/>
                <w:szCs w:val="28"/>
                <w:lang w:eastAsia="uk-UA"/>
              </w:rPr>
            </w:pPr>
            <w:r w:rsidRPr="004F581C">
              <w:rPr>
                <w:rFonts w:ascii="Times New Roman" w:hAnsi="Times New Roman" w:cs="Times New Roman"/>
                <w:szCs w:val="28"/>
                <w:lang w:eastAsia="uk-UA"/>
              </w:rPr>
              <w:t xml:space="preserve">Вміти вирішувати проблемні питання та приймати управлінські рішення у сфері аграрного підприємництва та </w:t>
            </w:r>
            <w:proofErr w:type="spellStart"/>
            <w:r w:rsidRPr="004F581C">
              <w:rPr>
                <w:rFonts w:ascii="Times New Roman" w:hAnsi="Times New Roman" w:cs="Times New Roman"/>
                <w:szCs w:val="28"/>
                <w:lang w:eastAsia="uk-UA"/>
              </w:rPr>
              <w:t>агротрейдингу</w:t>
            </w:r>
            <w:proofErr w:type="spellEnd"/>
            <w:r w:rsidRPr="004F581C">
              <w:rPr>
                <w:rFonts w:ascii="Times New Roman" w:hAnsi="Times New Roman" w:cs="Times New Roman"/>
                <w:szCs w:val="28"/>
                <w:lang w:eastAsia="uk-UA"/>
              </w:rPr>
              <w:t>.</w:t>
            </w:r>
          </w:p>
        </w:tc>
      </w:tr>
    </w:tbl>
    <w:p w14:paraId="642020BE" w14:textId="77777777" w:rsidR="00DB5EE0" w:rsidRDefault="00DB5EE0" w:rsidP="00DB5EE0">
      <w:pPr>
        <w:pBdr>
          <w:top w:val="nil"/>
          <w:left w:val="nil"/>
          <w:bottom w:val="nil"/>
          <w:right w:val="nil"/>
          <w:between w:val="nil"/>
        </w:pBdr>
        <w:jc w:val="center"/>
        <w:rPr>
          <w:rFonts w:ascii="Times New Roman" w:eastAsia="Times New Roman" w:hAnsi="Times New Roman" w:cs="Times New Roman"/>
          <w:b/>
          <w:sz w:val="24"/>
          <w:szCs w:val="24"/>
        </w:rPr>
      </w:pPr>
    </w:p>
    <w:p w14:paraId="3893491B" w14:textId="77777777" w:rsidR="00D3369A" w:rsidRDefault="00D3369A" w:rsidP="00DB5EE0">
      <w:pPr>
        <w:pBdr>
          <w:top w:val="nil"/>
          <w:left w:val="nil"/>
          <w:bottom w:val="nil"/>
          <w:right w:val="nil"/>
          <w:between w:val="nil"/>
        </w:pBdr>
        <w:jc w:val="center"/>
        <w:rPr>
          <w:rFonts w:ascii="Times New Roman" w:eastAsia="Times New Roman" w:hAnsi="Times New Roman" w:cs="Times New Roman"/>
          <w:b/>
          <w:sz w:val="24"/>
          <w:szCs w:val="24"/>
        </w:rPr>
      </w:pPr>
    </w:p>
    <w:p w14:paraId="774CB762" w14:textId="77777777" w:rsidR="00DB5EE0" w:rsidRPr="00DB5EE0" w:rsidRDefault="00DB5EE0" w:rsidP="00DB5EE0">
      <w:pPr>
        <w:pBdr>
          <w:top w:val="nil"/>
          <w:left w:val="nil"/>
          <w:bottom w:val="nil"/>
          <w:right w:val="nil"/>
          <w:between w:val="nil"/>
        </w:pBdr>
        <w:jc w:val="center"/>
        <w:rPr>
          <w:rFonts w:ascii="Times New Roman" w:eastAsia="Times New Roman" w:hAnsi="Times New Roman" w:cs="Times New Roman"/>
          <w:b/>
          <w:sz w:val="24"/>
          <w:szCs w:val="24"/>
        </w:rPr>
      </w:pPr>
      <w:r w:rsidRPr="00DB5EE0">
        <w:rPr>
          <w:rFonts w:ascii="Times New Roman" w:eastAsia="Times New Roman" w:hAnsi="Times New Roman" w:cs="Times New Roman"/>
          <w:b/>
          <w:sz w:val="24"/>
          <w:szCs w:val="24"/>
        </w:rPr>
        <w:t>СТРУКТУРА КУРСУ</w:t>
      </w:r>
    </w:p>
    <w:tbl>
      <w:tblPr>
        <w:tblStyle w:val="10"/>
        <w:tblW w:w="10811" w:type="dxa"/>
        <w:tblLook w:val="04A0" w:firstRow="1" w:lastRow="0" w:firstColumn="1" w:lastColumn="0" w:noHBand="0" w:noVBand="1"/>
      </w:tblPr>
      <w:tblGrid>
        <w:gridCol w:w="2583"/>
        <w:gridCol w:w="1453"/>
        <w:gridCol w:w="3521"/>
        <w:gridCol w:w="2367"/>
        <w:gridCol w:w="878"/>
        <w:gridCol w:w="9"/>
      </w:tblGrid>
      <w:tr w:rsidR="00DB5EE0" w:rsidRPr="00DB5EE0" w14:paraId="44470E63" w14:textId="77777777" w:rsidTr="005C2E2D">
        <w:trPr>
          <w:gridAfter w:val="1"/>
          <w:wAfter w:w="9" w:type="dxa"/>
        </w:trPr>
        <w:tc>
          <w:tcPr>
            <w:tcW w:w="2583" w:type="dxa"/>
            <w:vAlign w:val="center"/>
          </w:tcPr>
          <w:p w14:paraId="6468F696"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Тема</w:t>
            </w:r>
          </w:p>
        </w:tc>
        <w:tc>
          <w:tcPr>
            <w:tcW w:w="1453" w:type="dxa"/>
            <w:vAlign w:val="center"/>
          </w:tcPr>
          <w:p w14:paraId="29C8D71F"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Години  (лекції /</w:t>
            </w:r>
          </w:p>
          <w:p w14:paraId="18F1990E"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практичні (семінарські, лабораторні))</w:t>
            </w:r>
          </w:p>
        </w:tc>
        <w:tc>
          <w:tcPr>
            <w:tcW w:w="3521" w:type="dxa"/>
            <w:vAlign w:val="center"/>
          </w:tcPr>
          <w:p w14:paraId="07896AEE"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Зміст тем курсу</w:t>
            </w:r>
          </w:p>
        </w:tc>
        <w:tc>
          <w:tcPr>
            <w:tcW w:w="2367" w:type="dxa"/>
            <w:vAlign w:val="center"/>
          </w:tcPr>
          <w:p w14:paraId="3DD7F2D2"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Завдання</w:t>
            </w:r>
          </w:p>
        </w:tc>
        <w:tc>
          <w:tcPr>
            <w:tcW w:w="878" w:type="dxa"/>
            <w:vAlign w:val="center"/>
          </w:tcPr>
          <w:p w14:paraId="208B2B45" w14:textId="77777777" w:rsidR="00DB5EE0" w:rsidRPr="00DB5EE0" w:rsidRDefault="00DB5EE0" w:rsidP="00DB5EE0">
            <w:pPr>
              <w:jc w:val="center"/>
              <w:rPr>
                <w:rFonts w:ascii="Times New Roman" w:eastAsia="Times New Roman" w:hAnsi="Times New Roman" w:cs="Times New Roman"/>
                <w:b/>
              </w:rPr>
            </w:pPr>
            <w:proofErr w:type="spellStart"/>
            <w:r w:rsidRPr="00DB5EE0">
              <w:rPr>
                <w:rFonts w:ascii="Times New Roman" w:eastAsia="Times New Roman" w:hAnsi="Times New Roman" w:cs="Times New Roman"/>
                <w:b/>
              </w:rPr>
              <w:t>Оціню-вання</w:t>
            </w:r>
            <w:proofErr w:type="spellEnd"/>
          </w:p>
          <w:p w14:paraId="1607CCC3" w14:textId="77777777" w:rsidR="00DB5EE0" w:rsidRPr="00DB5EE0" w:rsidRDefault="00DB5EE0" w:rsidP="00DB5EE0">
            <w:pPr>
              <w:jc w:val="center"/>
              <w:rPr>
                <w:rFonts w:ascii="Times New Roman" w:eastAsia="Times New Roman" w:hAnsi="Times New Roman" w:cs="Times New Roman"/>
                <w:b/>
              </w:rPr>
            </w:pPr>
            <w:r w:rsidRPr="00DB5EE0">
              <w:rPr>
                <w:rFonts w:ascii="Times New Roman" w:eastAsia="Times New Roman" w:hAnsi="Times New Roman" w:cs="Times New Roman"/>
                <w:b/>
              </w:rPr>
              <w:t>(балів)</w:t>
            </w:r>
          </w:p>
        </w:tc>
      </w:tr>
      <w:tr w:rsidR="00DB5EE0" w:rsidRPr="00DB5EE0" w14:paraId="5BF80D9B" w14:textId="77777777" w:rsidTr="00531618">
        <w:tc>
          <w:tcPr>
            <w:tcW w:w="10811" w:type="dxa"/>
            <w:gridSpan w:val="6"/>
          </w:tcPr>
          <w:p w14:paraId="1074629E" w14:textId="44C3089F" w:rsidR="00DB5EE0" w:rsidRPr="00DB5EE0" w:rsidRDefault="00893398" w:rsidP="004F581C">
            <w:pPr>
              <w:jc w:val="center"/>
              <w:rPr>
                <w:rFonts w:ascii="Times New Roman" w:eastAsia="Times New Roman" w:hAnsi="Times New Roman" w:cs="Times New Roman"/>
                <w:b/>
                <w:lang w:val="ru-RU"/>
              </w:rPr>
            </w:pPr>
            <w:r>
              <w:rPr>
                <w:rFonts w:ascii="Times New Roman" w:eastAsia="Times New Roman" w:hAnsi="Times New Roman" w:cs="Times New Roman"/>
                <w:b/>
                <w:lang w:bidi="uk-UA"/>
              </w:rPr>
              <w:t xml:space="preserve">ЗМІСТОВИЙ </w:t>
            </w:r>
            <w:r w:rsidR="005C2E2D" w:rsidRPr="005C2E2D">
              <w:rPr>
                <w:rFonts w:ascii="Times New Roman" w:eastAsia="Times New Roman" w:hAnsi="Times New Roman" w:cs="Times New Roman"/>
                <w:b/>
                <w:lang w:bidi="uk-UA"/>
              </w:rPr>
              <w:t xml:space="preserve">МОДУЛЬ І. </w:t>
            </w:r>
            <w:r w:rsidR="005C2E2D" w:rsidRPr="005C2E2D">
              <w:rPr>
                <w:rFonts w:ascii="Times New Roman" w:eastAsia="Times New Roman" w:hAnsi="Times New Roman" w:cs="Times New Roman"/>
                <w:b/>
                <w:bCs/>
                <w:lang w:bidi="uk-UA"/>
              </w:rPr>
              <w:t>ТЕОРЕТИЧНІ ОСНОВИ КОНКУРЕНТОСПРОМОЖН</w:t>
            </w:r>
            <w:r w:rsidR="004F581C">
              <w:rPr>
                <w:rFonts w:ascii="Times New Roman" w:eastAsia="Times New Roman" w:hAnsi="Times New Roman" w:cs="Times New Roman"/>
                <w:b/>
                <w:bCs/>
                <w:lang w:bidi="uk-UA"/>
              </w:rPr>
              <w:t>О</w:t>
            </w:r>
            <w:r w:rsidR="005C2E2D" w:rsidRPr="005C2E2D">
              <w:rPr>
                <w:rFonts w:ascii="Times New Roman" w:eastAsia="Times New Roman" w:hAnsi="Times New Roman" w:cs="Times New Roman"/>
                <w:b/>
                <w:bCs/>
                <w:lang w:bidi="uk-UA"/>
              </w:rPr>
              <w:t>СТ</w:t>
            </w:r>
            <w:r w:rsidR="004F581C">
              <w:rPr>
                <w:rFonts w:ascii="Times New Roman" w:eastAsia="Times New Roman" w:hAnsi="Times New Roman" w:cs="Times New Roman"/>
                <w:b/>
                <w:bCs/>
                <w:lang w:bidi="uk-UA"/>
              </w:rPr>
              <w:t>І</w:t>
            </w:r>
            <w:r w:rsidR="005C2E2D">
              <w:rPr>
                <w:rFonts w:ascii="Times New Roman" w:eastAsia="Times New Roman" w:hAnsi="Times New Roman" w:cs="Times New Roman"/>
                <w:b/>
                <w:bCs/>
                <w:lang w:bidi="uk-UA"/>
              </w:rPr>
              <w:t xml:space="preserve"> БІЗНЕСУ</w:t>
            </w:r>
          </w:p>
        </w:tc>
      </w:tr>
      <w:tr w:rsidR="003A1819" w:rsidRPr="00DB5EE0" w14:paraId="2344F4C2" w14:textId="77777777" w:rsidTr="005C2E2D">
        <w:trPr>
          <w:gridAfter w:val="1"/>
          <w:wAfter w:w="9" w:type="dxa"/>
        </w:trPr>
        <w:tc>
          <w:tcPr>
            <w:tcW w:w="2583" w:type="dxa"/>
          </w:tcPr>
          <w:p w14:paraId="5DA34F6A" w14:textId="51008EE9" w:rsidR="003A1819" w:rsidRPr="00E14629" w:rsidRDefault="0008710E" w:rsidP="00DB5EE0">
            <w:pPr>
              <w:rPr>
                <w:rFonts w:ascii="Times New Roman" w:hAnsi="Times New Roman" w:cs="Times New Roman"/>
                <w:b/>
              </w:rPr>
            </w:pPr>
            <w:r w:rsidRPr="0008710E">
              <w:rPr>
                <w:rFonts w:ascii="Times New Roman" w:hAnsi="Times New Roman" w:cs="Times New Roman"/>
                <w:b/>
              </w:rPr>
              <w:t>Тема 1. Суть і значення конкуренції</w:t>
            </w:r>
          </w:p>
        </w:tc>
        <w:tc>
          <w:tcPr>
            <w:tcW w:w="1453" w:type="dxa"/>
          </w:tcPr>
          <w:p w14:paraId="5D2A74AA" w14:textId="35005A77" w:rsidR="003A1819" w:rsidRPr="00DB5EE0" w:rsidRDefault="00C569E0" w:rsidP="00C569E0">
            <w:pPr>
              <w:jc w:val="center"/>
              <w:rPr>
                <w:rFonts w:ascii="Times New Roman" w:eastAsia="Times New Roman" w:hAnsi="Times New Roman" w:cs="Times New Roman"/>
                <w:b/>
              </w:rPr>
            </w:pPr>
            <w:r>
              <w:rPr>
                <w:rFonts w:ascii="Times New Roman" w:eastAsia="Times New Roman" w:hAnsi="Times New Roman" w:cs="Times New Roman"/>
                <w:b/>
              </w:rPr>
              <w:t>2</w:t>
            </w:r>
            <w:r w:rsidR="003A1819" w:rsidRPr="00DB5EE0">
              <w:rPr>
                <w:rFonts w:ascii="Times New Roman" w:eastAsia="Times New Roman" w:hAnsi="Times New Roman" w:cs="Times New Roman"/>
                <w:b/>
              </w:rPr>
              <w:t>/</w:t>
            </w:r>
            <w:r>
              <w:rPr>
                <w:rFonts w:ascii="Times New Roman" w:eastAsia="Times New Roman" w:hAnsi="Times New Roman" w:cs="Times New Roman"/>
                <w:b/>
              </w:rPr>
              <w:t>2</w:t>
            </w:r>
          </w:p>
        </w:tc>
        <w:tc>
          <w:tcPr>
            <w:tcW w:w="3521" w:type="dxa"/>
          </w:tcPr>
          <w:p w14:paraId="53AD3E25" w14:textId="77777777" w:rsidR="00971E19" w:rsidRPr="00971E19" w:rsidRDefault="00971E19" w:rsidP="00971E19">
            <w:pPr>
              <w:jc w:val="both"/>
              <w:rPr>
                <w:rFonts w:ascii="Times New Roman" w:hAnsi="Times New Roman" w:cs="Times New Roman"/>
                <w:szCs w:val="28"/>
                <w:lang w:bidi="uk-UA"/>
              </w:rPr>
            </w:pPr>
            <w:r w:rsidRPr="00971E19">
              <w:rPr>
                <w:rFonts w:ascii="Times New Roman" w:hAnsi="Times New Roman" w:cs="Times New Roman"/>
                <w:szCs w:val="28"/>
                <w:lang w:bidi="uk-UA"/>
              </w:rPr>
              <w:t>Конкуренція: сутність і види, методи конкурентної боротьби.</w:t>
            </w:r>
          </w:p>
          <w:p w14:paraId="3835E2F7" w14:textId="77777777" w:rsidR="00971E19" w:rsidRPr="00971E19" w:rsidRDefault="00971E19" w:rsidP="00971E19">
            <w:pPr>
              <w:jc w:val="both"/>
              <w:rPr>
                <w:rFonts w:ascii="Times New Roman" w:hAnsi="Times New Roman" w:cs="Times New Roman"/>
                <w:szCs w:val="28"/>
                <w:lang w:bidi="uk-UA"/>
              </w:rPr>
            </w:pPr>
            <w:r w:rsidRPr="00971E19">
              <w:rPr>
                <w:rFonts w:ascii="Times New Roman" w:hAnsi="Times New Roman" w:cs="Times New Roman"/>
                <w:szCs w:val="28"/>
                <w:lang w:bidi="uk-UA"/>
              </w:rPr>
              <w:t>Підходи до формулювання конкуренції.</w:t>
            </w:r>
          </w:p>
          <w:p w14:paraId="0650E930" w14:textId="77777777" w:rsidR="00971E19" w:rsidRPr="00971E19" w:rsidRDefault="00971E19" w:rsidP="00971E19">
            <w:pPr>
              <w:jc w:val="both"/>
              <w:rPr>
                <w:rFonts w:ascii="Times New Roman" w:hAnsi="Times New Roman" w:cs="Times New Roman"/>
                <w:szCs w:val="28"/>
                <w:lang w:bidi="uk-UA"/>
              </w:rPr>
            </w:pPr>
            <w:r w:rsidRPr="00971E19">
              <w:rPr>
                <w:rFonts w:ascii="Times New Roman" w:hAnsi="Times New Roman" w:cs="Times New Roman"/>
                <w:szCs w:val="28"/>
                <w:lang w:bidi="uk-UA"/>
              </w:rPr>
              <w:t>Класифікація конкуренції та її форми.</w:t>
            </w:r>
          </w:p>
          <w:p w14:paraId="690E868A" w14:textId="77777777" w:rsidR="00971E19" w:rsidRPr="00971E19" w:rsidRDefault="00971E19" w:rsidP="00971E19">
            <w:pPr>
              <w:jc w:val="both"/>
              <w:rPr>
                <w:rFonts w:ascii="Times New Roman" w:hAnsi="Times New Roman" w:cs="Times New Roman"/>
                <w:szCs w:val="28"/>
                <w:lang w:bidi="uk-UA"/>
              </w:rPr>
            </w:pPr>
            <w:r w:rsidRPr="00971E19">
              <w:rPr>
                <w:rFonts w:ascii="Times New Roman" w:hAnsi="Times New Roman" w:cs="Times New Roman"/>
                <w:szCs w:val="28"/>
                <w:lang w:bidi="uk-UA"/>
              </w:rPr>
              <w:t>Зв’язок конкуренції і монополії.</w:t>
            </w:r>
          </w:p>
          <w:p w14:paraId="40CA91D2" w14:textId="545172C8" w:rsidR="003A1819" w:rsidRPr="00DB5EE0" w:rsidRDefault="003A1819" w:rsidP="00DB5EE0">
            <w:pPr>
              <w:jc w:val="both"/>
              <w:rPr>
                <w:rFonts w:ascii="Times New Roman" w:hAnsi="Times New Roman" w:cs="Times New Roman"/>
                <w:szCs w:val="28"/>
              </w:rPr>
            </w:pPr>
          </w:p>
        </w:tc>
        <w:tc>
          <w:tcPr>
            <w:tcW w:w="2367" w:type="dxa"/>
            <w:vAlign w:val="center"/>
          </w:tcPr>
          <w:p w14:paraId="36490CFE"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w:t>
            </w:r>
          </w:p>
          <w:p w14:paraId="2B842EBD"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 xml:space="preserve">Виконання практичних завдань, наведених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0901C08F" w14:textId="33E2DB3F" w:rsidR="003A1819" w:rsidRPr="00DB5EE0" w:rsidRDefault="00D3369A"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3A1819" w:rsidRPr="00DB5EE0" w14:paraId="64D29B71" w14:textId="77777777" w:rsidTr="005C2E2D">
        <w:trPr>
          <w:gridAfter w:val="1"/>
          <w:wAfter w:w="9" w:type="dxa"/>
        </w:trPr>
        <w:tc>
          <w:tcPr>
            <w:tcW w:w="2583" w:type="dxa"/>
          </w:tcPr>
          <w:p w14:paraId="056C548A" w14:textId="77777777" w:rsidR="00971E19" w:rsidRPr="00971E19" w:rsidRDefault="003A1819" w:rsidP="00971E19">
            <w:pPr>
              <w:rPr>
                <w:rFonts w:ascii="Times New Roman" w:hAnsi="Times New Roman" w:cs="Times New Roman"/>
                <w:b/>
                <w:bCs/>
                <w:lang w:bidi="uk-UA"/>
              </w:rPr>
            </w:pPr>
            <w:r w:rsidRPr="00E14629">
              <w:rPr>
                <w:rFonts w:ascii="Times New Roman" w:hAnsi="Times New Roman" w:cs="Times New Roman"/>
                <w:b/>
              </w:rPr>
              <w:t xml:space="preserve">Тема 2. </w:t>
            </w:r>
            <w:r w:rsidR="00971E19" w:rsidRPr="00971E19">
              <w:rPr>
                <w:rFonts w:ascii="Times New Roman" w:hAnsi="Times New Roman" w:cs="Times New Roman"/>
                <w:b/>
                <w:bCs/>
                <w:lang w:bidi="uk-UA"/>
              </w:rPr>
              <w:t>Державне регулювання конкуренції</w:t>
            </w:r>
          </w:p>
          <w:p w14:paraId="55A0BC3F" w14:textId="4505AA8A" w:rsidR="003A1819" w:rsidRPr="00E14629" w:rsidRDefault="003A1819" w:rsidP="00DB5EE0">
            <w:pPr>
              <w:rPr>
                <w:rFonts w:ascii="Times New Roman" w:hAnsi="Times New Roman" w:cs="Times New Roman"/>
                <w:b/>
                <w:spacing w:val="-5"/>
                <w:lang w:eastAsia="uk-UA"/>
              </w:rPr>
            </w:pPr>
          </w:p>
        </w:tc>
        <w:tc>
          <w:tcPr>
            <w:tcW w:w="1453" w:type="dxa"/>
          </w:tcPr>
          <w:p w14:paraId="12629F0C" w14:textId="505924BB" w:rsidR="003A1819" w:rsidRPr="00DB5EE0" w:rsidRDefault="00C569E0" w:rsidP="00C569E0">
            <w:pPr>
              <w:jc w:val="center"/>
              <w:rPr>
                <w:rFonts w:ascii="Times New Roman" w:eastAsia="Times New Roman" w:hAnsi="Times New Roman" w:cs="Times New Roman"/>
                <w:b/>
              </w:rPr>
            </w:pPr>
            <w:r>
              <w:rPr>
                <w:rFonts w:ascii="Times New Roman" w:eastAsia="Times New Roman" w:hAnsi="Times New Roman" w:cs="Times New Roman"/>
                <w:b/>
              </w:rPr>
              <w:t>2</w:t>
            </w:r>
            <w:r w:rsidR="003A1819" w:rsidRPr="00DB5EE0">
              <w:rPr>
                <w:rFonts w:ascii="Times New Roman" w:eastAsia="Times New Roman" w:hAnsi="Times New Roman" w:cs="Times New Roman"/>
                <w:b/>
              </w:rPr>
              <w:t>/</w:t>
            </w:r>
            <w:r>
              <w:rPr>
                <w:rFonts w:ascii="Times New Roman" w:eastAsia="Times New Roman" w:hAnsi="Times New Roman" w:cs="Times New Roman"/>
                <w:b/>
              </w:rPr>
              <w:t>2</w:t>
            </w:r>
          </w:p>
        </w:tc>
        <w:tc>
          <w:tcPr>
            <w:tcW w:w="3521" w:type="dxa"/>
          </w:tcPr>
          <w:p w14:paraId="6DF03B28" w14:textId="77777777" w:rsidR="00971E19" w:rsidRPr="00971E19" w:rsidRDefault="00971E19" w:rsidP="00971E19">
            <w:pPr>
              <w:jc w:val="both"/>
              <w:rPr>
                <w:rFonts w:ascii="Times New Roman" w:hAnsi="Times New Roman" w:cs="Times New Roman"/>
                <w:shd w:val="clear" w:color="auto" w:fill="FCFCFC"/>
                <w:lang w:bidi="uk-UA"/>
              </w:rPr>
            </w:pPr>
            <w:r w:rsidRPr="00971E19">
              <w:rPr>
                <w:rFonts w:ascii="Times New Roman" w:hAnsi="Times New Roman" w:cs="Times New Roman"/>
                <w:shd w:val="clear" w:color="auto" w:fill="FCFCFC"/>
                <w:lang w:bidi="uk-UA"/>
              </w:rPr>
              <w:t>Правові засади державного регулювання конкуренції.</w:t>
            </w:r>
          </w:p>
          <w:p w14:paraId="341A5E86" w14:textId="77777777" w:rsidR="00971E19" w:rsidRPr="00971E19" w:rsidRDefault="00971E19" w:rsidP="00971E19">
            <w:pPr>
              <w:jc w:val="both"/>
              <w:rPr>
                <w:rFonts w:ascii="Times New Roman" w:hAnsi="Times New Roman" w:cs="Times New Roman"/>
                <w:shd w:val="clear" w:color="auto" w:fill="FCFCFC"/>
                <w:lang w:bidi="uk-UA"/>
              </w:rPr>
            </w:pPr>
            <w:r w:rsidRPr="00971E19">
              <w:rPr>
                <w:rFonts w:ascii="Times New Roman" w:hAnsi="Times New Roman" w:cs="Times New Roman"/>
                <w:shd w:val="clear" w:color="auto" w:fill="FCFCFC"/>
                <w:lang w:bidi="uk-UA"/>
              </w:rPr>
              <w:t>Принципи державної політики в сфері регулювання конкуренції.</w:t>
            </w:r>
          </w:p>
          <w:p w14:paraId="72A91138" w14:textId="77777777" w:rsidR="00971E19" w:rsidRPr="00971E19" w:rsidRDefault="00971E19" w:rsidP="00971E19">
            <w:pPr>
              <w:jc w:val="both"/>
              <w:rPr>
                <w:rFonts w:ascii="Times New Roman" w:hAnsi="Times New Roman" w:cs="Times New Roman"/>
                <w:shd w:val="clear" w:color="auto" w:fill="FCFCFC"/>
                <w:lang w:bidi="uk-UA"/>
              </w:rPr>
            </w:pPr>
            <w:r w:rsidRPr="00971E19">
              <w:rPr>
                <w:rFonts w:ascii="Times New Roman" w:hAnsi="Times New Roman" w:cs="Times New Roman"/>
                <w:shd w:val="clear" w:color="auto" w:fill="FCFCFC"/>
                <w:lang w:bidi="uk-UA"/>
              </w:rPr>
              <w:t>Антимонопольна політика.</w:t>
            </w:r>
          </w:p>
          <w:p w14:paraId="5B0689AD" w14:textId="77777777" w:rsidR="00971E19" w:rsidRPr="00971E19" w:rsidRDefault="00971E19" w:rsidP="00971E19">
            <w:pPr>
              <w:jc w:val="both"/>
              <w:rPr>
                <w:rFonts w:ascii="Times New Roman" w:hAnsi="Times New Roman" w:cs="Times New Roman"/>
                <w:shd w:val="clear" w:color="auto" w:fill="FCFCFC"/>
                <w:lang w:bidi="uk-UA"/>
              </w:rPr>
            </w:pPr>
            <w:r w:rsidRPr="00971E19">
              <w:rPr>
                <w:rFonts w:ascii="Times New Roman" w:hAnsi="Times New Roman" w:cs="Times New Roman"/>
                <w:shd w:val="clear" w:color="auto" w:fill="FCFCFC"/>
                <w:lang w:bidi="uk-UA"/>
              </w:rPr>
              <w:t>Участь держави у виробництві і реалізації продукції.</w:t>
            </w:r>
          </w:p>
          <w:p w14:paraId="75D220C6" w14:textId="544B75BA" w:rsidR="003A1819" w:rsidRPr="00DB5EE0" w:rsidRDefault="003A1819" w:rsidP="00DB5EE0">
            <w:pPr>
              <w:jc w:val="both"/>
              <w:rPr>
                <w:rFonts w:ascii="Times New Roman" w:hAnsi="Times New Roman" w:cs="Times New Roman"/>
                <w:shd w:val="clear" w:color="auto" w:fill="FCFCFC"/>
              </w:rPr>
            </w:pPr>
          </w:p>
        </w:tc>
        <w:tc>
          <w:tcPr>
            <w:tcW w:w="2367" w:type="dxa"/>
            <w:vAlign w:val="center"/>
          </w:tcPr>
          <w:p w14:paraId="194043BE"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51739495"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5A17F9AF" w14:textId="5FD3BD30" w:rsidR="003A1819" w:rsidRPr="00DB5EE0" w:rsidRDefault="00D3369A" w:rsidP="00DB5EE0">
            <w:pPr>
              <w:jc w:val="center"/>
              <w:rPr>
                <w:rFonts w:ascii="Times New Roman" w:eastAsia="Times New Roman" w:hAnsi="Times New Roman" w:cs="Times New Roman"/>
                <w:b/>
              </w:rPr>
            </w:pPr>
            <w:r>
              <w:rPr>
                <w:rFonts w:ascii="Times New Roman" w:eastAsia="Times New Roman" w:hAnsi="Times New Roman" w:cs="Times New Roman"/>
                <w:b/>
              </w:rPr>
              <w:t>4</w:t>
            </w:r>
          </w:p>
        </w:tc>
      </w:tr>
      <w:tr w:rsidR="003A1819" w:rsidRPr="00DB5EE0" w14:paraId="1F3EAC89" w14:textId="77777777" w:rsidTr="005C2E2D">
        <w:trPr>
          <w:gridAfter w:val="1"/>
          <w:wAfter w:w="9" w:type="dxa"/>
        </w:trPr>
        <w:tc>
          <w:tcPr>
            <w:tcW w:w="2583" w:type="dxa"/>
          </w:tcPr>
          <w:p w14:paraId="30CAFA55" w14:textId="40F944D6" w:rsidR="003A1819" w:rsidRPr="00E14629" w:rsidRDefault="003A1819" w:rsidP="00DB5EE0">
            <w:pPr>
              <w:widowControl w:val="0"/>
              <w:shd w:val="clear" w:color="auto" w:fill="FFFFFF"/>
              <w:autoSpaceDE w:val="0"/>
              <w:autoSpaceDN w:val="0"/>
              <w:adjustRightInd w:val="0"/>
              <w:rPr>
                <w:rFonts w:ascii="Times New Roman" w:hAnsi="Times New Roman" w:cs="Times New Roman"/>
                <w:b/>
                <w:spacing w:val="-5"/>
                <w:lang w:eastAsia="uk-UA"/>
              </w:rPr>
            </w:pPr>
            <w:r w:rsidRPr="00E14629">
              <w:rPr>
                <w:rFonts w:ascii="Times New Roman" w:hAnsi="Times New Roman" w:cs="Times New Roman"/>
                <w:b/>
              </w:rPr>
              <w:t xml:space="preserve">Тема 3. </w:t>
            </w:r>
            <w:r w:rsidR="00971E19" w:rsidRPr="00971E19">
              <w:rPr>
                <w:rFonts w:ascii="Times New Roman" w:hAnsi="Times New Roman" w:cs="Times New Roman"/>
                <w:b/>
                <w:bCs/>
                <w:lang w:bidi="uk-UA"/>
              </w:rPr>
              <w:t>Діагностика конкурентного середовища підприємства</w:t>
            </w:r>
          </w:p>
        </w:tc>
        <w:tc>
          <w:tcPr>
            <w:tcW w:w="1453" w:type="dxa"/>
          </w:tcPr>
          <w:p w14:paraId="75F2493F" w14:textId="4B166B75" w:rsidR="003A1819" w:rsidRPr="00DB5EE0" w:rsidRDefault="00C569E0" w:rsidP="00E14629">
            <w:pPr>
              <w:jc w:val="center"/>
              <w:rPr>
                <w:rFonts w:ascii="Times New Roman" w:eastAsia="Times New Roman" w:hAnsi="Times New Roman" w:cs="Times New Roman"/>
                <w:b/>
              </w:rPr>
            </w:pPr>
            <w:r>
              <w:rPr>
                <w:rFonts w:ascii="Times New Roman" w:eastAsia="Times New Roman" w:hAnsi="Times New Roman" w:cs="Times New Roman"/>
                <w:b/>
              </w:rPr>
              <w:t>2</w:t>
            </w:r>
            <w:r w:rsidR="003A1819" w:rsidRPr="00DB5EE0">
              <w:rPr>
                <w:rFonts w:ascii="Times New Roman" w:eastAsia="Times New Roman" w:hAnsi="Times New Roman" w:cs="Times New Roman"/>
                <w:b/>
              </w:rPr>
              <w:t>/</w:t>
            </w:r>
            <w:r w:rsidR="00E14629">
              <w:rPr>
                <w:rFonts w:ascii="Times New Roman" w:eastAsia="Times New Roman" w:hAnsi="Times New Roman" w:cs="Times New Roman"/>
                <w:b/>
              </w:rPr>
              <w:t>2</w:t>
            </w:r>
          </w:p>
        </w:tc>
        <w:tc>
          <w:tcPr>
            <w:tcW w:w="3521" w:type="dxa"/>
          </w:tcPr>
          <w:p w14:paraId="6B32C95C"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Поняття конкурентного середовища та його складові.</w:t>
            </w:r>
          </w:p>
          <w:p w14:paraId="1663C0FD"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Показники оцінки інтенсивності конкуренції.</w:t>
            </w:r>
          </w:p>
          <w:p w14:paraId="0BEF796A"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Діагностика діяльності конкурентів.</w:t>
            </w:r>
          </w:p>
          <w:p w14:paraId="6AF0E2D5" w14:textId="63E53518" w:rsidR="003A1819" w:rsidRPr="00DB5EE0" w:rsidRDefault="003A1819" w:rsidP="00DB5EE0">
            <w:pPr>
              <w:widowControl w:val="0"/>
              <w:shd w:val="clear" w:color="auto" w:fill="FFFFFF"/>
              <w:autoSpaceDE w:val="0"/>
              <w:autoSpaceDN w:val="0"/>
              <w:adjustRightInd w:val="0"/>
              <w:ind w:firstLine="17"/>
              <w:jc w:val="both"/>
              <w:rPr>
                <w:rFonts w:ascii="Times New Roman" w:hAnsi="Times New Roman" w:cs="Times New Roman"/>
                <w:spacing w:val="-5"/>
                <w:lang w:eastAsia="uk-UA"/>
              </w:rPr>
            </w:pPr>
          </w:p>
        </w:tc>
        <w:tc>
          <w:tcPr>
            <w:tcW w:w="2367" w:type="dxa"/>
          </w:tcPr>
          <w:p w14:paraId="363AE344"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0C2D721C"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467F5DCF" w14:textId="007BBA6E" w:rsidR="003A1819" w:rsidRPr="00DB5EE0" w:rsidRDefault="00D3369A" w:rsidP="00DB5EE0">
            <w:pPr>
              <w:jc w:val="center"/>
              <w:rPr>
                <w:rFonts w:ascii="Times New Roman" w:eastAsia="Times New Roman" w:hAnsi="Times New Roman" w:cs="Times New Roman"/>
                <w:b/>
              </w:rPr>
            </w:pPr>
            <w:r>
              <w:rPr>
                <w:rFonts w:ascii="Times New Roman" w:eastAsia="Times New Roman" w:hAnsi="Times New Roman" w:cs="Times New Roman"/>
                <w:b/>
              </w:rPr>
              <w:t>3</w:t>
            </w:r>
          </w:p>
        </w:tc>
      </w:tr>
      <w:tr w:rsidR="003A1819" w:rsidRPr="00DB5EE0" w14:paraId="0E44C7E7" w14:textId="77777777" w:rsidTr="005C2E2D">
        <w:trPr>
          <w:gridAfter w:val="1"/>
          <w:wAfter w:w="9" w:type="dxa"/>
        </w:trPr>
        <w:tc>
          <w:tcPr>
            <w:tcW w:w="2583" w:type="dxa"/>
          </w:tcPr>
          <w:p w14:paraId="42D3712D" w14:textId="093CA22F" w:rsidR="003A1819" w:rsidRPr="00E14629" w:rsidRDefault="003A1819" w:rsidP="005C2E2D">
            <w:pPr>
              <w:rPr>
                <w:rFonts w:ascii="Times New Roman" w:hAnsi="Times New Roman" w:cs="Times New Roman"/>
                <w:b/>
              </w:rPr>
            </w:pPr>
            <w:r w:rsidRPr="00E14629">
              <w:rPr>
                <w:rFonts w:ascii="Times New Roman" w:hAnsi="Times New Roman" w:cs="Times New Roman"/>
                <w:b/>
              </w:rPr>
              <w:t xml:space="preserve">Тема  4. </w:t>
            </w:r>
            <w:r w:rsidR="00971E19" w:rsidRPr="00971E19">
              <w:rPr>
                <w:rFonts w:ascii="Times New Roman" w:hAnsi="Times New Roman" w:cs="Times New Roman"/>
                <w:b/>
                <w:bCs/>
                <w:lang w:bidi="uk-UA"/>
              </w:rPr>
              <w:t xml:space="preserve">Визначення потенціалу конкурентоспроможності </w:t>
            </w:r>
            <w:r w:rsidR="005C2E2D">
              <w:rPr>
                <w:rFonts w:ascii="Times New Roman" w:hAnsi="Times New Roman" w:cs="Times New Roman"/>
                <w:b/>
                <w:bCs/>
                <w:lang w:bidi="uk-UA"/>
              </w:rPr>
              <w:t>бізнесу</w:t>
            </w:r>
            <w:r w:rsidR="00971E19" w:rsidRPr="00971E19">
              <w:rPr>
                <w:rFonts w:ascii="Times New Roman" w:hAnsi="Times New Roman" w:cs="Times New Roman"/>
                <w:b/>
                <w:bCs/>
                <w:lang w:bidi="uk-UA"/>
              </w:rPr>
              <w:t xml:space="preserve"> та його складових</w:t>
            </w:r>
          </w:p>
        </w:tc>
        <w:tc>
          <w:tcPr>
            <w:tcW w:w="1453" w:type="dxa"/>
          </w:tcPr>
          <w:p w14:paraId="44A9B3B9" w14:textId="61E53144" w:rsidR="003A1819" w:rsidRPr="00DB5EE0" w:rsidRDefault="00C569E0" w:rsidP="00C569E0">
            <w:pPr>
              <w:jc w:val="center"/>
              <w:rPr>
                <w:rFonts w:ascii="Times New Roman" w:eastAsia="Times New Roman" w:hAnsi="Times New Roman" w:cs="Times New Roman"/>
                <w:b/>
              </w:rPr>
            </w:pPr>
            <w:r>
              <w:rPr>
                <w:rFonts w:ascii="Times New Roman" w:eastAsia="Times New Roman" w:hAnsi="Times New Roman" w:cs="Times New Roman"/>
                <w:b/>
              </w:rPr>
              <w:t>2</w:t>
            </w:r>
            <w:r w:rsidR="00971E19">
              <w:rPr>
                <w:rFonts w:ascii="Times New Roman" w:eastAsia="Times New Roman" w:hAnsi="Times New Roman" w:cs="Times New Roman"/>
                <w:b/>
              </w:rPr>
              <w:t>*</w:t>
            </w:r>
            <w:r>
              <w:rPr>
                <w:rFonts w:ascii="Times New Roman" w:eastAsia="Times New Roman" w:hAnsi="Times New Roman" w:cs="Times New Roman"/>
                <w:b/>
              </w:rPr>
              <w:t>2</w:t>
            </w:r>
          </w:p>
        </w:tc>
        <w:tc>
          <w:tcPr>
            <w:tcW w:w="3521" w:type="dxa"/>
          </w:tcPr>
          <w:p w14:paraId="21BE73F1" w14:textId="77777777" w:rsidR="00971E19" w:rsidRPr="00971E19" w:rsidRDefault="00971E19" w:rsidP="00971E19">
            <w:pPr>
              <w:jc w:val="both"/>
              <w:rPr>
                <w:rFonts w:ascii="Times New Roman" w:hAnsi="Times New Roman" w:cs="Times New Roman"/>
                <w:lang w:bidi="uk-UA"/>
              </w:rPr>
            </w:pPr>
            <w:r w:rsidRPr="00971E19">
              <w:rPr>
                <w:rFonts w:ascii="Times New Roman" w:hAnsi="Times New Roman" w:cs="Times New Roman"/>
                <w:lang w:bidi="uk-UA"/>
              </w:rPr>
              <w:t>Сутність та рівні конкурентоспроможності потенціалу підприємства.</w:t>
            </w:r>
          </w:p>
          <w:p w14:paraId="2272BAB8" w14:textId="77777777" w:rsidR="00971E19" w:rsidRPr="00971E19" w:rsidRDefault="00971E19" w:rsidP="00971E19">
            <w:pPr>
              <w:jc w:val="both"/>
              <w:rPr>
                <w:rFonts w:ascii="Times New Roman" w:hAnsi="Times New Roman" w:cs="Times New Roman"/>
                <w:lang w:bidi="uk-UA"/>
              </w:rPr>
            </w:pPr>
            <w:r w:rsidRPr="00971E19">
              <w:rPr>
                <w:rFonts w:ascii="Times New Roman" w:hAnsi="Times New Roman" w:cs="Times New Roman"/>
                <w:lang w:bidi="uk-UA"/>
              </w:rPr>
              <w:t>Діагностика конкурентних сил.</w:t>
            </w:r>
          </w:p>
          <w:p w14:paraId="2671FA57" w14:textId="77777777" w:rsidR="00971E19" w:rsidRPr="00971E19" w:rsidRDefault="00971E19" w:rsidP="00971E19">
            <w:pPr>
              <w:jc w:val="both"/>
              <w:rPr>
                <w:rFonts w:ascii="Times New Roman" w:hAnsi="Times New Roman" w:cs="Times New Roman"/>
                <w:lang w:bidi="uk-UA"/>
              </w:rPr>
            </w:pPr>
            <w:r w:rsidRPr="00971E19">
              <w:rPr>
                <w:rFonts w:ascii="Times New Roman" w:hAnsi="Times New Roman" w:cs="Times New Roman"/>
                <w:lang w:bidi="uk-UA"/>
              </w:rPr>
              <w:t>Методи оцінки конкурентоспроможності потенціалу підприємства.</w:t>
            </w:r>
          </w:p>
          <w:p w14:paraId="7D9D98BE" w14:textId="38DE3F5C" w:rsidR="00971E19" w:rsidRPr="00971E19" w:rsidRDefault="00971E19" w:rsidP="00971E19">
            <w:pPr>
              <w:jc w:val="both"/>
              <w:rPr>
                <w:rFonts w:ascii="Times New Roman" w:hAnsi="Times New Roman" w:cs="Times New Roman"/>
                <w:lang w:bidi="uk-UA"/>
              </w:rPr>
            </w:pPr>
            <w:r w:rsidRPr="00971E19">
              <w:rPr>
                <w:rFonts w:ascii="Times New Roman" w:hAnsi="Times New Roman" w:cs="Times New Roman"/>
                <w:lang w:bidi="uk-UA"/>
              </w:rPr>
              <w:t xml:space="preserve">Стратегічний аналіз конкурентоспроможності </w:t>
            </w:r>
            <w:r w:rsidR="00A63458">
              <w:rPr>
                <w:rFonts w:ascii="Times New Roman" w:hAnsi="Times New Roman" w:cs="Times New Roman"/>
                <w:lang w:bidi="uk-UA"/>
              </w:rPr>
              <w:t>бізнесу</w:t>
            </w:r>
            <w:r w:rsidRPr="00971E19">
              <w:rPr>
                <w:rFonts w:ascii="Times New Roman" w:hAnsi="Times New Roman" w:cs="Times New Roman"/>
                <w:lang w:bidi="uk-UA"/>
              </w:rPr>
              <w:t>.</w:t>
            </w:r>
          </w:p>
          <w:p w14:paraId="3E27EE5A" w14:textId="56AF64E4" w:rsidR="003A1819" w:rsidRPr="00DB5EE0" w:rsidRDefault="003A1819" w:rsidP="00DB5EE0">
            <w:pPr>
              <w:jc w:val="both"/>
              <w:rPr>
                <w:rFonts w:ascii="Times New Roman" w:hAnsi="Times New Roman" w:cs="Times New Roman"/>
              </w:rPr>
            </w:pPr>
          </w:p>
        </w:tc>
        <w:tc>
          <w:tcPr>
            <w:tcW w:w="2367" w:type="dxa"/>
          </w:tcPr>
          <w:p w14:paraId="1CEFBCE0"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 аналіз виробництва та реалізації продукції її номенклатури та асортименту, визначення якості продукції.</w:t>
            </w:r>
          </w:p>
          <w:p w14:paraId="342DB079" w14:textId="77777777" w:rsidR="003A1819" w:rsidRPr="00DB5EE0" w:rsidRDefault="003A1819" w:rsidP="00DB5EE0">
            <w:pPr>
              <w:rPr>
                <w:rFonts w:ascii="Times New Roman" w:eastAsia="Times New Roman" w:hAnsi="Times New Roman" w:cs="Times New Roman"/>
                <w:b/>
              </w:rPr>
            </w:pPr>
            <w:r w:rsidRPr="00DB5EE0">
              <w:rPr>
                <w:rFonts w:ascii="Times New Roman" w:hAnsi="Times New Roman" w:cs="Times New Roman"/>
              </w:rPr>
              <w:t xml:space="preserve">Виконання завдання, наведеного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57D7D64A" w14:textId="752E6808" w:rsidR="003A1819" w:rsidRPr="00DB5EE0"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3</w:t>
            </w:r>
          </w:p>
        </w:tc>
      </w:tr>
      <w:tr w:rsidR="003A1819" w:rsidRPr="00DB5EE0" w14:paraId="078F1389" w14:textId="77777777" w:rsidTr="005C2E2D">
        <w:trPr>
          <w:gridAfter w:val="1"/>
          <w:wAfter w:w="9" w:type="dxa"/>
        </w:trPr>
        <w:tc>
          <w:tcPr>
            <w:tcW w:w="2583" w:type="dxa"/>
          </w:tcPr>
          <w:p w14:paraId="219952B9" w14:textId="59123D95" w:rsidR="003A1819" w:rsidRPr="00E14629" w:rsidRDefault="003A1819" w:rsidP="00DB5EE0">
            <w:pPr>
              <w:widowControl w:val="0"/>
              <w:shd w:val="clear" w:color="auto" w:fill="FFFFFF"/>
              <w:autoSpaceDE w:val="0"/>
              <w:autoSpaceDN w:val="0"/>
              <w:adjustRightInd w:val="0"/>
              <w:rPr>
                <w:rFonts w:ascii="Times New Roman" w:hAnsi="Times New Roman" w:cs="Times New Roman"/>
                <w:b/>
              </w:rPr>
            </w:pPr>
            <w:r w:rsidRPr="00E14629">
              <w:rPr>
                <w:rFonts w:ascii="Times New Roman" w:hAnsi="Times New Roman" w:cs="Times New Roman"/>
                <w:b/>
              </w:rPr>
              <w:t xml:space="preserve">Модульний контроль </w:t>
            </w:r>
          </w:p>
        </w:tc>
        <w:tc>
          <w:tcPr>
            <w:tcW w:w="1453" w:type="dxa"/>
          </w:tcPr>
          <w:p w14:paraId="120738B5" w14:textId="77777777" w:rsidR="003A1819" w:rsidRPr="00DB5EE0" w:rsidRDefault="003A1819" w:rsidP="00DB5EE0">
            <w:pPr>
              <w:jc w:val="center"/>
              <w:rPr>
                <w:rFonts w:ascii="Times New Roman" w:eastAsia="Times New Roman" w:hAnsi="Times New Roman" w:cs="Times New Roman"/>
                <w:b/>
              </w:rPr>
            </w:pPr>
          </w:p>
        </w:tc>
        <w:tc>
          <w:tcPr>
            <w:tcW w:w="3521" w:type="dxa"/>
          </w:tcPr>
          <w:p w14:paraId="3A1745C1" w14:textId="77777777" w:rsidR="003A1819" w:rsidRPr="00DB5EE0" w:rsidRDefault="003A1819" w:rsidP="00DB5EE0">
            <w:pPr>
              <w:widowControl w:val="0"/>
              <w:shd w:val="clear" w:color="auto" w:fill="FFFFFF"/>
              <w:autoSpaceDE w:val="0"/>
              <w:autoSpaceDN w:val="0"/>
              <w:adjustRightInd w:val="0"/>
              <w:ind w:firstLine="17"/>
              <w:jc w:val="both"/>
              <w:rPr>
                <w:rFonts w:ascii="Times New Roman" w:hAnsi="Times New Roman" w:cs="Times New Roman"/>
                <w:spacing w:val="-5"/>
                <w:lang w:eastAsia="uk-UA"/>
              </w:rPr>
            </w:pPr>
          </w:p>
        </w:tc>
        <w:tc>
          <w:tcPr>
            <w:tcW w:w="2367" w:type="dxa"/>
          </w:tcPr>
          <w:p w14:paraId="29DBDA53" w14:textId="77777777" w:rsidR="003A1819" w:rsidRPr="00DB5EE0" w:rsidRDefault="003A1819" w:rsidP="00DB5EE0">
            <w:pPr>
              <w:rPr>
                <w:rFonts w:ascii="Times New Roman" w:hAnsi="Times New Roman" w:cs="Times New Roman"/>
              </w:rPr>
            </w:pPr>
          </w:p>
        </w:tc>
        <w:tc>
          <w:tcPr>
            <w:tcW w:w="878" w:type="dxa"/>
          </w:tcPr>
          <w:p w14:paraId="72537A7D" w14:textId="6403B55F" w:rsidR="003A1819" w:rsidRPr="00DB5EE0"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5C2E2D" w:rsidRPr="00DB5EE0" w14:paraId="30E27C5B" w14:textId="77777777" w:rsidTr="005C2E2D">
        <w:trPr>
          <w:gridAfter w:val="1"/>
          <w:wAfter w:w="9" w:type="dxa"/>
        </w:trPr>
        <w:tc>
          <w:tcPr>
            <w:tcW w:w="10802" w:type="dxa"/>
            <w:gridSpan w:val="5"/>
          </w:tcPr>
          <w:p w14:paraId="277AE651" w14:textId="5832B39F" w:rsidR="005C2E2D" w:rsidRDefault="00893398" w:rsidP="00DB5EE0">
            <w:pPr>
              <w:jc w:val="center"/>
              <w:rPr>
                <w:rFonts w:ascii="Times New Roman" w:eastAsia="Times New Roman" w:hAnsi="Times New Roman" w:cs="Times New Roman"/>
                <w:b/>
              </w:rPr>
            </w:pPr>
            <w:r>
              <w:rPr>
                <w:rFonts w:ascii="Times New Roman" w:hAnsi="Times New Roman" w:cs="Times New Roman"/>
                <w:b/>
                <w:bCs/>
                <w:spacing w:val="-5"/>
                <w:lang w:eastAsia="uk-UA" w:bidi="uk-UA"/>
              </w:rPr>
              <w:t xml:space="preserve">ЗМІСТОВИЙ </w:t>
            </w:r>
            <w:r w:rsidR="005C2E2D">
              <w:rPr>
                <w:rFonts w:ascii="Times New Roman" w:hAnsi="Times New Roman" w:cs="Times New Roman"/>
                <w:b/>
                <w:bCs/>
                <w:spacing w:val="-5"/>
                <w:lang w:eastAsia="uk-UA" w:bidi="uk-UA"/>
              </w:rPr>
              <w:t xml:space="preserve">МОДУЛЬ 2. </w:t>
            </w:r>
            <w:r w:rsidR="005C2E2D" w:rsidRPr="005C2E2D">
              <w:rPr>
                <w:rFonts w:ascii="Times New Roman" w:hAnsi="Times New Roman" w:cs="Times New Roman"/>
                <w:b/>
                <w:bCs/>
                <w:spacing w:val="-5"/>
                <w:lang w:eastAsia="uk-UA" w:bidi="uk-UA"/>
              </w:rPr>
              <w:t>НАПРЯМИ ОЦІНКИ КОНКУРЕНТОСПРОМОЖНОСТІ</w:t>
            </w:r>
            <w:r w:rsidR="005C2E2D">
              <w:rPr>
                <w:rFonts w:ascii="Times New Roman" w:hAnsi="Times New Roman" w:cs="Times New Roman"/>
                <w:b/>
                <w:bCs/>
                <w:spacing w:val="-5"/>
                <w:lang w:eastAsia="uk-UA" w:bidi="uk-UA"/>
              </w:rPr>
              <w:t xml:space="preserve"> БІЗНЕСУ</w:t>
            </w:r>
          </w:p>
        </w:tc>
      </w:tr>
      <w:tr w:rsidR="003A1819" w:rsidRPr="00DB5EE0" w14:paraId="564A5696" w14:textId="77777777" w:rsidTr="005C2E2D">
        <w:trPr>
          <w:gridAfter w:val="1"/>
          <w:wAfter w:w="9" w:type="dxa"/>
        </w:trPr>
        <w:tc>
          <w:tcPr>
            <w:tcW w:w="2583" w:type="dxa"/>
          </w:tcPr>
          <w:p w14:paraId="1F09CEDC" w14:textId="0F13EFCB" w:rsidR="003A1819" w:rsidRPr="00E14629" w:rsidRDefault="00971E19" w:rsidP="00DB5EE0">
            <w:pPr>
              <w:widowControl w:val="0"/>
              <w:shd w:val="clear" w:color="auto" w:fill="FFFFFF"/>
              <w:autoSpaceDE w:val="0"/>
              <w:autoSpaceDN w:val="0"/>
              <w:adjustRightInd w:val="0"/>
              <w:ind w:right="5"/>
              <w:rPr>
                <w:rFonts w:ascii="Times New Roman" w:hAnsi="Times New Roman" w:cs="Times New Roman"/>
                <w:b/>
              </w:rPr>
            </w:pPr>
            <w:r>
              <w:rPr>
                <w:rFonts w:ascii="Times New Roman" w:hAnsi="Times New Roman" w:cs="Times New Roman"/>
                <w:b/>
              </w:rPr>
              <w:t>Тема 5</w:t>
            </w:r>
            <w:r w:rsidR="003A1819" w:rsidRPr="00E14629">
              <w:rPr>
                <w:rFonts w:ascii="Times New Roman" w:hAnsi="Times New Roman" w:cs="Times New Roman"/>
                <w:b/>
              </w:rPr>
              <w:t xml:space="preserve">. </w:t>
            </w:r>
            <w:r w:rsidRPr="00971E19">
              <w:rPr>
                <w:rFonts w:ascii="Times New Roman" w:hAnsi="Times New Roman" w:cs="Times New Roman"/>
                <w:b/>
                <w:bCs/>
                <w:lang w:bidi="uk-UA"/>
              </w:rPr>
              <w:t xml:space="preserve">Формування конкурентних переваг </w:t>
            </w:r>
            <w:r w:rsidRPr="00971E19">
              <w:rPr>
                <w:rFonts w:ascii="Times New Roman" w:hAnsi="Times New Roman" w:cs="Times New Roman"/>
                <w:b/>
                <w:bCs/>
                <w:lang w:bidi="uk-UA"/>
              </w:rPr>
              <w:lastRenderedPageBreak/>
              <w:t>бізнесу</w:t>
            </w:r>
          </w:p>
        </w:tc>
        <w:tc>
          <w:tcPr>
            <w:tcW w:w="1453" w:type="dxa"/>
          </w:tcPr>
          <w:p w14:paraId="56518C7C" w14:textId="6D4CFC03" w:rsidR="003A1819" w:rsidRPr="00DB5EE0" w:rsidRDefault="00D3369A" w:rsidP="00D3369A">
            <w:pPr>
              <w:jc w:val="center"/>
              <w:rPr>
                <w:rFonts w:ascii="Times New Roman" w:eastAsia="Times New Roman" w:hAnsi="Times New Roman" w:cs="Times New Roman"/>
                <w:b/>
              </w:rPr>
            </w:pPr>
            <w:r>
              <w:rPr>
                <w:rFonts w:ascii="Times New Roman" w:eastAsia="Times New Roman" w:hAnsi="Times New Roman" w:cs="Times New Roman"/>
                <w:b/>
              </w:rPr>
              <w:lastRenderedPageBreak/>
              <w:t>4</w:t>
            </w:r>
            <w:r w:rsidR="003A1819" w:rsidRPr="00DB5EE0">
              <w:rPr>
                <w:rFonts w:ascii="Times New Roman" w:eastAsia="Times New Roman" w:hAnsi="Times New Roman" w:cs="Times New Roman"/>
                <w:b/>
              </w:rPr>
              <w:t>/</w:t>
            </w:r>
            <w:r>
              <w:rPr>
                <w:rFonts w:ascii="Times New Roman" w:eastAsia="Times New Roman" w:hAnsi="Times New Roman" w:cs="Times New Roman"/>
                <w:b/>
              </w:rPr>
              <w:t>4</w:t>
            </w:r>
          </w:p>
        </w:tc>
        <w:tc>
          <w:tcPr>
            <w:tcW w:w="3521" w:type="dxa"/>
          </w:tcPr>
          <w:p w14:paraId="6CA19F70"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 xml:space="preserve">Сутність та співвідношення понять “ринкові чинники успіху”, “ключові </w:t>
            </w:r>
            <w:r w:rsidRPr="00971E19">
              <w:rPr>
                <w:rFonts w:ascii="Times New Roman" w:hAnsi="Times New Roman" w:cs="Times New Roman"/>
                <w:spacing w:val="-5"/>
                <w:lang w:eastAsia="uk-UA" w:bidi="uk-UA"/>
              </w:rPr>
              <w:lastRenderedPageBreak/>
              <w:t>компетенції”, “конкурентні переваги”.</w:t>
            </w:r>
          </w:p>
          <w:p w14:paraId="0F6E8321"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Властивості конкурентних переваг.</w:t>
            </w:r>
          </w:p>
          <w:p w14:paraId="1DA94190"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Сфери формування та реалізації конкурентних переваг.</w:t>
            </w:r>
          </w:p>
          <w:p w14:paraId="0144EA1D"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Види та джерела формування конкурентних переваг.</w:t>
            </w:r>
          </w:p>
          <w:p w14:paraId="11876497" w14:textId="030186EB" w:rsidR="003A1819" w:rsidRPr="00DB5EE0" w:rsidRDefault="003A1819" w:rsidP="00DB5EE0">
            <w:pPr>
              <w:widowControl w:val="0"/>
              <w:shd w:val="clear" w:color="auto" w:fill="FFFFFF"/>
              <w:autoSpaceDE w:val="0"/>
              <w:autoSpaceDN w:val="0"/>
              <w:adjustRightInd w:val="0"/>
              <w:ind w:firstLine="17"/>
              <w:jc w:val="both"/>
              <w:rPr>
                <w:rFonts w:ascii="Times New Roman" w:hAnsi="Times New Roman" w:cs="Times New Roman"/>
                <w:spacing w:val="-5"/>
                <w:lang w:eastAsia="uk-UA"/>
              </w:rPr>
            </w:pPr>
          </w:p>
        </w:tc>
        <w:tc>
          <w:tcPr>
            <w:tcW w:w="2367" w:type="dxa"/>
          </w:tcPr>
          <w:p w14:paraId="122AABC8"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lastRenderedPageBreak/>
              <w:t xml:space="preserve">Опрацювання лекційного матеріалу, </w:t>
            </w:r>
            <w:r w:rsidRPr="00DB5EE0">
              <w:rPr>
                <w:rFonts w:ascii="Times New Roman" w:hAnsi="Times New Roman" w:cs="Times New Roman"/>
              </w:rPr>
              <w:lastRenderedPageBreak/>
              <w:t>вивчення складу та структури основних фондів підприємства та ефективності їх використання.</w:t>
            </w:r>
          </w:p>
          <w:p w14:paraId="0A0CD09B" w14:textId="6284CFCB" w:rsidR="003A1819" w:rsidRPr="00DB5EE0" w:rsidRDefault="003A1819" w:rsidP="00971E19">
            <w:pPr>
              <w:rPr>
                <w:rFonts w:ascii="Times New Roman" w:hAnsi="Times New Roman" w:cs="Times New Roman"/>
              </w:rPr>
            </w:pPr>
            <w:r w:rsidRPr="00DB5EE0">
              <w:rPr>
                <w:rFonts w:ascii="Times New Roman" w:hAnsi="Times New Roman" w:cs="Times New Roman"/>
              </w:rPr>
              <w:t xml:space="preserve">Виконання </w:t>
            </w:r>
            <w:r w:rsidR="00971E19">
              <w:rPr>
                <w:rFonts w:ascii="Times New Roman" w:hAnsi="Times New Roman" w:cs="Times New Roman"/>
              </w:rPr>
              <w:t>самостійного</w:t>
            </w:r>
            <w:r w:rsidRPr="00DB5EE0">
              <w:rPr>
                <w:rFonts w:ascii="Times New Roman" w:hAnsi="Times New Roman" w:cs="Times New Roman"/>
              </w:rPr>
              <w:t xml:space="preserve"> завдання, наведеного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28AB7F96" w14:textId="76EA489B" w:rsidR="003A1819" w:rsidRPr="00DB5EE0" w:rsidRDefault="003A1819" w:rsidP="00DB5EE0">
            <w:pPr>
              <w:jc w:val="center"/>
              <w:rPr>
                <w:rFonts w:ascii="Times New Roman" w:eastAsia="Times New Roman" w:hAnsi="Times New Roman" w:cs="Times New Roman"/>
                <w:b/>
              </w:rPr>
            </w:pPr>
            <w:r>
              <w:rPr>
                <w:rFonts w:ascii="Times New Roman" w:eastAsia="Times New Roman" w:hAnsi="Times New Roman" w:cs="Times New Roman"/>
                <w:b/>
              </w:rPr>
              <w:lastRenderedPageBreak/>
              <w:t>5</w:t>
            </w:r>
          </w:p>
        </w:tc>
      </w:tr>
      <w:tr w:rsidR="003A1819" w:rsidRPr="00DB5EE0" w14:paraId="3888433B" w14:textId="77777777" w:rsidTr="005C2E2D">
        <w:trPr>
          <w:gridAfter w:val="1"/>
          <w:wAfter w:w="9" w:type="dxa"/>
        </w:trPr>
        <w:tc>
          <w:tcPr>
            <w:tcW w:w="2583" w:type="dxa"/>
          </w:tcPr>
          <w:p w14:paraId="039E3D65" w14:textId="092E8977" w:rsidR="003A1819" w:rsidRPr="00E14629" w:rsidRDefault="003A1819" w:rsidP="00971E19">
            <w:pPr>
              <w:widowControl w:val="0"/>
              <w:shd w:val="clear" w:color="auto" w:fill="FFFFFF"/>
              <w:autoSpaceDE w:val="0"/>
              <w:autoSpaceDN w:val="0"/>
              <w:adjustRightInd w:val="0"/>
              <w:rPr>
                <w:rFonts w:ascii="Times New Roman" w:hAnsi="Times New Roman" w:cs="Times New Roman"/>
                <w:b/>
              </w:rPr>
            </w:pPr>
            <w:r w:rsidRPr="00E14629">
              <w:rPr>
                <w:rFonts w:ascii="Times New Roman" w:hAnsi="Times New Roman" w:cs="Times New Roman"/>
                <w:b/>
              </w:rPr>
              <w:lastRenderedPageBreak/>
              <w:t xml:space="preserve">Тема </w:t>
            </w:r>
            <w:r w:rsidR="00971E19">
              <w:rPr>
                <w:rFonts w:ascii="Times New Roman" w:hAnsi="Times New Roman" w:cs="Times New Roman"/>
                <w:b/>
              </w:rPr>
              <w:t>6</w:t>
            </w:r>
            <w:r w:rsidRPr="00E14629">
              <w:rPr>
                <w:rFonts w:ascii="Times New Roman" w:hAnsi="Times New Roman" w:cs="Times New Roman"/>
                <w:b/>
              </w:rPr>
              <w:t xml:space="preserve">. </w:t>
            </w:r>
            <w:r w:rsidR="00971E19" w:rsidRPr="00971E19">
              <w:rPr>
                <w:rFonts w:ascii="Times New Roman" w:hAnsi="Times New Roman" w:cs="Times New Roman"/>
                <w:b/>
                <w:bCs/>
                <w:lang w:bidi="uk-UA"/>
              </w:rPr>
              <w:t xml:space="preserve">Методи забезпечення </w:t>
            </w:r>
            <w:r w:rsidR="004F581C">
              <w:rPr>
                <w:rFonts w:ascii="Times New Roman" w:hAnsi="Times New Roman" w:cs="Times New Roman"/>
                <w:b/>
                <w:bCs/>
                <w:lang w:bidi="uk-UA"/>
              </w:rPr>
              <w:t xml:space="preserve">та оцінка </w:t>
            </w:r>
            <w:r w:rsidR="00971E19" w:rsidRPr="00971E19">
              <w:rPr>
                <w:rFonts w:ascii="Times New Roman" w:hAnsi="Times New Roman" w:cs="Times New Roman"/>
                <w:b/>
                <w:bCs/>
                <w:lang w:bidi="uk-UA"/>
              </w:rPr>
              <w:t>конкурентних переваг бізнесу</w:t>
            </w:r>
          </w:p>
        </w:tc>
        <w:tc>
          <w:tcPr>
            <w:tcW w:w="1453" w:type="dxa"/>
          </w:tcPr>
          <w:p w14:paraId="68A60FA6" w14:textId="25E5149D" w:rsidR="003A1819" w:rsidRPr="00DB5EE0" w:rsidRDefault="00D3369A" w:rsidP="00D3369A">
            <w:pPr>
              <w:jc w:val="center"/>
              <w:rPr>
                <w:rFonts w:ascii="Times New Roman" w:eastAsia="Times New Roman" w:hAnsi="Times New Roman" w:cs="Times New Roman"/>
                <w:b/>
              </w:rPr>
            </w:pPr>
            <w:r>
              <w:rPr>
                <w:rFonts w:ascii="Times New Roman" w:eastAsia="Times New Roman" w:hAnsi="Times New Roman" w:cs="Times New Roman"/>
                <w:b/>
              </w:rPr>
              <w:t>4</w:t>
            </w:r>
            <w:r w:rsidR="003A1819" w:rsidRPr="00DB5EE0">
              <w:rPr>
                <w:rFonts w:ascii="Times New Roman" w:eastAsia="Times New Roman" w:hAnsi="Times New Roman" w:cs="Times New Roman"/>
                <w:b/>
              </w:rPr>
              <w:t>/</w:t>
            </w:r>
            <w:r>
              <w:rPr>
                <w:rFonts w:ascii="Times New Roman" w:eastAsia="Times New Roman" w:hAnsi="Times New Roman" w:cs="Times New Roman"/>
                <w:b/>
              </w:rPr>
              <w:t>4</w:t>
            </w:r>
          </w:p>
        </w:tc>
        <w:tc>
          <w:tcPr>
            <w:tcW w:w="3521" w:type="dxa"/>
          </w:tcPr>
          <w:p w14:paraId="7E8251A3"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Ознаки, проблеми та побудова системи забезпечення конкурентоспроможності.</w:t>
            </w:r>
          </w:p>
          <w:p w14:paraId="6882DF36" w14:textId="77777777" w:rsidR="00971E19" w:rsidRPr="00971E19" w:rsidRDefault="00971E19" w:rsidP="00971E19">
            <w:pPr>
              <w:widowControl w:val="0"/>
              <w:shd w:val="clear" w:color="auto" w:fill="FFFFFF"/>
              <w:autoSpaceDE w:val="0"/>
              <w:autoSpaceDN w:val="0"/>
              <w:adjustRightInd w:val="0"/>
              <w:ind w:firstLine="17"/>
              <w:jc w:val="both"/>
              <w:rPr>
                <w:rFonts w:ascii="Times New Roman" w:hAnsi="Times New Roman" w:cs="Times New Roman"/>
                <w:spacing w:val="-5"/>
                <w:lang w:eastAsia="uk-UA" w:bidi="uk-UA"/>
              </w:rPr>
            </w:pPr>
            <w:r w:rsidRPr="00971E19">
              <w:rPr>
                <w:rFonts w:ascii="Times New Roman" w:hAnsi="Times New Roman" w:cs="Times New Roman"/>
                <w:spacing w:val="-5"/>
                <w:lang w:eastAsia="uk-UA" w:bidi="uk-UA"/>
              </w:rPr>
              <w:t>Зміст зовнішнього середовища, цільової, керованої підсистеми та підсистеми забезпечення системи.</w:t>
            </w:r>
          </w:p>
          <w:p w14:paraId="45B349D7" w14:textId="1D5C71B1" w:rsidR="003A1819" w:rsidRPr="00DB5EE0" w:rsidRDefault="003A1819" w:rsidP="00DB5EE0">
            <w:pPr>
              <w:widowControl w:val="0"/>
              <w:shd w:val="clear" w:color="auto" w:fill="FFFFFF"/>
              <w:autoSpaceDE w:val="0"/>
              <w:autoSpaceDN w:val="0"/>
              <w:adjustRightInd w:val="0"/>
              <w:ind w:firstLine="17"/>
              <w:jc w:val="both"/>
              <w:rPr>
                <w:rFonts w:ascii="Times New Roman" w:hAnsi="Times New Roman" w:cs="Times New Roman"/>
                <w:spacing w:val="-5"/>
                <w:lang w:eastAsia="uk-UA"/>
              </w:rPr>
            </w:pPr>
          </w:p>
        </w:tc>
        <w:tc>
          <w:tcPr>
            <w:tcW w:w="2367" w:type="dxa"/>
          </w:tcPr>
          <w:p w14:paraId="0A24A496"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 вивчення особливостей матеріально-технічної бази підприємства та аналіз ефективності її використання</w:t>
            </w:r>
          </w:p>
          <w:p w14:paraId="3ACABC0D" w14:textId="66EA8E8E" w:rsidR="003A1819" w:rsidRPr="00DB5EE0" w:rsidRDefault="003A1819" w:rsidP="00971E19">
            <w:pPr>
              <w:rPr>
                <w:rFonts w:ascii="Times New Roman" w:hAnsi="Times New Roman" w:cs="Times New Roman"/>
              </w:rPr>
            </w:pPr>
            <w:r w:rsidRPr="00DB5EE0">
              <w:rPr>
                <w:rFonts w:ascii="Times New Roman" w:hAnsi="Times New Roman" w:cs="Times New Roman"/>
              </w:rPr>
              <w:t xml:space="preserve">Виконання завдання, наведеного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r w:rsidRPr="00DB5EE0">
              <w:rPr>
                <w:rFonts w:ascii="Times New Roman" w:hAnsi="Times New Roman" w:cs="Times New Roman"/>
              </w:rPr>
              <w:t xml:space="preserve"> </w:t>
            </w:r>
          </w:p>
        </w:tc>
        <w:tc>
          <w:tcPr>
            <w:tcW w:w="878" w:type="dxa"/>
          </w:tcPr>
          <w:p w14:paraId="0E9D02FC" w14:textId="65FFF023" w:rsidR="003A1819" w:rsidRPr="00DB5EE0" w:rsidRDefault="003A1819"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3A1819" w:rsidRPr="00DB5EE0" w14:paraId="37104C78" w14:textId="77777777" w:rsidTr="005C2E2D">
        <w:trPr>
          <w:gridAfter w:val="1"/>
          <w:wAfter w:w="9" w:type="dxa"/>
        </w:trPr>
        <w:tc>
          <w:tcPr>
            <w:tcW w:w="2583" w:type="dxa"/>
          </w:tcPr>
          <w:p w14:paraId="5C9BFEAE" w14:textId="571C89C6" w:rsidR="003A1819" w:rsidRPr="00E14629" w:rsidRDefault="003A1819" w:rsidP="00971E19">
            <w:pPr>
              <w:widowControl w:val="0"/>
              <w:shd w:val="clear" w:color="auto" w:fill="FFFFFF"/>
              <w:autoSpaceDE w:val="0"/>
              <w:autoSpaceDN w:val="0"/>
              <w:adjustRightInd w:val="0"/>
              <w:ind w:right="5"/>
              <w:rPr>
                <w:rFonts w:ascii="Times New Roman" w:hAnsi="Times New Roman" w:cs="Times New Roman"/>
                <w:b/>
                <w:spacing w:val="-8"/>
                <w:lang w:eastAsia="uk-UA"/>
              </w:rPr>
            </w:pPr>
            <w:r w:rsidRPr="00E14629">
              <w:rPr>
                <w:rFonts w:ascii="Times New Roman" w:hAnsi="Times New Roman" w:cs="Times New Roman"/>
                <w:b/>
              </w:rPr>
              <w:t xml:space="preserve">Тема </w:t>
            </w:r>
            <w:r w:rsidR="00971E19">
              <w:rPr>
                <w:rFonts w:ascii="Times New Roman" w:hAnsi="Times New Roman" w:cs="Times New Roman"/>
                <w:b/>
              </w:rPr>
              <w:t>7</w:t>
            </w:r>
            <w:r w:rsidRPr="00E14629">
              <w:rPr>
                <w:rFonts w:ascii="Times New Roman" w:hAnsi="Times New Roman" w:cs="Times New Roman"/>
                <w:b/>
              </w:rPr>
              <w:t xml:space="preserve">. </w:t>
            </w:r>
            <w:r w:rsidR="00971E19" w:rsidRPr="00971E19">
              <w:rPr>
                <w:rFonts w:ascii="Times New Roman" w:hAnsi="Times New Roman" w:cs="Times New Roman"/>
                <w:b/>
                <w:bCs/>
                <w:lang w:bidi="uk-UA"/>
              </w:rPr>
              <w:t>Технологія забезпечення конкурентних переваг бізнесу</w:t>
            </w:r>
          </w:p>
        </w:tc>
        <w:tc>
          <w:tcPr>
            <w:tcW w:w="1453" w:type="dxa"/>
          </w:tcPr>
          <w:p w14:paraId="67863B84" w14:textId="24BCD6CE" w:rsidR="003A1819" w:rsidRPr="00DB5EE0" w:rsidRDefault="00D3369A" w:rsidP="00C569E0">
            <w:pPr>
              <w:jc w:val="center"/>
              <w:rPr>
                <w:rFonts w:ascii="Times New Roman" w:eastAsia="Times New Roman" w:hAnsi="Times New Roman" w:cs="Times New Roman"/>
                <w:b/>
              </w:rPr>
            </w:pPr>
            <w:r>
              <w:rPr>
                <w:rFonts w:ascii="Times New Roman" w:eastAsia="Times New Roman" w:hAnsi="Times New Roman" w:cs="Times New Roman"/>
                <w:b/>
              </w:rPr>
              <w:t>4</w:t>
            </w:r>
            <w:r w:rsidR="003A1819" w:rsidRPr="00DB5EE0">
              <w:rPr>
                <w:rFonts w:ascii="Times New Roman" w:eastAsia="Times New Roman" w:hAnsi="Times New Roman" w:cs="Times New Roman"/>
                <w:b/>
              </w:rPr>
              <w:t>/</w:t>
            </w:r>
            <w:r w:rsidR="00C569E0">
              <w:rPr>
                <w:rFonts w:ascii="Times New Roman" w:eastAsia="Times New Roman" w:hAnsi="Times New Roman" w:cs="Times New Roman"/>
                <w:b/>
              </w:rPr>
              <w:t>2</w:t>
            </w:r>
          </w:p>
        </w:tc>
        <w:tc>
          <w:tcPr>
            <w:tcW w:w="3521" w:type="dxa"/>
          </w:tcPr>
          <w:p w14:paraId="1A1D874A" w14:textId="77777777" w:rsidR="00971E19" w:rsidRPr="00971E19" w:rsidRDefault="00971E19" w:rsidP="00971E19">
            <w:pPr>
              <w:tabs>
                <w:tab w:val="left" w:pos="284"/>
                <w:tab w:val="left" w:pos="567"/>
              </w:tabs>
              <w:jc w:val="both"/>
              <w:rPr>
                <w:rFonts w:ascii="Times New Roman" w:hAnsi="Times New Roman" w:cs="Times New Roman"/>
                <w:szCs w:val="28"/>
                <w:lang w:bidi="uk-UA"/>
              </w:rPr>
            </w:pPr>
            <w:r w:rsidRPr="00971E19">
              <w:rPr>
                <w:rFonts w:ascii="Times New Roman" w:hAnsi="Times New Roman" w:cs="Times New Roman"/>
                <w:szCs w:val="28"/>
                <w:lang w:bidi="uk-UA"/>
              </w:rPr>
              <w:t>Методи виміру ступеню задоволення споживача. Взаємозв’язок споживчої цінності, ціни і конкурентоспроможності товару.</w:t>
            </w:r>
          </w:p>
          <w:p w14:paraId="79DBDCD9" w14:textId="77777777" w:rsidR="00971E19" w:rsidRPr="00971E19" w:rsidRDefault="00971E19" w:rsidP="00971E19">
            <w:pPr>
              <w:tabs>
                <w:tab w:val="left" w:pos="284"/>
                <w:tab w:val="left" w:pos="567"/>
              </w:tabs>
              <w:jc w:val="both"/>
              <w:rPr>
                <w:rFonts w:ascii="Times New Roman" w:hAnsi="Times New Roman" w:cs="Times New Roman"/>
                <w:szCs w:val="28"/>
                <w:lang w:bidi="uk-UA"/>
              </w:rPr>
            </w:pPr>
            <w:r w:rsidRPr="00971E19">
              <w:rPr>
                <w:rFonts w:ascii="Times New Roman" w:hAnsi="Times New Roman" w:cs="Times New Roman"/>
                <w:szCs w:val="28"/>
                <w:lang w:bidi="uk-UA"/>
              </w:rPr>
              <w:t>Життєвий цикл конкурентної переваги.</w:t>
            </w:r>
          </w:p>
          <w:p w14:paraId="02B46F2A" w14:textId="14FE8DEE" w:rsidR="00971E19" w:rsidRPr="00971E19" w:rsidRDefault="00971E19" w:rsidP="00971E19">
            <w:pPr>
              <w:tabs>
                <w:tab w:val="left" w:pos="284"/>
                <w:tab w:val="left" w:pos="567"/>
              </w:tabs>
              <w:jc w:val="both"/>
              <w:rPr>
                <w:rFonts w:ascii="Times New Roman" w:hAnsi="Times New Roman" w:cs="Times New Roman"/>
                <w:szCs w:val="28"/>
                <w:lang w:bidi="uk-UA"/>
              </w:rPr>
            </w:pPr>
            <w:r w:rsidRPr="00971E19">
              <w:rPr>
                <w:rFonts w:ascii="Times New Roman" w:hAnsi="Times New Roman" w:cs="Times New Roman"/>
                <w:szCs w:val="28"/>
                <w:lang w:bidi="uk-UA"/>
              </w:rPr>
              <w:t xml:space="preserve">Підходи до системи забезпечення конкурентоспроможності </w:t>
            </w:r>
            <w:r w:rsidR="00A63458">
              <w:rPr>
                <w:rFonts w:ascii="Times New Roman" w:hAnsi="Times New Roman" w:cs="Times New Roman"/>
                <w:szCs w:val="28"/>
                <w:lang w:bidi="uk-UA"/>
              </w:rPr>
              <w:t>бізнесу</w:t>
            </w:r>
            <w:r w:rsidRPr="00971E19">
              <w:rPr>
                <w:rFonts w:ascii="Times New Roman" w:hAnsi="Times New Roman" w:cs="Times New Roman"/>
                <w:szCs w:val="28"/>
                <w:lang w:bidi="uk-UA"/>
              </w:rPr>
              <w:t>.</w:t>
            </w:r>
          </w:p>
          <w:p w14:paraId="23A61CC8" w14:textId="1D211B35" w:rsidR="003A1819" w:rsidRPr="00DB5EE0" w:rsidRDefault="003A1819" w:rsidP="00DB5EE0">
            <w:pPr>
              <w:tabs>
                <w:tab w:val="left" w:pos="284"/>
                <w:tab w:val="left" w:pos="567"/>
              </w:tabs>
              <w:jc w:val="both"/>
              <w:rPr>
                <w:rFonts w:ascii="Times New Roman" w:hAnsi="Times New Roman" w:cs="Times New Roman"/>
                <w:szCs w:val="28"/>
              </w:rPr>
            </w:pPr>
          </w:p>
        </w:tc>
        <w:tc>
          <w:tcPr>
            <w:tcW w:w="2367" w:type="dxa"/>
            <w:vAlign w:val="center"/>
          </w:tcPr>
          <w:p w14:paraId="36AAF8BA" w14:textId="77777777" w:rsidR="003A1819" w:rsidRPr="00DB5EE0" w:rsidRDefault="003A1819" w:rsidP="00DB5EE0">
            <w:pPr>
              <w:rPr>
                <w:rFonts w:ascii="Times New Roman" w:hAnsi="Times New Roman" w:cs="Times New Roman"/>
              </w:rPr>
            </w:pPr>
            <w:r w:rsidRPr="00DB5EE0">
              <w:rPr>
                <w:rFonts w:ascii="Times New Roman" w:hAnsi="Times New Roman" w:cs="Times New Roman"/>
              </w:rPr>
              <w:t>Опрацювання лекційного матеріалу.</w:t>
            </w:r>
          </w:p>
          <w:p w14:paraId="5814C9C4" w14:textId="77777777" w:rsidR="003A1819" w:rsidRPr="00DB5EE0" w:rsidRDefault="003A1819" w:rsidP="00DB5EE0">
            <w:pPr>
              <w:rPr>
                <w:rFonts w:ascii="Times New Roman" w:eastAsia="Times New Roman" w:hAnsi="Times New Roman" w:cs="Times New Roman"/>
                <w:b/>
              </w:rPr>
            </w:pPr>
            <w:r w:rsidRPr="00DB5EE0">
              <w:rPr>
                <w:rFonts w:ascii="Times New Roman" w:hAnsi="Times New Roman" w:cs="Times New Roman"/>
              </w:rPr>
              <w:t xml:space="preserve">Виконання практичних завдань, наведених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308D4802" w14:textId="3C25CD36" w:rsidR="003A1819" w:rsidRPr="00DB5EE0" w:rsidRDefault="003A1819"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C569E0" w:rsidRPr="00DB5EE0" w14:paraId="4F869A67" w14:textId="77777777" w:rsidTr="005C2E2D">
        <w:trPr>
          <w:gridAfter w:val="1"/>
          <w:wAfter w:w="9" w:type="dxa"/>
        </w:trPr>
        <w:tc>
          <w:tcPr>
            <w:tcW w:w="2583" w:type="dxa"/>
          </w:tcPr>
          <w:p w14:paraId="16DAD4A1" w14:textId="218EB992" w:rsidR="00C569E0" w:rsidRPr="00E14629" w:rsidRDefault="00C569E0" w:rsidP="00DB5EE0">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t>Модульний контроль 2</w:t>
            </w:r>
          </w:p>
        </w:tc>
        <w:tc>
          <w:tcPr>
            <w:tcW w:w="1453" w:type="dxa"/>
          </w:tcPr>
          <w:p w14:paraId="641BD112" w14:textId="77777777" w:rsidR="00C569E0" w:rsidRPr="00DB5EE0" w:rsidRDefault="00C569E0" w:rsidP="00E14629">
            <w:pPr>
              <w:jc w:val="center"/>
              <w:rPr>
                <w:rFonts w:ascii="Times New Roman" w:eastAsia="Times New Roman" w:hAnsi="Times New Roman" w:cs="Times New Roman"/>
                <w:b/>
              </w:rPr>
            </w:pPr>
          </w:p>
        </w:tc>
        <w:tc>
          <w:tcPr>
            <w:tcW w:w="3521" w:type="dxa"/>
          </w:tcPr>
          <w:p w14:paraId="1A307C4E" w14:textId="77777777" w:rsidR="00C569E0" w:rsidRDefault="00C569E0" w:rsidP="00DB5EE0">
            <w:pPr>
              <w:jc w:val="both"/>
              <w:rPr>
                <w:rFonts w:ascii="Times New Roman" w:eastAsia="Times New Roman" w:hAnsi="Times New Roman" w:cs="Times New Roman"/>
                <w:b/>
                <w:bCs/>
                <w:lang w:bidi="uk-UA"/>
              </w:rPr>
            </w:pPr>
          </w:p>
        </w:tc>
        <w:tc>
          <w:tcPr>
            <w:tcW w:w="2367" w:type="dxa"/>
            <w:vAlign w:val="center"/>
          </w:tcPr>
          <w:p w14:paraId="511D6ADE" w14:textId="77777777" w:rsidR="00C569E0" w:rsidRPr="00DB5EE0" w:rsidRDefault="00C569E0" w:rsidP="00DB5EE0">
            <w:pPr>
              <w:rPr>
                <w:rFonts w:ascii="Times New Roman" w:hAnsi="Times New Roman" w:cs="Times New Roman"/>
              </w:rPr>
            </w:pPr>
          </w:p>
        </w:tc>
        <w:tc>
          <w:tcPr>
            <w:tcW w:w="878" w:type="dxa"/>
          </w:tcPr>
          <w:p w14:paraId="709998C4" w14:textId="7B71CBE9" w:rsidR="00C569E0"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5C2E2D" w:rsidRPr="00DB5EE0" w14:paraId="4330BAA2" w14:textId="77777777" w:rsidTr="00591248">
        <w:trPr>
          <w:gridAfter w:val="1"/>
          <w:wAfter w:w="9" w:type="dxa"/>
        </w:trPr>
        <w:tc>
          <w:tcPr>
            <w:tcW w:w="10802" w:type="dxa"/>
            <w:gridSpan w:val="5"/>
          </w:tcPr>
          <w:p w14:paraId="617AE85A" w14:textId="2062DBF9" w:rsidR="005C2E2D" w:rsidRDefault="00893398" w:rsidP="005C2E2D">
            <w:pPr>
              <w:jc w:val="center"/>
              <w:rPr>
                <w:rFonts w:ascii="Times New Roman" w:eastAsia="Times New Roman" w:hAnsi="Times New Roman" w:cs="Times New Roman"/>
                <w:b/>
              </w:rPr>
            </w:pPr>
            <w:r>
              <w:rPr>
                <w:rFonts w:ascii="Times New Roman" w:eastAsia="Times New Roman" w:hAnsi="Times New Roman" w:cs="Times New Roman"/>
                <w:b/>
                <w:bCs/>
                <w:lang w:bidi="uk-UA"/>
              </w:rPr>
              <w:t xml:space="preserve">ЗМІСТОВИЙ </w:t>
            </w:r>
            <w:r w:rsidR="005C2E2D">
              <w:rPr>
                <w:rFonts w:ascii="Times New Roman" w:eastAsia="Times New Roman" w:hAnsi="Times New Roman" w:cs="Times New Roman"/>
                <w:b/>
                <w:bCs/>
                <w:lang w:bidi="uk-UA"/>
              </w:rPr>
              <w:t xml:space="preserve">МОДУЛЬ 3. </w:t>
            </w:r>
            <w:r w:rsidR="005C2E2D" w:rsidRPr="005C2E2D">
              <w:rPr>
                <w:rFonts w:ascii="Times New Roman" w:eastAsia="Times New Roman" w:hAnsi="Times New Roman" w:cs="Times New Roman"/>
                <w:b/>
                <w:bCs/>
                <w:lang w:bidi="uk-UA"/>
              </w:rPr>
              <w:t xml:space="preserve">УПРАВЛІННЯ КОНКУРЕНТОСПРОМОЖНІСТЮ </w:t>
            </w:r>
            <w:r w:rsidR="005C2E2D">
              <w:rPr>
                <w:rFonts w:ascii="Times New Roman" w:eastAsia="Times New Roman" w:hAnsi="Times New Roman" w:cs="Times New Roman"/>
                <w:b/>
                <w:bCs/>
                <w:lang w:bidi="uk-UA"/>
              </w:rPr>
              <w:t>БІЗНЕСУ</w:t>
            </w:r>
          </w:p>
        </w:tc>
      </w:tr>
      <w:tr w:rsidR="000919D1" w:rsidRPr="00DB5EE0" w14:paraId="7F3AB76F" w14:textId="77777777" w:rsidTr="005C2E2D">
        <w:trPr>
          <w:gridAfter w:val="1"/>
          <w:wAfter w:w="9" w:type="dxa"/>
        </w:trPr>
        <w:tc>
          <w:tcPr>
            <w:tcW w:w="2583" w:type="dxa"/>
          </w:tcPr>
          <w:p w14:paraId="62BFE2FD" w14:textId="77777777" w:rsidR="000919D1" w:rsidRPr="000919D1" w:rsidRDefault="000919D1" w:rsidP="000919D1">
            <w:pPr>
              <w:widowControl w:val="0"/>
              <w:shd w:val="clear" w:color="auto" w:fill="FFFFFF"/>
              <w:autoSpaceDE w:val="0"/>
              <w:autoSpaceDN w:val="0"/>
              <w:adjustRightInd w:val="0"/>
              <w:rPr>
                <w:rFonts w:ascii="Times New Roman" w:hAnsi="Times New Roman" w:cs="Times New Roman"/>
                <w:b/>
                <w:bCs/>
                <w:lang w:bidi="uk-UA"/>
              </w:rPr>
            </w:pPr>
            <w:r w:rsidRPr="000919D1">
              <w:rPr>
                <w:rFonts w:ascii="Times New Roman" w:hAnsi="Times New Roman" w:cs="Times New Roman"/>
                <w:b/>
                <w:bCs/>
                <w:lang w:bidi="uk-UA"/>
              </w:rPr>
              <w:t>Тема 8. Особливості управління конкурентоспроможністю продукції</w:t>
            </w:r>
          </w:p>
          <w:p w14:paraId="3F74AEF2" w14:textId="77777777" w:rsidR="000919D1" w:rsidRPr="00E14629" w:rsidRDefault="000919D1" w:rsidP="00DB5EE0">
            <w:pPr>
              <w:widowControl w:val="0"/>
              <w:shd w:val="clear" w:color="auto" w:fill="FFFFFF"/>
              <w:autoSpaceDE w:val="0"/>
              <w:autoSpaceDN w:val="0"/>
              <w:adjustRightInd w:val="0"/>
              <w:rPr>
                <w:rFonts w:ascii="Times New Roman" w:hAnsi="Times New Roman" w:cs="Times New Roman"/>
                <w:b/>
              </w:rPr>
            </w:pPr>
          </w:p>
        </w:tc>
        <w:tc>
          <w:tcPr>
            <w:tcW w:w="1453" w:type="dxa"/>
          </w:tcPr>
          <w:p w14:paraId="7A684870" w14:textId="5450D999" w:rsidR="000919D1" w:rsidRPr="00DB5EE0" w:rsidRDefault="00C569E0" w:rsidP="00E14629">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3521" w:type="dxa"/>
          </w:tcPr>
          <w:p w14:paraId="1915280A"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Фактори, чинники та критерії конкурентоспроможності товару</w:t>
            </w:r>
          </w:p>
          <w:p w14:paraId="5BADC9F1"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Методи оцінки конкурентоспроможності продукції.</w:t>
            </w:r>
          </w:p>
          <w:p w14:paraId="3529193D"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Якість товару - основний важіль забезпечення його конкурентоспроможності.</w:t>
            </w:r>
          </w:p>
          <w:p w14:paraId="04BA0837"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Основні підходи до управління конкурентоспроможністю товару.</w:t>
            </w:r>
          </w:p>
          <w:p w14:paraId="0DAFD851" w14:textId="77777777" w:rsidR="000919D1" w:rsidRPr="00DB5EE0" w:rsidRDefault="000919D1" w:rsidP="00DB5EE0">
            <w:pPr>
              <w:jc w:val="both"/>
              <w:rPr>
                <w:rFonts w:ascii="Times New Roman" w:eastAsia="Times New Roman" w:hAnsi="Times New Roman" w:cs="Times New Roman"/>
              </w:rPr>
            </w:pPr>
          </w:p>
        </w:tc>
        <w:tc>
          <w:tcPr>
            <w:tcW w:w="2367" w:type="dxa"/>
            <w:vAlign w:val="center"/>
          </w:tcPr>
          <w:p w14:paraId="01BA83EC" w14:textId="77777777" w:rsidR="000919D1" w:rsidRPr="00DB5EE0" w:rsidRDefault="000919D1" w:rsidP="001E6690">
            <w:pPr>
              <w:rPr>
                <w:rFonts w:ascii="Times New Roman" w:hAnsi="Times New Roman" w:cs="Times New Roman"/>
              </w:rPr>
            </w:pPr>
            <w:r w:rsidRPr="00DB5EE0">
              <w:rPr>
                <w:rFonts w:ascii="Times New Roman" w:hAnsi="Times New Roman" w:cs="Times New Roman"/>
              </w:rPr>
              <w:t>Опрацювання лекційного матеріалу.</w:t>
            </w:r>
          </w:p>
          <w:p w14:paraId="2E0A56FF" w14:textId="6B639B65" w:rsidR="000919D1" w:rsidRPr="00DB5EE0" w:rsidRDefault="000919D1" w:rsidP="00DB5EE0">
            <w:pPr>
              <w:rPr>
                <w:rFonts w:ascii="Times New Roman" w:hAnsi="Times New Roman" w:cs="Times New Roman"/>
              </w:rPr>
            </w:pPr>
            <w:r w:rsidRPr="00DB5EE0">
              <w:rPr>
                <w:rFonts w:ascii="Times New Roman" w:hAnsi="Times New Roman" w:cs="Times New Roman"/>
              </w:rPr>
              <w:t xml:space="preserve">Виконання практичних завдань, наведених в </w:t>
            </w:r>
            <w:proofErr w:type="spellStart"/>
            <w:r w:rsidRPr="00DB5EE0">
              <w:rPr>
                <w:rFonts w:ascii="Times New Roman" w:hAnsi="Times New Roman" w:cs="Times New Roman"/>
              </w:rPr>
              <w:t>інструктивно</w:t>
            </w:r>
            <w:proofErr w:type="spellEnd"/>
            <w:r w:rsidRPr="00DB5EE0">
              <w:rPr>
                <w:rFonts w:ascii="Times New Roman" w:hAnsi="Times New Roman" w:cs="Times New Roman"/>
              </w:rPr>
              <w:t>-методичних матеріалах,</w:t>
            </w:r>
            <w:r w:rsidRPr="00DB5EE0">
              <w:t xml:space="preserve"> </w:t>
            </w: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5DB8379F" w14:textId="57A89A7C" w:rsidR="000919D1"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0919D1" w:rsidRPr="00DB5EE0" w14:paraId="43993DDE" w14:textId="77777777" w:rsidTr="005C2E2D">
        <w:trPr>
          <w:gridAfter w:val="1"/>
          <w:wAfter w:w="9" w:type="dxa"/>
          <w:trHeight w:val="3629"/>
        </w:trPr>
        <w:tc>
          <w:tcPr>
            <w:tcW w:w="2583" w:type="dxa"/>
          </w:tcPr>
          <w:p w14:paraId="69D5A73B" w14:textId="77777777" w:rsidR="005C2E2D" w:rsidRPr="005C2E2D" w:rsidRDefault="000919D1" w:rsidP="005C2E2D">
            <w:pPr>
              <w:widowControl w:val="0"/>
              <w:shd w:val="clear" w:color="auto" w:fill="FFFFFF"/>
              <w:autoSpaceDE w:val="0"/>
              <w:autoSpaceDN w:val="0"/>
              <w:adjustRightInd w:val="0"/>
              <w:rPr>
                <w:rFonts w:ascii="Times New Roman" w:hAnsi="Times New Roman" w:cs="Times New Roman"/>
                <w:b/>
                <w:bCs/>
                <w:lang w:bidi="uk-UA"/>
              </w:rPr>
            </w:pPr>
            <w:r w:rsidRPr="000919D1">
              <w:rPr>
                <w:rFonts w:ascii="Times New Roman" w:hAnsi="Times New Roman" w:cs="Times New Roman"/>
                <w:b/>
                <w:bCs/>
                <w:lang w:bidi="uk-UA"/>
              </w:rPr>
              <w:lastRenderedPageBreak/>
              <w:t xml:space="preserve">Тема 9. </w:t>
            </w:r>
            <w:r w:rsidR="005C2E2D" w:rsidRPr="005C2E2D">
              <w:rPr>
                <w:rFonts w:ascii="Times New Roman" w:hAnsi="Times New Roman" w:cs="Times New Roman"/>
                <w:b/>
                <w:bCs/>
                <w:lang w:bidi="uk-UA"/>
              </w:rPr>
              <w:t>Управління</w:t>
            </w:r>
          </w:p>
          <w:p w14:paraId="0A9C1404" w14:textId="7A38EEC8" w:rsidR="000919D1" w:rsidRPr="00E14629" w:rsidRDefault="005C2E2D" w:rsidP="005C2E2D">
            <w:pPr>
              <w:widowControl w:val="0"/>
              <w:shd w:val="clear" w:color="auto" w:fill="FFFFFF"/>
              <w:autoSpaceDE w:val="0"/>
              <w:autoSpaceDN w:val="0"/>
              <w:adjustRightInd w:val="0"/>
              <w:rPr>
                <w:rFonts w:ascii="Times New Roman" w:hAnsi="Times New Roman" w:cs="Times New Roman"/>
                <w:b/>
              </w:rPr>
            </w:pPr>
            <w:r w:rsidRPr="005C2E2D">
              <w:rPr>
                <w:rFonts w:ascii="Times New Roman" w:hAnsi="Times New Roman" w:cs="Times New Roman"/>
                <w:b/>
                <w:bCs/>
                <w:lang w:bidi="uk-UA"/>
              </w:rPr>
              <w:t xml:space="preserve">конкурентоспроможністю </w:t>
            </w:r>
            <w:r>
              <w:rPr>
                <w:rFonts w:ascii="Times New Roman" w:hAnsi="Times New Roman" w:cs="Times New Roman"/>
                <w:b/>
                <w:bCs/>
                <w:lang w:bidi="uk-UA"/>
              </w:rPr>
              <w:t>бізнесу</w:t>
            </w:r>
            <w:r w:rsidRPr="005C2E2D">
              <w:rPr>
                <w:rFonts w:ascii="Times New Roman" w:hAnsi="Times New Roman" w:cs="Times New Roman"/>
                <w:b/>
                <w:bCs/>
                <w:lang w:bidi="uk-UA"/>
              </w:rPr>
              <w:t xml:space="preserve"> в умовах викликів і загроз </w:t>
            </w:r>
          </w:p>
        </w:tc>
        <w:tc>
          <w:tcPr>
            <w:tcW w:w="1453" w:type="dxa"/>
          </w:tcPr>
          <w:p w14:paraId="20B88624" w14:textId="38211F60" w:rsidR="000919D1" w:rsidRPr="00DB5EE0" w:rsidRDefault="00D3369A" w:rsidP="00D3369A">
            <w:pPr>
              <w:jc w:val="center"/>
              <w:rPr>
                <w:rFonts w:ascii="Times New Roman" w:eastAsia="Times New Roman" w:hAnsi="Times New Roman" w:cs="Times New Roman"/>
                <w:b/>
              </w:rPr>
            </w:pPr>
            <w:r>
              <w:rPr>
                <w:rFonts w:ascii="Times New Roman" w:eastAsia="Times New Roman" w:hAnsi="Times New Roman" w:cs="Times New Roman"/>
                <w:b/>
              </w:rPr>
              <w:t>2</w:t>
            </w:r>
            <w:r w:rsidR="00C569E0">
              <w:rPr>
                <w:rFonts w:ascii="Times New Roman" w:eastAsia="Times New Roman" w:hAnsi="Times New Roman" w:cs="Times New Roman"/>
                <w:b/>
              </w:rPr>
              <w:t>/</w:t>
            </w:r>
            <w:r>
              <w:rPr>
                <w:rFonts w:ascii="Times New Roman" w:eastAsia="Times New Roman" w:hAnsi="Times New Roman" w:cs="Times New Roman"/>
                <w:b/>
              </w:rPr>
              <w:t>2</w:t>
            </w:r>
          </w:p>
        </w:tc>
        <w:tc>
          <w:tcPr>
            <w:tcW w:w="3521" w:type="dxa"/>
          </w:tcPr>
          <w:p w14:paraId="7EA43CEA"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Чинники, що визначають рівень конкурентоспроможності бізнесу.</w:t>
            </w:r>
          </w:p>
          <w:p w14:paraId="7DC1CC59"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Методи оцінки рівня конкурентоспроможності бізнесу.</w:t>
            </w:r>
          </w:p>
          <w:p w14:paraId="0EC96F64" w14:textId="12364F8B"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 xml:space="preserve">Системно-процесний підхід до управління конкурентоспроможністю </w:t>
            </w:r>
            <w:r w:rsidR="00A63458">
              <w:rPr>
                <w:rFonts w:ascii="Times New Roman" w:eastAsia="Times New Roman" w:hAnsi="Times New Roman" w:cs="Times New Roman"/>
                <w:lang w:bidi="uk-UA"/>
              </w:rPr>
              <w:t>бізнесу</w:t>
            </w:r>
            <w:r w:rsidRPr="000919D1">
              <w:rPr>
                <w:rFonts w:ascii="Times New Roman" w:eastAsia="Times New Roman" w:hAnsi="Times New Roman" w:cs="Times New Roman"/>
                <w:lang w:bidi="uk-UA"/>
              </w:rPr>
              <w:t>.</w:t>
            </w:r>
          </w:p>
          <w:p w14:paraId="60C308F2"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Специфічні особливості забезпечення конкурентоспроможності бізнес - організацій різних типів.</w:t>
            </w:r>
          </w:p>
          <w:p w14:paraId="21FCE9DB" w14:textId="77777777" w:rsidR="000919D1" w:rsidRPr="000919D1" w:rsidRDefault="000919D1" w:rsidP="000919D1">
            <w:pPr>
              <w:jc w:val="center"/>
              <w:rPr>
                <w:rFonts w:ascii="Times New Roman" w:eastAsia="Times New Roman" w:hAnsi="Times New Roman" w:cs="Times New Roman"/>
              </w:rPr>
            </w:pPr>
          </w:p>
        </w:tc>
        <w:tc>
          <w:tcPr>
            <w:tcW w:w="2367" w:type="dxa"/>
            <w:vAlign w:val="center"/>
          </w:tcPr>
          <w:p w14:paraId="302A61E2" w14:textId="77777777" w:rsidR="000919D1" w:rsidRPr="000919D1" w:rsidRDefault="000919D1" w:rsidP="000919D1">
            <w:pPr>
              <w:rPr>
                <w:rFonts w:ascii="Times New Roman" w:hAnsi="Times New Roman" w:cs="Times New Roman"/>
              </w:rPr>
            </w:pPr>
            <w:r w:rsidRPr="000919D1">
              <w:rPr>
                <w:rFonts w:ascii="Times New Roman" w:hAnsi="Times New Roman" w:cs="Times New Roman"/>
              </w:rPr>
              <w:t>Опрацювання лекційного матеріалу.</w:t>
            </w:r>
          </w:p>
          <w:p w14:paraId="09B47D7D" w14:textId="64F9F011" w:rsidR="000919D1" w:rsidRPr="00DB5EE0" w:rsidRDefault="000919D1" w:rsidP="000919D1">
            <w:pPr>
              <w:rPr>
                <w:rFonts w:ascii="Times New Roman" w:hAnsi="Times New Roman" w:cs="Times New Roman"/>
              </w:rPr>
            </w:pPr>
            <w:r w:rsidRPr="000919D1">
              <w:rPr>
                <w:rFonts w:ascii="Times New Roman" w:hAnsi="Times New Roman" w:cs="Times New Roman"/>
              </w:rPr>
              <w:t xml:space="preserve">Виконання практичних завдань, наведених в </w:t>
            </w:r>
            <w:proofErr w:type="spellStart"/>
            <w:r w:rsidRPr="000919D1">
              <w:rPr>
                <w:rFonts w:ascii="Times New Roman" w:hAnsi="Times New Roman" w:cs="Times New Roman"/>
              </w:rPr>
              <w:t>інструктивно</w:t>
            </w:r>
            <w:proofErr w:type="spellEnd"/>
            <w:r w:rsidRPr="000919D1">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0919D1">
              <w:rPr>
                <w:rFonts w:ascii="Times New Roman" w:hAnsi="Times New Roman" w:cs="Times New Roman"/>
              </w:rPr>
              <w:t>Moodle</w:t>
            </w:r>
            <w:proofErr w:type="spellEnd"/>
          </w:p>
        </w:tc>
        <w:tc>
          <w:tcPr>
            <w:tcW w:w="878" w:type="dxa"/>
          </w:tcPr>
          <w:p w14:paraId="6C3EE30C" w14:textId="7A3B7603" w:rsidR="000919D1"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0919D1" w:rsidRPr="00DB5EE0" w14:paraId="64BCD879" w14:textId="77777777" w:rsidTr="005C2E2D">
        <w:trPr>
          <w:gridAfter w:val="1"/>
          <w:wAfter w:w="9" w:type="dxa"/>
        </w:trPr>
        <w:tc>
          <w:tcPr>
            <w:tcW w:w="2583" w:type="dxa"/>
          </w:tcPr>
          <w:p w14:paraId="68E746E3" w14:textId="5574F877" w:rsidR="000919D1" w:rsidRPr="00E14629" w:rsidRDefault="000919D1" w:rsidP="005C2E2D">
            <w:pPr>
              <w:widowControl w:val="0"/>
              <w:shd w:val="clear" w:color="auto" w:fill="FFFFFF"/>
              <w:autoSpaceDE w:val="0"/>
              <w:autoSpaceDN w:val="0"/>
              <w:adjustRightInd w:val="0"/>
              <w:rPr>
                <w:rFonts w:ascii="Times New Roman" w:hAnsi="Times New Roman" w:cs="Times New Roman"/>
                <w:b/>
              </w:rPr>
            </w:pPr>
            <w:r w:rsidRPr="000919D1">
              <w:rPr>
                <w:rFonts w:ascii="Times New Roman" w:hAnsi="Times New Roman" w:cs="Times New Roman"/>
                <w:b/>
                <w:bCs/>
                <w:lang w:bidi="uk-UA"/>
              </w:rPr>
              <w:t xml:space="preserve">Тема 10. Соціальна відповідальність і конкурентоспроможність </w:t>
            </w:r>
            <w:proofErr w:type="spellStart"/>
            <w:r w:rsidR="005C2E2D">
              <w:rPr>
                <w:rFonts w:ascii="Times New Roman" w:hAnsi="Times New Roman" w:cs="Times New Roman"/>
                <w:b/>
                <w:bCs/>
                <w:lang w:bidi="uk-UA"/>
              </w:rPr>
              <w:t>біснесу</w:t>
            </w:r>
            <w:proofErr w:type="spellEnd"/>
          </w:p>
        </w:tc>
        <w:tc>
          <w:tcPr>
            <w:tcW w:w="1453" w:type="dxa"/>
          </w:tcPr>
          <w:p w14:paraId="0B97591F" w14:textId="51155294" w:rsidR="000919D1" w:rsidRPr="00DB5EE0" w:rsidRDefault="00D3369A" w:rsidP="00D3369A">
            <w:pPr>
              <w:jc w:val="center"/>
              <w:rPr>
                <w:rFonts w:ascii="Times New Roman" w:eastAsia="Times New Roman" w:hAnsi="Times New Roman" w:cs="Times New Roman"/>
                <w:b/>
              </w:rPr>
            </w:pPr>
            <w:r>
              <w:rPr>
                <w:rFonts w:ascii="Times New Roman" w:eastAsia="Times New Roman" w:hAnsi="Times New Roman" w:cs="Times New Roman"/>
                <w:b/>
              </w:rPr>
              <w:t>2</w:t>
            </w:r>
            <w:r w:rsidR="00C569E0">
              <w:rPr>
                <w:rFonts w:ascii="Times New Roman" w:eastAsia="Times New Roman" w:hAnsi="Times New Roman" w:cs="Times New Roman"/>
                <w:b/>
              </w:rPr>
              <w:t>/</w:t>
            </w:r>
            <w:r>
              <w:rPr>
                <w:rFonts w:ascii="Times New Roman" w:eastAsia="Times New Roman" w:hAnsi="Times New Roman" w:cs="Times New Roman"/>
                <w:b/>
              </w:rPr>
              <w:t>2</w:t>
            </w:r>
          </w:p>
        </w:tc>
        <w:tc>
          <w:tcPr>
            <w:tcW w:w="3521" w:type="dxa"/>
          </w:tcPr>
          <w:p w14:paraId="6CD77FFA" w14:textId="128A6CEB"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 xml:space="preserve">Соціальна відповідальність підприємства, їхня національна специфіка, вигоди від неї для суспільства і для </w:t>
            </w:r>
            <w:r w:rsidR="00A63458">
              <w:rPr>
                <w:rFonts w:ascii="Times New Roman" w:eastAsia="Times New Roman" w:hAnsi="Times New Roman" w:cs="Times New Roman"/>
                <w:lang w:bidi="uk-UA"/>
              </w:rPr>
              <w:t>бізнесу</w:t>
            </w:r>
            <w:r w:rsidRPr="000919D1">
              <w:rPr>
                <w:rFonts w:ascii="Times New Roman" w:eastAsia="Times New Roman" w:hAnsi="Times New Roman" w:cs="Times New Roman"/>
                <w:lang w:bidi="uk-UA"/>
              </w:rPr>
              <w:t>.</w:t>
            </w:r>
          </w:p>
          <w:p w14:paraId="2255971A" w14:textId="2226689F"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 xml:space="preserve">Можливості перетворення соціальної відповідальності на інструмент управління конкурентоспроможністю </w:t>
            </w:r>
            <w:r w:rsidR="00A63458">
              <w:rPr>
                <w:rFonts w:ascii="Times New Roman" w:eastAsia="Times New Roman" w:hAnsi="Times New Roman" w:cs="Times New Roman"/>
                <w:lang w:bidi="uk-UA"/>
              </w:rPr>
              <w:t>бізнесу</w:t>
            </w:r>
            <w:r w:rsidRPr="000919D1">
              <w:rPr>
                <w:rFonts w:ascii="Times New Roman" w:eastAsia="Times New Roman" w:hAnsi="Times New Roman" w:cs="Times New Roman"/>
                <w:lang w:bidi="uk-UA"/>
              </w:rPr>
              <w:t>.</w:t>
            </w:r>
          </w:p>
          <w:p w14:paraId="46BD3CE6" w14:textId="77777777" w:rsidR="000919D1" w:rsidRPr="000919D1" w:rsidRDefault="000919D1" w:rsidP="000919D1">
            <w:pPr>
              <w:jc w:val="center"/>
              <w:rPr>
                <w:rFonts w:ascii="Times New Roman" w:eastAsia="Times New Roman" w:hAnsi="Times New Roman" w:cs="Times New Roman"/>
              </w:rPr>
            </w:pPr>
          </w:p>
        </w:tc>
        <w:tc>
          <w:tcPr>
            <w:tcW w:w="2367" w:type="dxa"/>
            <w:vAlign w:val="center"/>
          </w:tcPr>
          <w:p w14:paraId="3237C336" w14:textId="77777777" w:rsidR="000919D1" w:rsidRPr="000919D1" w:rsidRDefault="000919D1" w:rsidP="000919D1">
            <w:pPr>
              <w:rPr>
                <w:rFonts w:ascii="Times New Roman" w:hAnsi="Times New Roman" w:cs="Times New Roman"/>
              </w:rPr>
            </w:pPr>
            <w:r w:rsidRPr="000919D1">
              <w:rPr>
                <w:rFonts w:ascii="Times New Roman" w:hAnsi="Times New Roman" w:cs="Times New Roman"/>
              </w:rPr>
              <w:t>Опрацювання лекційного матеріалу.</w:t>
            </w:r>
          </w:p>
          <w:p w14:paraId="402FC76B" w14:textId="2048ACCF" w:rsidR="000919D1" w:rsidRPr="00DB5EE0" w:rsidRDefault="000919D1" w:rsidP="000919D1">
            <w:pPr>
              <w:rPr>
                <w:rFonts w:ascii="Times New Roman" w:hAnsi="Times New Roman" w:cs="Times New Roman"/>
              </w:rPr>
            </w:pPr>
            <w:r w:rsidRPr="000919D1">
              <w:rPr>
                <w:rFonts w:ascii="Times New Roman" w:hAnsi="Times New Roman" w:cs="Times New Roman"/>
              </w:rPr>
              <w:t xml:space="preserve">Виконання практичних завдань, наведених в </w:t>
            </w:r>
            <w:proofErr w:type="spellStart"/>
            <w:r w:rsidRPr="000919D1">
              <w:rPr>
                <w:rFonts w:ascii="Times New Roman" w:hAnsi="Times New Roman" w:cs="Times New Roman"/>
              </w:rPr>
              <w:t>інструктивно</w:t>
            </w:r>
            <w:proofErr w:type="spellEnd"/>
            <w:r w:rsidRPr="000919D1">
              <w:rPr>
                <w:rFonts w:ascii="Times New Roman" w:hAnsi="Times New Roman" w:cs="Times New Roman"/>
              </w:rPr>
              <w:t xml:space="preserve">-методичних матеріалах, проходження тестування в системі електронного забезпечення навчання в </w:t>
            </w:r>
            <w:proofErr w:type="spellStart"/>
            <w:r w:rsidRPr="000919D1">
              <w:rPr>
                <w:rFonts w:ascii="Times New Roman" w:hAnsi="Times New Roman" w:cs="Times New Roman"/>
              </w:rPr>
              <w:t>Moodle</w:t>
            </w:r>
            <w:proofErr w:type="spellEnd"/>
          </w:p>
        </w:tc>
        <w:tc>
          <w:tcPr>
            <w:tcW w:w="878" w:type="dxa"/>
          </w:tcPr>
          <w:p w14:paraId="04023BCD" w14:textId="562B51AA" w:rsidR="000919D1"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0919D1" w:rsidRPr="00DB5EE0" w14:paraId="06D66348" w14:textId="77777777" w:rsidTr="005C2E2D">
        <w:trPr>
          <w:gridAfter w:val="1"/>
          <w:wAfter w:w="9" w:type="dxa"/>
        </w:trPr>
        <w:tc>
          <w:tcPr>
            <w:tcW w:w="2583" w:type="dxa"/>
          </w:tcPr>
          <w:p w14:paraId="6DADB2C0" w14:textId="77777777" w:rsidR="000919D1" w:rsidRPr="000919D1" w:rsidRDefault="000919D1" w:rsidP="000919D1">
            <w:pPr>
              <w:widowControl w:val="0"/>
              <w:shd w:val="clear" w:color="auto" w:fill="FFFFFF"/>
              <w:autoSpaceDE w:val="0"/>
              <w:autoSpaceDN w:val="0"/>
              <w:adjustRightInd w:val="0"/>
              <w:rPr>
                <w:rFonts w:ascii="Times New Roman" w:hAnsi="Times New Roman" w:cs="Times New Roman"/>
                <w:b/>
                <w:bCs/>
                <w:lang w:bidi="uk-UA"/>
              </w:rPr>
            </w:pPr>
            <w:r w:rsidRPr="000919D1">
              <w:rPr>
                <w:rFonts w:ascii="Times New Roman" w:hAnsi="Times New Roman" w:cs="Times New Roman"/>
                <w:b/>
                <w:bCs/>
                <w:lang w:bidi="uk-UA"/>
              </w:rPr>
              <w:t>Тема 11. Розроблення і реалізація програм підвищення конкурентоспроможності бізнесу</w:t>
            </w:r>
          </w:p>
          <w:p w14:paraId="7F1EB4C8" w14:textId="4D1304D8" w:rsidR="000919D1" w:rsidRPr="00E14629" w:rsidRDefault="000919D1" w:rsidP="00DB5EE0">
            <w:pPr>
              <w:widowControl w:val="0"/>
              <w:shd w:val="clear" w:color="auto" w:fill="FFFFFF"/>
              <w:autoSpaceDE w:val="0"/>
              <w:autoSpaceDN w:val="0"/>
              <w:adjustRightInd w:val="0"/>
              <w:rPr>
                <w:rFonts w:ascii="Times New Roman" w:hAnsi="Times New Roman" w:cs="Times New Roman"/>
                <w:b/>
                <w:lang w:eastAsia="uk-UA"/>
              </w:rPr>
            </w:pPr>
          </w:p>
        </w:tc>
        <w:tc>
          <w:tcPr>
            <w:tcW w:w="1453" w:type="dxa"/>
          </w:tcPr>
          <w:p w14:paraId="580A46C1" w14:textId="41C41B3C" w:rsidR="000919D1" w:rsidRPr="00DB5EE0" w:rsidRDefault="00D3369A" w:rsidP="00C569E0">
            <w:pPr>
              <w:jc w:val="center"/>
              <w:rPr>
                <w:rFonts w:ascii="Times New Roman" w:eastAsia="Times New Roman" w:hAnsi="Times New Roman" w:cs="Times New Roman"/>
                <w:b/>
              </w:rPr>
            </w:pPr>
            <w:r>
              <w:rPr>
                <w:rFonts w:ascii="Times New Roman" w:eastAsia="Times New Roman" w:hAnsi="Times New Roman" w:cs="Times New Roman"/>
                <w:b/>
              </w:rPr>
              <w:t>2</w:t>
            </w:r>
            <w:r w:rsidR="000919D1" w:rsidRPr="00DB5EE0">
              <w:rPr>
                <w:rFonts w:ascii="Times New Roman" w:eastAsia="Times New Roman" w:hAnsi="Times New Roman" w:cs="Times New Roman"/>
                <w:b/>
              </w:rPr>
              <w:t>/</w:t>
            </w:r>
            <w:r w:rsidR="00C569E0">
              <w:rPr>
                <w:rFonts w:ascii="Times New Roman" w:eastAsia="Times New Roman" w:hAnsi="Times New Roman" w:cs="Times New Roman"/>
                <w:b/>
              </w:rPr>
              <w:t>2</w:t>
            </w:r>
          </w:p>
        </w:tc>
        <w:tc>
          <w:tcPr>
            <w:tcW w:w="3521" w:type="dxa"/>
          </w:tcPr>
          <w:p w14:paraId="0736A734"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Концепція розробки та забезпечення реалізації програми підвищення конкурентоспроможності бізнесу.</w:t>
            </w:r>
          </w:p>
          <w:p w14:paraId="56B9240C" w14:textId="77777777" w:rsidR="000919D1" w:rsidRPr="000919D1" w:rsidRDefault="000919D1" w:rsidP="000919D1">
            <w:pPr>
              <w:jc w:val="both"/>
              <w:rPr>
                <w:rFonts w:ascii="Times New Roman" w:eastAsia="Times New Roman" w:hAnsi="Times New Roman" w:cs="Times New Roman"/>
                <w:lang w:bidi="uk-UA"/>
              </w:rPr>
            </w:pPr>
            <w:r w:rsidRPr="000919D1">
              <w:rPr>
                <w:rFonts w:ascii="Times New Roman" w:eastAsia="Times New Roman" w:hAnsi="Times New Roman" w:cs="Times New Roman"/>
                <w:lang w:bidi="uk-UA"/>
              </w:rPr>
              <w:t>Етапи розробки програми підвищення конкурентоспроможності бізнесу.</w:t>
            </w:r>
          </w:p>
          <w:p w14:paraId="1D493BBF" w14:textId="08AFBAAD" w:rsidR="000919D1" w:rsidRPr="00DB5EE0" w:rsidRDefault="000919D1" w:rsidP="000919D1">
            <w:pPr>
              <w:jc w:val="both"/>
              <w:rPr>
                <w:rFonts w:ascii="Times New Roman" w:eastAsia="Times New Roman" w:hAnsi="Times New Roman" w:cs="Times New Roman"/>
              </w:rPr>
            </w:pPr>
            <w:r w:rsidRPr="000919D1">
              <w:rPr>
                <w:rFonts w:ascii="Times New Roman" w:eastAsia="Times New Roman" w:hAnsi="Times New Roman" w:cs="Times New Roman"/>
                <w:lang w:bidi="uk-UA"/>
              </w:rPr>
              <w:t>Програми підвищення конкурентоспроможності галузі та країни.</w:t>
            </w:r>
          </w:p>
        </w:tc>
        <w:tc>
          <w:tcPr>
            <w:tcW w:w="2367" w:type="dxa"/>
            <w:vAlign w:val="center"/>
          </w:tcPr>
          <w:p w14:paraId="1D85DBDD" w14:textId="77777777" w:rsidR="000919D1" w:rsidRPr="00DB5EE0" w:rsidRDefault="000919D1" w:rsidP="00DB5EE0">
            <w:pPr>
              <w:rPr>
                <w:rFonts w:ascii="Times New Roman" w:hAnsi="Times New Roman" w:cs="Times New Roman"/>
              </w:rPr>
            </w:pPr>
            <w:r w:rsidRPr="00DB5EE0">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33508015" w14:textId="77777777" w:rsidR="000919D1" w:rsidRPr="00DB5EE0" w:rsidRDefault="000919D1" w:rsidP="00DB5EE0">
            <w:pPr>
              <w:rPr>
                <w:rFonts w:ascii="Times New Roman" w:eastAsia="Times New Roman" w:hAnsi="Times New Roman" w:cs="Times New Roman"/>
                <w:b/>
              </w:rPr>
            </w:pPr>
            <w:r w:rsidRPr="00DB5EE0">
              <w:rPr>
                <w:rFonts w:ascii="Times New Roman" w:hAnsi="Times New Roman" w:cs="Times New Roman"/>
              </w:rPr>
              <w:t xml:space="preserve">Проходження тестування в системі електронного забезпечення навчання в </w:t>
            </w:r>
            <w:proofErr w:type="spellStart"/>
            <w:r w:rsidRPr="00DB5EE0">
              <w:rPr>
                <w:rFonts w:ascii="Times New Roman" w:hAnsi="Times New Roman" w:cs="Times New Roman"/>
              </w:rPr>
              <w:t>Moodle</w:t>
            </w:r>
            <w:proofErr w:type="spellEnd"/>
          </w:p>
        </w:tc>
        <w:tc>
          <w:tcPr>
            <w:tcW w:w="878" w:type="dxa"/>
          </w:tcPr>
          <w:p w14:paraId="324E7474" w14:textId="247825CE" w:rsidR="000919D1" w:rsidRPr="00DB5EE0" w:rsidRDefault="000919D1"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0919D1" w:rsidRPr="00DB5EE0" w14:paraId="4359D6BC" w14:textId="77777777" w:rsidTr="005C2E2D">
        <w:trPr>
          <w:gridAfter w:val="1"/>
          <w:wAfter w:w="9" w:type="dxa"/>
        </w:trPr>
        <w:tc>
          <w:tcPr>
            <w:tcW w:w="2583" w:type="dxa"/>
          </w:tcPr>
          <w:p w14:paraId="068B9E95" w14:textId="77777777" w:rsidR="000919D1" w:rsidRPr="000919D1" w:rsidRDefault="000919D1" w:rsidP="000919D1">
            <w:pPr>
              <w:widowControl w:val="0"/>
              <w:shd w:val="clear" w:color="auto" w:fill="FFFFFF"/>
              <w:autoSpaceDE w:val="0"/>
              <w:autoSpaceDN w:val="0"/>
              <w:adjustRightInd w:val="0"/>
              <w:rPr>
                <w:rFonts w:ascii="Times New Roman" w:hAnsi="Times New Roman" w:cs="Times New Roman"/>
                <w:b/>
                <w:bCs/>
                <w:lang w:bidi="uk-UA"/>
              </w:rPr>
            </w:pPr>
            <w:r w:rsidRPr="000919D1">
              <w:rPr>
                <w:rFonts w:ascii="Times New Roman" w:hAnsi="Times New Roman" w:cs="Times New Roman"/>
                <w:b/>
                <w:bCs/>
                <w:lang w:bidi="uk-UA"/>
              </w:rPr>
              <w:t>Тема 12. Оцінювання ефективності сучасних моделей управління конкурентоспроможністю бізнесу</w:t>
            </w:r>
          </w:p>
          <w:p w14:paraId="1C9F4CED" w14:textId="77777777" w:rsidR="000919D1" w:rsidRPr="000919D1" w:rsidRDefault="000919D1" w:rsidP="000919D1">
            <w:pPr>
              <w:widowControl w:val="0"/>
              <w:shd w:val="clear" w:color="auto" w:fill="FFFFFF"/>
              <w:autoSpaceDE w:val="0"/>
              <w:autoSpaceDN w:val="0"/>
              <w:adjustRightInd w:val="0"/>
              <w:rPr>
                <w:rFonts w:ascii="Times New Roman" w:hAnsi="Times New Roman" w:cs="Times New Roman"/>
                <w:b/>
                <w:bCs/>
                <w:lang w:bidi="uk-UA"/>
              </w:rPr>
            </w:pPr>
          </w:p>
        </w:tc>
        <w:tc>
          <w:tcPr>
            <w:tcW w:w="1453" w:type="dxa"/>
          </w:tcPr>
          <w:p w14:paraId="2656E782" w14:textId="0D0FC7A4" w:rsidR="000919D1" w:rsidRPr="00DB5EE0" w:rsidRDefault="00C569E0" w:rsidP="00E14629">
            <w:pPr>
              <w:jc w:val="center"/>
              <w:rPr>
                <w:rFonts w:ascii="Times New Roman" w:eastAsia="Times New Roman" w:hAnsi="Times New Roman" w:cs="Times New Roman"/>
                <w:b/>
              </w:rPr>
            </w:pPr>
            <w:r>
              <w:rPr>
                <w:rFonts w:ascii="Times New Roman" w:eastAsia="Times New Roman" w:hAnsi="Times New Roman" w:cs="Times New Roman"/>
                <w:b/>
              </w:rPr>
              <w:t>2/2</w:t>
            </w:r>
          </w:p>
        </w:tc>
        <w:tc>
          <w:tcPr>
            <w:tcW w:w="3521" w:type="dxa"/>
          </w:tcPr>
          <w:p w14:paraId="6EFC1DAC" w14:textId="65AF8496" w:rsidR="000919D1" w:rsidRPr="00DB5EE0" w:rsidRDefault="000919D1" w:rsidP="00DB5EE0">
            <w:pPr>
              <w:jc w:val="both"/>
              <w:rPr>
                <w:rFonts w:ascii="Times New Roman" w:eastAsia="Times New Roman" w:hAnsi="Times New Roman" w:cs="Times New Roman"/>
              </w:rPr>
            </w:pPr>
            <w:r>
              <w:rPr>
                <w:rFonts w:ascii="Times New Roman" w:eastAsia="Times New Roman" w:hAnsi="Times New Roman" w:cs="Times New Roman"/>
              </w:rPr>
              <w:t>Сучасні моделі управління конкурентоспроможністю бізнесу. Методи оцінки ефективності управління конкурентоспроможності бізнесу</w:t>
            </w:r>
          </w:p>
        </w:tc>
        <w:tc>
          <w:tcPr>
            <w:tcW w:w="2367" w:type="dxa"/>
            <w:vAlign w:val="center"/>
          </w:tcPr>
          <w:p w14:paraId="745D3226" w14:textId="77777777" w:rsidR="000919D1" w:rsidRPr="000919D1" w:rsidRDefault="000919D1" w:rsidP="000919D1">
            <w:pPr>
              <w:rPr>
                <w:rFonts w:ascii="Times New Roman" w:hAnsi="Times New Roman" w:cs="Times New Roman"/>
              </w:rPr>
            </w:pPr>
            <w:r w:rsidRPr="000919D1">
              <w:rPr>
                <w:rFonts w:ascii="Times New Roman" w:hAnsi="Times New Roman" w:cs="Times New Roman"/>
              </w:rPr>
              <w:t>Опрацювання лекційного матеріалу. Виконання завдань для самостійної роботи згідно з методичними рекомендаціями.</w:t>
            </w:r>
          </w:p>
          <w:p w14:paraId="590B3935" w14:textId="3659DE55" w:rsidR="000919D1" w:rsidRPr="00DB5EE0" w:rsidRDefault="000919D1" w:rsidP="000919D1">
            <w:pPr>
              <w:rPr>
                <w:rFonts w:ascii="Times New Roman" w:hAnsi="Times New Roman" w:cs="Times New Roman"/>
              </w:rPr>
            </w:pPr>
            <w:r w:rsidRPr="000919D1">
              <w:rPr>
                <w:rFonts w:ascii="Times New Roman" w:hAnsi="Times New Roman" w:cs="Times New Roman"/>
              </w:rPr>
              <w:t xml:space="preserve">Проходження тестування в системі електронного забезпечення навчання в </w:t>
            </w:r>
            <w:proofErr w:type="spellStart"/>
            <w:r w:rsidRPr="000919D1">
              <w:rPr>
                <w:rFonts w:ascii="Times New Roman" w:hAnsi="Times New Roman" w:cs="Times New Roman"/>
              </w:rPr>
              <w:t>Moodle</w:t>
            </w:r>
            <w:proofErr w:type="spellEnd"/>
          </w:p>
        </w:tc>
        <w:tc>
          <w:tcPr>
            <w:tcW w:w="878" w:type="dxa"/>
          </w:tcPr>
          <w:p w14:paraId="1E9E8B7C" w14:textId="56E8DB45" w:rsidR="000919D1"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0919D1" w:rsidRPr="00DB5EE0" w14:paraId="54627AC6" w14:textId="77777777" w:rsidTr="005C2E2D">
        <w:trPr>
          <w:gridAfter w:val="1"/>
          <w:wAfter w:w="9" w:type="dxa"/>
        </w:trPr>
        <w:tc>
          <w:tcPr>
            <w:tcW w:w="2583" w:type="dxa"/>
          </w:tcPr>
          <w:p w14:paraId="76985F26" w14:textId="15B14439" w:rsidR="000919D1" w:rsidRPr="00DB5EE0" w:rsidRDefault="000919D1" w:rsidP="00DB5EE0">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t>Модульний контроль</w:t>
            </w:r>
          </w:p>
        </w:tc>
        <w:tc>
          <w:tcPr>
            <w:tcW w:w="1453" w:type="dxa"/>
          </w:tcPr>
          <w:p w14:paraId="4E87360E" w14:textId="77777777" w:rsidR="000919D1" w:rsidRPr="00DB5EE0" w:rsidRDefault="000919D1" w:rsidP="00DB5EE0">
            <w:pPr>
              <w:jc w:val="center"/>
              <w:rPr>
                <w:rFonts w:ascii="Times New Roman" w:eastAsia="Times New Roman" w:hAnsi="Times New Roman" w:cs="Times New Roman"/>
                <w:b/>
              </w:rPr>
            </w:pPr>
          </w:p>
        </w:tc>
        <w:tc>
          <w:tcPr>
            <w:tcW w:w="3521" w:type="dxa"/>
          </w:tcPr>
          <w:p w14:paraId="34319DAA" w14:textId="77777777" w:rsidR="000919D1" w:rsidRPr="00DB5EE0" w:rsidRDefault="000919D1" w:rsidP="00DB5EE0">
            <w:pPr>
              <w:jc w:val="both"/>
              <w:rPr>
                <w:rFonts w:ascii="Times New Roman" w:eastAsia="Times New Roman" w:hAnsi="Times New Roman" w:cs="Times New Roman"/>
                <w:b/>
              </w:rPr>
            </w:pPr>
          </w:p>
        </w:tc>
        <w:tc>
          <w:tcPr>
            <w:tcW w:w="2367" w:type="dxa"/>
          </w:tcPr>
          <w:p w14:paraId="6E7A4FC8" w14:textId="77777777" w:rsidR="000919D1" w:rsidRPr="00DB5EE0" w:rsidRDefault="000919D1" w:rsidP="00DB5EE0">
            <w:pPr>
              <w:jc w:val="both"/>
              <w:rPr>
                <w:rFonts w:ascii="Times New Roman" w:hAnsi="Times New Roman" w:cs="Times New Roman"/>
              </w:rPr>
            </w:pPr>
          </w:p>
        </w:tc>
        <w:tc>
          <w:tcPr>
            <w:tcW w:w="878" w:type="dxa"/>
          </w:tcPr>
          <w:p w14:paraId="6553A15E" w14:textId="71D6FB13" w:rsidR="000919D1" w:rsidRPr="00DB5EE0" w:rsidRDefault="00C569E0" w:rsidP="00DB5EE0">
            <w:pPr>
              <w:jc w:val="center"/>
              <w:rPr>
                <w:rFonts w:ascii="Times New Roman" w:eastAsia="Times New Roman" w:hAnsi="Times New Roman" w:cs="Times New Roman"/>
                <w:b/>
              </w:rPr>
            </w:pPr>
            <w:r>
              <w:rPr>
                <w:rFonts w:ascii="Times New Roman" w:eastAsia="Times New Roman" w:hAnsi="Times New Roman" w:cs="Times New Roman"/>
                <w:b/>
              </w:rPr>
              <w:t>5</w:t>
            </w:r>
          </w:p>
        </w:tc>
      </w:tr>
      <w:tr w:rsidR="000919D1" w:rsidRPr="00DB5EE0" w14:paraId="2CB8BE97" w14:textId="77777777" w:rsidTr="005C2E2D">
        <w:trPr>
          <w:gridAfter w:val="1"/>
          <w:wAfter w:w="9" w:type="dxa"/>
        </w:trPr>
        <w:tc>
          <w:tcPr>
            <w:tcW w:w="2583" w:type="dxa"/>
          </w:tcPr>
          <w:p w14:paraId="1492BB09" w14:textId="6E0FAB5D" w:rsidR="000919D1" w:rsidRPr="00DB5EE0" w:rsidRDefault="000919D1" w:rsidP="00DB5EE0">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t>Всього за 1 семестр</w:t>
            </w:r>
          </w:p>
        </w:tc>
        <w:tc>
          <w:tcPr>
            <w:tcW w:w="1453" w:type="dxa"/>
          </w:tcPr>
          <w:p w14:paraId="5C1DF60D" w14:textId="55CC69DE" w:rsidR="000919D1" w:rsidRPr="00DB5EE0" w:rsidRDefault="000919D1" w:rsidP="00C569E0">
            <w:pPr>
              <w:jc w:val="center"/>
              <w:rPr>
                <w:rFonts w:ascii="Times New Roman" w:eastAsia="Times New Roman" w:hAnsi="Times New Roman" w:cs="Times New Roman"/>
                <w:b/>
              </w:rPr>
            </w:pPr>
            <w:r>
              <w:rPr>
                <w:rFonts w:ascii="Times New Roman" w:eastAsia="Times New Roman" w:hAnsi="Times New Roman" w:cs="Times New Roman"/>
                <w:b/>
              </w:rPr>
              <w:t>3</w:t>
            </w:r>
            <w:r w:rsidR="00C569E0">
              <w:rPr>
                <w:rFonts w:ascii="Times New Roman" w:eastAsia="Times New Roman" w:hAnsi="Times New Roman" w:cs="Times New Roman"/>
                <w:b/>
              </w:rPr>
              <w:t>0</w:t>
            </w:r>
            <w:r>
              <w:rPr>
                <w:rFonts w:ascii="Times New Roman" w:eastAsia="Times New Roman" w:hAnsi="Times New Roman" w:cs="Times New Roman"/>
                <w:b/>
              </w:rPr>
              <w:t>/</w:t>
            </w:r>
            <w:r w:rsidR="00C569E0">
              <w:rPr>
                <w:rFonts w:ascii="Times New Roman" w:eastAsia="Times New Roman" w:hAnsi="Times New Roman" w:cs="Times New Roman"/>
                <w:b/>
              </w:rPr>
              <w:t>28</w:t>
            </w:r>
          </w:p>
        </w:tc>
        <w:tc>
          <w:tcPr>
            <w:tcW w:w="3521" w:type="dxa"/>
          </w:tcPr>
          <w:p w14:paraId="047529E4" w14:textId="77777777" w:rsidR="000919D1" w:rsidRPr="00DB5EE0" w:rsidRDefault="000919D1" w:rsidP="00DB5EE0">
            <w:pPr>
              <w:jc w:val="both"/>
              <w:rPr>
                <w:rFonts w:ascii="Times New Roman" w:eastAsia="Times New Roman" w:hAnsi="Times New Roman" w:cs="Times New Roman"/>
                <w:b/>
              </w:rPr>
            </w:pPr>
          </w:p>
        </w:tc>
        <w:tc>
          <w:tcPr>
            <w:tcW w:w="2367" w:type="dxa"/>
          </w:tcPr>
          <w:p w14:paraId="1DD4C927" w14:textId="77777777" w:rsidR="000919D1" w:rsidRPr="00DB5EE0" w:rsidRDefault="000919D1" w:rsidP="00DB5EE0">
            <w:pPr>
              <w:jc w:val="both"/>
              <w:rPr>
                <w:rFonts w:ascii="Times New Roman" w:hAnsi="Times New Roman" w:cs="Times New Roman"/>
              </w:rPr>
            </w:pPr>
          </w:p>
        </w:tc>
        <w:tc>
          <w:tcPr>
            <w:tcW w:w="878" w:type="dxa"/>
          </w:tcPr>
          <w:p w14:paraId="07358EED" w14:textId="217EC2BB" w:rsidR="000919D1" w:rsidRDefault="00893398" w:rsidP="00DB5EE0">
            <w:pPr>
              <w:jc w:val="center"/>
              <w:rPr>
                <w:rFonts w:ascii="Times New Roman" w:eastAsia="Times New Roman" w:hAnsi="Times New Roman" w:cs="Times New Roman"/>
                <w:b/>
              </w:rPr>
            </w:pPr>
            <w:r>
              <w:rPr>
                <w:rFonts w:ascii="Times New Roman" w:eastAsia="Times New Roman" w:hAnsi="Times New Roman" w:cs="Times New Roman"/>
                <w:b/>
              </w:rPr>
              <w:t>70</w:t>
            </w:r>
          </w:p>
        </w:tc>
      </w:tr>
      <w:tr w:rsidR="00893398" w:rsidRPr="00DB5EE0" w14:paraId="34F80025" w14:textId="77777777" w:rsidTr="005C2E2D">
        <w:trPr>
          <w:gridAfter w:val="1"/>
          <w:wAfter w:w="9" w:type="dxa"/>
        </w:trPr>
        <w:tc>
          <w:tcPr>
            <w:tcW w:w="2583" w:type="dxa"/>
          </w:tcPr>
          <w:p w14:paraId="6E04F758" w14:textId="3EA5F251" w:rsidR="00893398" w:rsidRDefault="00893398" w:rsidP="00DB5EE0">
            <w:pPr>
              <w:widowControl w:val="0"/>
              <w:shd w:val="clear" w:color="auto" w:fill="FFFFFF"/>
              <w:autoSpaceDE w:val="0"/>
              <w:autoSpaceDN w:val="0"/>
              <w:adjustRightInd w:val="0"/>
              <w:rPr>
                <w:rFonts w:ascii="Times New Roman" w:hAnsi="Times New Roman" w:cs="Times New Roman"/>
                <w:b/>
              </w:rPr>
            </w:pPr>
            <w:r w:rsidRPr="00C53672">
              <w:rPr>
                <w:rFonts w:ascii="Times New Roman" w:hAnsi="Times New Roman" w:cs="Times New Roman"/>
                <w:b/>
              </w:rPr>
              <w:t>Екзамен</w:t>
            </w:r>
          </w:p>
        </w:tc>
        <w:tc>
          <w:tcPr>
            <w:tcW w:w="1453" w:type="dxa"/>
          </w:tcPr>
          <w:p w14:paraId="4F91E1E1" w14:textId="77777777" w:rsidR="00893398" w:rsidRPr="00DB5EE0" w:rsidRDefault="00893398" w:rsidP="00DB5EE0">
            <w:pPr>
              <w:jc w:val="center"/>
              <w:rPr>
                <w:rFonts w:ascii="Times New Roman" w:eastAsia="Times New Roman" w:hAnsi="Times New Roman" w:cs="Times New Roman"/>
                <w:b/>
              </w:rPr>
            </w:pPr>
          </w:p>
        </w:tc>
        <w:tc>
          <w:tcPr>
            <w:tcW w:w="3521" w:type="dxa"/>
          </w:tcPr>
          <w:p w14:paraId="2A9358C5" w14:textId="77777777" w:rsidR="00893398" w:rsidRPr="00DB5EE0" w:rsidRDefault="00893398" w:rsidP="00DB5EE0">
            <w:pPr>
              <w:jc w:val="both"/>
              <w:rPr>
                <w:rFonts w:ascii="Times New Roman" w:eastAsia="Times New Roman" w:hAnsi="Times New Roman" w:cs="Times New Roman"/>
                <w:b/>
              </w:rPr>
            </w:pPr>
          </w:p>
        </w:tc>
        <w:tc>
          <w:tcPr>
            <w:tcW w:w="2367" w:type="dxa"/>
          </w:tcPr>
          <w:p w14:paraId="71C143D9" w14:textId="77777777" w:rsidR="00893398" w:rsidRPr="00DB5EE0" w:rsidRDefault="00893398" w:rsidP="00DB5EE0">
            <w:pPr>
              <w:jc w:val="both"/>
              <w:rPr>
                <w:rFonts w:ascii="Times New Roman" w:hAnsi="Times New Roman" w:cs="Times New Roman"/>
              </w:rPr>
            </w:pPr>
          </w:p>
        </w:tc>
        <w:tc>
          <w:tcPr>
            <w:tcW w:w="878" w:type="dxa"/>
          </w:tcPr>
          <w:p w14:paraId="1E54C436" w14:textId="7F4DDC79" w:rsidR="00893398" w:rsidRDefault="00893398" w:rsidP="00DB5EE0">
            <w:pPr>
              <w:jc w:val="center"/>
              <w:rPr>
                <w:rFonts w:ascii="Times New Roman" w:eastAsia="Times New Roman" w:hAnsi="Times New Roman" w:cs="Times New Roman"/>
                <w:b/>
              </w:rPr>
            </w:pPr>
            <w:r w:rsidRPr="00C53672">
              <w:rPr>
                <w:rFonts w:ascii="Times New Roman" w:eastAsia="Times New Roman" w:hAnsi="Times New Roman" w:cs="Times New Roman"/>
                <w:b/>
              </w:rPr>
              <w:t>30</w:t>
            </w:r>
          </w:p>
        </w:tc>
      </w:tr>
      <w:tr w:rsidR="000919D1" w:rsidRPr="00DB5EE0" w14:paraId="145B393F" w14:textId="77777777" w:rsidTr="005C2E2D">
        <w:trPr>
          <w:gridAfter w:val="1"/>
          <w:wAfter w:w="9" w:type="dxa"/>
        </w:trPr>
        <w:tc>
          <w:tcPr>
            <w:tcW w:w="2583" w:type="dxa"/>
          </w:tcPr>
          <w:p w14:paraId="610CDFC9" w14:textId="1889F224" w:rsidR="000919D1" w:rsidRPr="00DB5EE0" w:rsidRDefault="000919D1" w:rsidP="00DB5EE0">
            <w:pPr>
              <w:widowControl w:val="0"/>
              <w:shd w:val="clear" w:color="auto" w:fill="FFFFFF"/>
              <w:autoSpaceDE w:val="0"/>
              <w:autoSpaceDN w:val="0"/>
              <w:adjustRightInd w:val="0"/>
              <w:rPr>
                <w:rFonts w:ascii="Times New Roman" w:hAnsi="Times New Roman" w:cs="Times New Roman"/>
                <w:b/>
              </w:rPr>
            </w:pPr>
            <w:r>
              <w:rPr>
                <w:rFonts w:ascii="Times New Roman" w:hAnsi="Times New Roman" w:cs="Times New Roman"/>
                <w:b/>
              </w:rPr>
              <w:t>Всього за курс</w:t>
            </w:r>
          </w:p>
        </w:tc>
        <w:tc>
          <w:tcPr>
            <w:tcW w:w="1453" w:type="dxa"/>
          </w:tcPr>
          <w:p w14:paraId="45F20466" w14:textId="7F1B077F" w:rsidR="000919D1" w:rsidRPr="00DB5EE0" w:rsidRDefault="000919D1" w:rsidP="00DB5EE0">
            <w:pPr>
              <w:jc w:val="center"/>
              <w:rPr>
                <w:rFonts w:ascii="Times New Roman" w:eastAsia="Times New Roman" w:hAnsi="Times New Roman" w:cs="Times New Roman"/>
                <w:b/>
              </w:rPr>
            </w:pPr>
          </w:p>
        </w:tc>
        <w:tc>
          <w:tcPr>
            <w:tcW w:w="3521" w:type="dxa"/>
          </w:tcPr>
          <w:p w14:paraId="709FA9D9" w14:textId="77777777" w:rsidR="000919D1" w:rsidRPr="00DB5EE0" w:rsidRDefault="000919D1" w:rsidP="00DB5EE0">
            <w:pPr>
              <w:jc w:val="both"/>
              <w:rPr>
                <w:rFonts w:ascii="Times New Roman" w:eastAsia="Times New Roman" w:hAnsi="Times New Roman" w:cs="Times New Roman"/>
                <w:b/>
              </w:rPr>
            </w:pPr>
          </w:p>
        </w:tc>
        <w:tc>
          <w:tcPr>
            <w:tcW w:w="2367" w:type="dxa"/>
          </w:tcPr>
          <w:p w14:paraId="3843E025" w14:textId="77777777" w:rsidR="000919D1" w:rsidRPr="00DB5EE0" w:rsidRDefault="000919D1" w:rsidP="00DB5EE0">
            <w:pPr>
              <w:jc w:val="both"/>
              <w:rPr>
                <w:rFonts w:ascii="Times New Roman" w:hAnsi="Times New Roman" w:cs="Times New Roman"/>
              </w:rPr>
            </w:pPr>
          </w:p>
        </w:tc>
        <w:tc>
          <w:tcPr>
            <w:tcW w:w="878" w:type="dxa"/>
          </w:tcPr>
          <w:p w14:paraId="1EFABE17" w14:textId="2F05B127" w:rsidR="000919D1" w:rsidRPr="00DB5EE0" w:rsidRDefault="000919D1" w:rsidP="00DB5EE0">
            <w:pPr>
              <w:jc w:val="center"/>
              <w:rPr>
                <w:rFonts w:ascii="Times New Roman" w:eastAsia="Times New Roman" w:hAnsi="Times New Roman" w:cs="Times New Roman"/>
                <w:b/>
              </w:rPr>
            </w:pPr>
            <w:r>
              <w:rPr>
                <w:rFonts w:ascii="Times New Roman" w:eastAsia="Times New Roman" w:hAnsi="Times New Roman" w:cs="Times New Roman"/>
                <w:b/>
              </w:rPr>
              <w:t>100</w:t>
            </w:r>
          </w:p>
        </w:tc>
      </w:tr>
    </w:tbl>
    <w:p w14:paraId="0AAFE4E8" w14:textId="77777777" w:rsidR="00DB5EE0" w:rsidRPr="00DB5EE0" w:rsidRDefault="00DB5EE0" w:rsidP="00DB5EE0">
      <w:pPr>
        <w:pBdr>
          <w:top w:val="nil"/>
          <w:left w:val="nil"/>
          <w:bottom w:val="nil"/>
          <w:right w:val="nil"/>
          <w:between w:val="nil"/>
        </w:pBdr>
        <w:jc w:val="center"/>
        <w:rPr>
          <w:rFonts w:ascii="Times New Roman" w:eastAsia="Times New Roman" w:hAnsi="Times New Roman" w:cs="Times New Roman"/>
          <w:i/>
          <w:sz w:val="24"/>
          <w:szCs w:val="24"/>
        </w:rPr>
      </w:pPr>
      <w:r w:rsidRPr="00DB5EE0">
        <w:rPr>
          <w:rFonts w:ascii="Times New Roman" w:eastAsia="Times New Roman" w:hAnsi="Times New Roman" w:cs="Times New Roman"/>
          <w:i/>
          <w:sz w:val="24"/>
          <w:szCs w:val="24"/>
        </w:rPr>
        <w:t xml:space="preserve">*залучений </w:t>
      </w:r>
      <w:proofErr w:type="spellStart"/>
      <w:r w:rsidRPr="00DB5EE0">
        <w:rPr>
          <w:rFonts w:ascii="Times New Roman" w:eastAsia="Times New Roman" w:hAnsi="Times New Roman" w:cs="Times New Roman"/>
          <w:i/>
          <w:sz w:val="24"/>
          <w:szCs w:val="24"/>
        </w:rPr>
        <w:t>стейкхолдер</w:t>
      </w:r>
      <w:proofErr w:type="spellEnd"/>
      <w:r w:rsidRPr="00DB5EE0">
        <w:rPr>
          <w:rFonts w:ascii="Times New Roman" w:eastAsia="Times New Roman" w:hAnsi="Times New Roman" w:cs="Times New Roman"/>
          <w:i/>
          <w:sz w:val="24"/>
          <w:szCs w:val="24"/>
        </w:rPr>
        <w:t xml:space="preserve"> для спільного проведення аудиторного заняття</w:t>
      </w:r>
    </w:p>
    <w:p w14:paraId="534449C5" w14:textId="77777777" w:rsidR="003A1819" w:rsidRDefault="003A1819" w:rsidP="00DB5EE0">
      <w:pPr>
        <w:jc w:val="center"/>
        <w:rPr>
          <w:rFonts w:ascii="Times New Roman" w:hAnsi="Times New Roman" w:cs="Times New Roman"/>
          <w:b/>
          <w:bCs/>
          <w:sz w:val="24"/>
        </w:rPr>
      </w:pPr>
    </w:p>
    <w:p w14:paraId="7DCEF509" w14:textId="77777777" w:rsidR="003A1819" w:rsidRDefault="003A1819" w:rsidP="00DB5EE0">
      <w:pPr>
        <w:jc w:val="center"/>
        <w:rPr>
          <w:rFonts w:ascii="Times New Roman" w:hAnsi="Times New Roman" w:cs="Times New Roman"/>
          <w:b/>
          <w:bCs/>
          <w:sz w:val="24"/>
        </w:rPr>
      </w:pPr>
    </w:p>
    <w:p w14:paraId="595C5B91" w14:textId="77777777" w:rsidR="004F581C" w:rsidRDefault="004F581C" w:rsidP="00DB5EE0">
      <w:pPr>
        <w:jc w:val="center"/>
        <w:rPr>
          <w:rFonts w:ascii="Times New Roman" w:hAnsi="Times New Roman" w:cs="Times New Roman"/>
          <w:b/>
          <w:bCs/>
          <w:sz w:val="24"/>
        </w:rPr>
      </w:pPr>
    </w:p>
    <w:p w14:paraId="4731B280" w14:textId="77777777" w:rsidR="004F581C" w:rsidRDefault="004F581C" w:rsidP="00DB5EE0">
      <w:pPr>
        <w:jc w:val="center"/>
        <w:rPr>
          <w:rFonts w:ascii="Times New Roman" w:hAnsi="Times New Roman" w:cs="Times New Roman"/>
          <w:b/>
          <w:bCs/>
          <w:sz w:val="24"/>
        </w:rPr>
      </w:pPr>
    </w:p>
    <w:p w14:paraId="5899B6C2" w14:textId="77777777" w:rsidR="004F581C" w:rsidRDefault="004F581C" w:rsidP="00DB5EE0">
      <w:pPr>
        <w:jc w:val="center"/>
        <w:rPr>
          <w:rFonts w:ascii="Times New Roman" w:hAnsi="Times New Roman" w:cs="Times New Roman"/>
          <w:b/>
          <w:bCs/>
          <w:sz w:val="24"/>
        </w:rPr>
      </w:pPr>
    </w:p>
    <w:p w14:paraId="1C051DA6" w14:textId="77777777" w:rsidR="004F581C" w:rsidRDefault="004F581C" w:rsidP="00DB5EE0">
      <w:pPr>
        <w:jc w:val="center"/>
        <w:rPr>
          <w:rFonts w:ascii="Times New Roman" w:hAnsi="Times New Roman" w:cs="Times New Roman"/>
          <w:b/>
          <w:bCs/>
          <w:sz w:val="24"/>
        </w:rPr>
      </w:pPr>
    </w:p>
    <w:p w14:paraId="0B4F35BC" w14:textId="77777777" w:rsidR="004F581C" w:rsidRPr="001A43FE" w:rsidRDefault="004F581C" w:rsidP="00DB5EE0">
      <w:pPr>
        <w:jc w:val="center"/>
        <w:rPr>
          <w:rFonts w:ascii="Times New Roman" w:hAnsi="Times New Roman" w:cs="Times New Roman"/>
          <w:b/>
          <w:bCs/>
          <w:sz w:val="24"/>
          <w:lang w:val="ru-RU"/>
        </w:rPr>
      </w:pPr>
    </w:p>
    <w:p w14:paraId="12CD706E" w14:textId="77777777" w:rsidR="008F2D4D" w:rsidRDefault="008F2D4D" w:rsidP="00DB5EE0">
      <w:pPr>
        <w:jc w:val="center"/>
        <w:rPr>
          <w:rFonts w:ascii="Times New Roman" w:hAnsi="Times New Roman" w:cs="Times New Roman"/>
          <w:b/>
          <w:bCs/>
          <w:sz w:val="24"/>
        </w:rPr>
      </w:pPr>
    </w:p>
    <w:p w14:paraId="079B5EBF" w14:textId="77777777" w:rsidR="003A1819" w:rsidRDefault="003A1819" w:rsidP="00DB5EE0">
      <w:pPr>
        <w:jc w:val="center"/>
        <w:rPr>
          <w:rFonts w:ascii="Times New Roman" w:hAnsi="Times New Roman" w:cs="Times New Roman"/>
          <w:b/>
          <w:bCs/>
          <w:sz w:val="24"/>
        </w:rPr>
      </w:pPr>
    </w:p>
    <w:p w14:paraId="2B6A49FC" w14:textId="77777777" w:rsidR="00DB5EE0" w:rsidRPr="00DB5EE0" w:rsidRDefault="00DB5EE0" w:rsidP="00DB5EE0">
      <w:pPr>
        <w:jc w:val="center"/>
        <w:rPr>
          <w:rFonts w:ascii="Times New Roman" w:hAnsi="Times New Roman" w:cs="Times New Roman"/>
          <w:b/>
          <w:bCs/>
          <w:sz w:val="24"/>
        </w:rPr>
      </w:pPr>
      <w:r w:rsidRPr="00DB5EE0">
        <w:rPr>
          <w:rFonts w:ascii="Times New Roman" w:hAnsi="Times New Roman" w:cs="Times New Roman"/>
          <w:b/>
          <w:bCs/>
          <w:sz w:val="24"/>
        </w:rPr>
        <w:lastRenderedPageBreak/>
        <w:t xml:space="preserve">Розподіл балів, </w:t>
      </w:r>
      <w:proofErr w:type="spellStart"/>
      <w:r w:rsidRPr="00DB5EE0">
        <w:rPr>
          <w:rFonts w:ascii="Times New Roman" w:hAnsi="Times New Roman" w:cs="Times New Roman"/>
          <w:b/>
          <w:bCs/>
          <w:sz w:val="24"/>
        </w:rPr>
        <w:t>присвоюваних</w:t>
      </w:r>
      <w:proofErr w:type="spellEnd"/>
      <w:r w:rsidRPr="00DB5EE0">
        <w:rPr>
          <w:rFonts w:ascii="Times New Roman" w:hAnsi="Times New Roman" w:cs="Times New Roman"/>
          <w:b/>
          <w:bCs/>
          <w:sz w:val="24"/>
        </w:rPr>
        <w:t xml:space="preserve"> здобувачам при вивченні дисципліни</w:t>
      </w:r>
    </w:p>
    <w:p w14:paraId="27A52516" w14:textId="06B2794C" w:rsidR="00DB5EE0" w:rsidRDefault="00DB5EE0" w:rsidP="00DB5EE0">
      <w:pPr>
        <w:jc w:val="center"/>
        <w:rPr>
          <w:rFonts w:ascii="Times New Roman" w:hAnsi="Times New Roman" w:cs="Times New Roman"/>
          <w:b/>
          <w:bCs/>
          <w:sz w:val="24"/>
          <w:lang w:val="ru-RU"/>
        </w:rPr>
      </w:pPr>
      <w:r w:rsidRPr="00DB5EE0">
        <w:rPr>
          <w:rFonts w:ascii="Times New Roman" w:hAnsi="Times New Roman" w:cs="Times New Roman"/>
          <w:b/>
          <w:bCs/>
          <w:sz w:val="24"/>
          <w:lang w:val="ru-RU"/>
        </w:rPr>
        <w:t>«</w:t>
      </w:r>
      <w:proofErr w:type="spellStart"/>
      <w:r w:rsidR="00893398">
        <w:rPr>
          <w:rFonts w:ascii="Times New Roman" w:hAnsi="Times New Roman" w:cs="Times New Roman"/>
          <w:b/>
          <w:bCs/>
          <w:sz w:val="24"/>
          <w:lang w:val="ru-RU"/>
        </w:rPr>
        <w:t>Управління</w:t>
      </w:r>
      <w:proofErr w:type="spellEnd"/>
      <w:r w:rsidR="00893398">
        <w:rPr>
          <w:rFonts w:ascii="Times New Roman" w:hAnsi="Times New Roman" w:cs="Times New Roman"/>
          <w:b/>
          <w:bCs/>
          <w:sz w:val="24"/>
          <w:lang w:val="ru-RU"/>
        </w:rPr>
        <w:t xml:space="preserve"> </w:t>
      </w:r>
      <w:proofErr w:type="spellStart"/>
      <w:r w:rsidR="00893398">
        <w:rPr>
          <w:rFonts w:ascii="Times New Roman" w:hAnsi="Times New Roman" w:cs="Times New Roman"/>
          <w:b/>
          <w:bCs/>
          <w:sz w:val="24"/>
          <w:lang w:val="ru-RU"/>
        </w:rPr>
        <w:t>конкурентоспроможністю</w:t>
      </w:r>
      <w:proofErr w:type="spellEnd"/>
      <w:r w:rsidR="00893398">
        <w:rPr>
          <w:rFonts w:ascii="Times New Roman" w:hAnsi="Times New Roman" w:cs="Times New Roman"/>
          <w:b/>
          <w:bCs/>
          <w:sz w:val="24"/>
          <w:lang w:val="ru-RU"/>
        </w:rPr>
        <w:t xml:space="preserve"> </w:t>
      </w:r>
      <w:proofErr w:type="spellStart"/>
      <w:r w:rsidR="00893398">
        <w:rPr>
          <w:rFonts w:ascii="Times New Roman" w:hAnsi="Times New Roman" w:cs="Times New Roman"/>
          <w:b/>
          <w:bCs/>
          <w:sz w:val="24"/>
          <w:lang w:val="ru-RU"/>
        </w:rPr>
        <w:t>бізнесу</w:t>
      </w:r>
      <w:proofErr w:type="spellEnd"/>
      <w:r w:rsidRPr="00DB5EE0">
        <w:rPr>
          <w:rFonts w:ascii="Times New Roman" w:hAnsi="Times New Roman" w:cs="Times New Roman"/>
          <w:b/>
          <w:bCs/>
          <w:sz w:val="24"/>
          <w:lang w:val="ru-RU"/>
        </w:rPr>
        <w:t>»</w:t>
      </w:r>
    </w:p>
    <w:p w14:paraId="0139498C" w14:textId="77777777" w:rsidR="003A1819" w:rsidRDefault="003A1819" w:rsidP="00DB5EE0">
      <w:pPr>
        <w:jc w:val="center"/>
        <w:rPr>
          <w:rFonts w:ascii="Times New Roman" w:hAnsi="Times New Roman" w:cs="Times New Roman"/>
          <w:b/>
          <w:bCs/>
          <w:sz w:val="24"/>
          <w:lang w:val="ru-RU"/>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481"/>
        <w:gridCol w:w="631"/>
        <w:gridCol w:w="655"/>
        <w:gridCol w:w="665"/>
        <w:gridCol w:w="640"/>
        <w:gridCol w:w="555"/>
        <w:gridCol w:w="638"/>
        <w:gridCol w:w="692"/>
        <w:gridCol w:w="545"/>
        <w:gridCol w:w="549"/>
        <w:gridCol w:w="549"/>
        <w:gridCol w:w="551"/>
        <w:gridCol w:w="551"/>
        <w:gridCol w:w="690"/>
        <w:gridCol w:w="738"/>
        <w:gridCol w:w="705"/>
      </w:tblGrid>
      <w:tr w:rsidR="000919D1" w:rsidRPr="000919D1" w14:paraId="04705FFF" w14:textId="77777777" w:rsidTr="004B0AB3">
        <w:trPr>
          <w:cantSplit/>
          <w:trHeight w:val="337"/>
        </w:trPr>
        <w:tc>
          <w:tcPr>
            <w:tcW w:w="4305" w:type="pct"/>
            <w:gridSpan w:val="15"/>
          </w:tcPr>
          <w:p w14:paraId="548E538E" w14:textId="77777777" w:rsidR="000919D1" w:rsidRPr="008F2D4D" w:rsidRDefault="000919D1" w:rsidP="000919D1">
            <w:pPr>
              <w:jc w:val="center"/>
              <w:rPr>
                <w:rFonts w:ascii="Times New Roman" w:hAnsi="Times New Roman" w:cs="Times New Roman"/>
                <w:bCs/>
                <w:sz w:val="24"/>
              </w:rPr>
            </w:pPr>
            <w:r w:rsidRPr="008F2D4D">
              <w:rPr>
                <w:rFonts w:ascii="Times New Roman" w:hAnsi="Times New Roman" w:cs="Times New Roman"/>
                <w:bCs/>
                <w:sz w:val="24"/>
              </w:rPr>
              <w:t>Поточний (модульний) контроль</w:t>
            </w:r>
          </w:p>
        </w:tc>
        <w:tc>
          <w:tcPr>
            <w:tcW w:w="355" w:type="pct"/>
            <w:vMerge w:val="restart"/>
          </w:tcPr>
          <w:p w14:paraId="7328572F" w14:textId="77777777" w:rsidR="000919D1" w:rsidRPr="008F2D4D" w:rsidRDefault="000919D1" w:rsidP="000919D1">
            <w:pPr>
              <w:jc w:val="center"/>
              <w:rPr>
                <w:rFonts w:ascii="Times New Roman" w:hAnsi="Times New Roman" w:cs="Times New Roman"/>
                <w:bCs/>
                <w:sz w:val="24"/>
              </w:rPr>
            </w:pPr>
            <w:r w:rsidRPr="008F2D4D">
              <w:rPr>
                <w:rFonts w:ascii="Times New Roman" w:hAnsi="Times New Roman" w:cs="Times New Roman"/>
                <w:bCs/>
                <w:sz w:val="24"/>
              </w:rPr>
              <w:t>Підсумковий контроль</w:t>
            </w:r>
          </w:p>
        </w:tc>
        <w:tc>
          <w:tcPr>
            <w:tcW w:w="340" w:type="pct"/>
            <w:tcMar>
              <w:left w:w="57" w:type="dxa"/>
              <w:right w:w="57" w:type="dxa"/>
            </w:tcMar>
            <w:vAlign w:val="center"/>
          </w:tcPr>
          <w:p w14:paraId="6DA595CA" w14:textId="77777777" w:rsidR="000919D1" w:rsidRPr="008F2D4D" w:rsidRDefault="000919D1" w:rsidP="000919D1">
            <w:pPr>
              <w:jc w:val="center"/>
              <w:rPr>
                <w:rFonts w:ascii="Times New Roman" w:hAnsi="Times New Roman" w:cs="Times New Roman"/>
                <w:bCs/>
                <w:sz w:val="24"/>
              </w:rPr>
            </w:pPr>
            <w:r w:rsidRPr="008F2D4D">
              <w:rPr>
                <w:rFonts w:ascii="Times New Roman" w:hAnsi="Times New Roman" w:cs="Times New Roman"/>
                <w:bCs/>
                <w:sz w:val="24"/>
              </w:rPr>
              <w:t>Сума</w:t>
            </w:r>
          </w:p>
        </w:tc>
      </w:tr>
      <w:tr w:rsidR="004B0AB3" w:rsidRPr="000919D1" w14:paraId="4E908779" w14:textId="77777777" w:rsidTr="004B0AB3">
        <w:trPr>
          <w:cantSplit/>
          <w:trHeight w:val="656"/>
        </w:trPr>
        <w:tc>
          <w:tcPr>
            <w:tcW w:w="1439" w:type="pct"/>
            <w:gridSpan w:val="5"/>
            <w:tcMar>
              <w:left w:w="57" w:type="dxa"/>
              <w:right w:w="57" w:type="dxa"/>
            </w:tcMar>
            <w:vAlign w:val="center"/>
          </w:tcPr>
          <w:p w14:paraId="661F659E"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Змістовий модуль 1</w:t>
            </w:r>
          </w:p>
        </w:tc>
        <w:tc>
          <w:tcPr>
            <w:tcW w:w="1214" w:type="pct"/>
            <w:gridSpan w:val="4"/>
            <w:tcMar>
              <w:left w:w="57" w:type="dxa"/>
              <w:right w:w="57" w:type="dxa"/>
            </w:tcMar>
            <w:vAlign w:val="center"/>
          </w:tcPr>
          <w:p w14:paraId="5D8A5023"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 xml:space="preserve">Змістовий модуль </w:t>
            </w:r>
          </w:p>
          <w:p w14:paraId="1E314494"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2</w:t>
            </w:r>
          </w:p>
        </w:tc>
        <w:tc>
          <w:tcPr>
            <w:tcW w:w="1652" w:type="pct"/>
            <w:gridSpan w:val="6"/>
            <w:tcMar>
              <w:left w:w="57" w:type="dxa"/>
              <w:right w:w="57" w:type="dxa"/>
            </w:tcMar>
            <w:vAlign w:val="center"/>
          </w:tcPr>
          <w:p w14:paraId="6320B0E3"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Змістовий модуль</w:t>
            </w:r>
          </w:p>
          <w:p w14:paraId="782EED79"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3</w:t>
            </w:r>
          </w:p>
        </w:tc>
        <w:tc>
          <w:tcPr>
            <w:tcW w:w="355" w:type="pct"/>
            <w:vMerge/>
          </w:tcPr>
          <w:p w14:paraId="3B592235" w14:textId="77777777" w:rsidR="004B0AB3" w:rsidRPr="008F2D4D" w:rsidRDefault="004B0AB3" w:rsidP="000919D1">
            <w:pPr>
              <w:jc w:val="center"/>
              <w:rPr>
                <w:rFonts w:ascii="Times New Roman" w:hAnsi="Times New Roman" w:cs="Times New Roman"/>
                <w:bCs/>
                <w:sz w:val="24"/>
              </w:rPr>
            </w:pPr>
          </w:p>
        </w:tc>
        <w:tc>
          <w:tcPr>
            <w:tcW w:w="340" w:type="pct"/>
            <w:vMerge w:val="restart"/>
            <w:tcMar>
              <w:left w:w="57" w:type="dxa"/>
              <w:right w:w="57" w:type="dxa"/>
            </w:tcMar>
            <w:vAlign w:val="center"/>
          </w:tcPr>
          <w:p w14:paraId="658230A1"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100</w:t>
            </w:r>
          </w:p>
        </w:tc>
      </w:tr>
      <w:tr w:rsidR="004B0AB3" w:rsidRPr="000919D1" w14:paraId="6780675A" w14:textId="77777777" w:rsidTr="004B0AB3">
        <w:trPr>
          <w:cantSplit/>
          <w:trHeight w:val="337"/>
        </w:trPr>
        <w:tc>
          <w:tcPr>
            <w:tcW w:w="270" w:type="pct"/>
            <w:tcMar>
              <w:left w:w="57" w:type="dxa"/>
              <w:right w:w="57" w:type="dxa"/>
            </w:tcMar>
          </w:tcPr>
          <w:p w14:paraId="19AA17E2"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Т1</w:t>
            </w:r>
          </w:p>
        </w:tc>
        <w:tc>
          <w:tcPr>
            <w:tcW w:w="231" w:type="pct"/>
            <w:tcMar>
              <w:left w:w="57" w:type="dxa"/>
              <w:right w:w="57" w:type="dxa"/>
            </w:tcMar>
          </w:tcPr>
          <w:p w14:paraId="2D62F44C"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Т2</w:t>
            </w:r>
          </w:p>
        </w:tc>
        <w:tc>
          <w:tcPr>
            <w:tcW w:w="303" w:type="pct"/>
            <w:tcMar>
              <w:left w:w="57" w:type="dxa"/>
              <w:right w:w="57" w:type="dxa"/>
            </w:tcMar>
          </w:tcPr>
          <w:p w14:paraId="4842CE1E"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Т3</w:t>
            </w:r>
          </w:p>
        </w:tc>
        <w:tc>
          <w:tcPr>
            <w:tcW w:w="315" w:type="pct"/>
          </w:tcPr>
          <w:p w14:paraId="79AFC19B" w14:textId="1AB613B9"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Т4</w:t>
            </w:r>
            <w:r w:rsidRPr="008F2D4D">
              <w:rPr>
                <w:rFonts w:ascii="Times New Roman" w:hAnsi="Times New Roman" w:cs="Times New Roman"/>
                <w:bCs/>
                <w:sz w:val="24"/>
              </w:rPr>
              <w:t xml:space="preserve"> </w:t>
            </w:r>
          </w:p>
        </w:tc>
        <w:tc>
          <w:tcPr>
            <w:tcW w:w="319" w:type="pct"/>
          </w:tcPr>
          <w:p w14:paraId="45EA2BD1" w14:textId="4B7001B0"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 xml:space="preserve">МК </w:t>
            </w:r>
          </w:p>
        </w:tc>
        <w:tc>
          <w:tcPr>
            <w:tcW w:w="308" w:type="pct"/>
            <w:tcMar>
              <w:left w:w="57" w:type="dxa"/>
              <w:right w:w="57" w:type="dxa"/>
            </w:tcMar>
          </w:tcPr>
          <w:p w14:paraId="627DA688" w14:textId="3140B5BF"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Т5</w:t>
            </w:r>
          </w:p>
        </w:tc>
        <w:tc>
          <w:tcPr>
            <w:tcW w:w="267" w:type="pct"/>
            <w:tcMar>
              <w:left w:w="57" w:type="dxa"/>
              <w:right w:w="57" w:type="dxa"/>
            </w:tcMar>
          </w:tcPr>
          <w:p w14:paraId="096A9563"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Т6</w:t>
            </w:r>
          </w:p>
        </w:tc>
        <w:tc>
          <w:tcPr>
            <w:tcW w:w="307" w:type="pct"/>
            <w:tcMar>
              <w:left w:w="57" w:type="dxa"/>
              <w:right w:w="57" w:type="dxa"/>
            </w:tcMar>
          </w:tcPr>
          <w:p w14:paraId="58F1B29B"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Т7</w:t>
            </w:r>
          </w:p>
        </w:tc>
        <w:tc>
          <w:tcPr>
            <w:tcW w:w="333" w:type="pct"/>
          </w:tcPr>
          <w:p w14:paraId="4B5DD4A0"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МК</w:t>
            </w:r>
          </w:p>
        </w:tc>
        <w:tc>
          <w:tcPr>
            <w:tcW w:w="262" w:type="pct"/>
            <w:tcMar>
              <w:left w:w="57" w:type="dxa"/>
              <w:right w:w="57" w:type="dxa"/>
            </w:tcMar>
          </w:tcPr>
          <w:p w14:paraId="69B2E2AD"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Т8</w:t>
            </w:r>
          </w:p>
        </w:tc>
        <w:tc>
          <w:tcPr>
            <w:tcW w:w="264" w:type="pct"/>
            <w:tcMar>
              <w:left w:w="57" w:type="dxa"/>
              <w:right w:w="57" w:type="dxa"/>
            </w:tcMar>
          </w:tcPr>
          <w:p w14:paraId="0EAEFDE9"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Т9</w:t>
            </w:r>
          </w:p>
        </w:tc>
        <w:tc>
          <w:tcPr>
            <w:tcW w:w="264" w:type="pct"/>
            <w:tcMar>
              <w:left w:w="57" w:type="dxa"/>
              <w:right w:w="57" w:type="dxa"/>
            </w:tcMar>
          </w:tcPr>
          <w:p w14:paraId="6A4F9F2C"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Т10</w:t>
            </w:r>
          </w:p>
        </w:tc>
        <w:tc>
          <w:tcPr>
            <w:tcW w:w="265" w:type="pct"/>
            <w:tcMar>
              <w:left w:w="57" w:type="dxa"/>
              <w:right w:w="57" w:type="dxa"/>
            </w:tcMar>
          </w:tcPr>
          <w:p w14:paraId="0B9A386C"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Т11</w:t>
            </w:r>
          </w:p>
        </w:tc>
        <w:tc>
          <w:tcPr>
            <w:tcW w:w="265" w:type="pct"/>
            <w:tcMar>
              <w:left w:w="57" w:type="dxa"/>
              <w:right w:w="57" w:type="dxa"/>
            </w:tcMar>
          </w:tcPr>
          <w:p w14:paraId="36734E1E"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Т12</w:t>
            </w:r>
          </w:p>
        </w:tc>
        <w:tc>
          <w:tcPr>
            <w:tcW w:w="332" w:type="pct"/>
          </w:tcPr>
          <w:p w14:paraId="0088A84C"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МК</w:t>
            </w:r>
          </w:p>
        </w:tc>
        <w:tc>
          <w:tcPr>
            <w:tcW w:w="355" w:type="pct"/>
            <w:vMerge w:val="restart"/>
          </w:tcPr>
          <w:p w14:paraId="15AD2575"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30</w:t>
            </w:r>
          </w:p>
        </w:tc>
        <w:tc>
          <w:tcPr>
            <w:tcW w:w="340" w:type="pct"/>
            <w:vMerge/>
            <w:tcMar>
              <w:left w:w="57" w:type="dxa"/>
              <w:right w:w="57" w:type="dxa"/>
            </w:tcMar>
          </w:tcPr>
          <w:p w14:paraId="2E82B5AD" w14:textId="77777777" w:rsidR="004B0AB3" w:rsidRPr="000919D1" w:rsidRDefault="004B0AB3" w:rsidP="000919D1">
            <w:pPr>
              <w:jc w:val="center"/>
              <w:rPr>
                <w:rFonts w:ascii="Times New Roman" w:hAnsi="Times New Roman" w:cs="Times New Roman"/>
                <w:b/>
                <w:bCs/>
                <w:sz w:val="24"/>
              </w:rPr>
            </w:pPr>
          </w:p>
        </w:tc>
      </w:tr>
      <w:tr w:rsidR="004B0AB3" w:rsidRPr="000919D1" w14:paraId="47F371D3" w14:textId="77777777" w:rsidTr="004B0AB3">
        <w:trPr>
          <w:cantSplit/>
          <w:trHeight w:val="337"/>
        </w:trPr>
        <w:tc>
          <w:tcPr>
            <w:tcW w:w="270" w:type="pct"/>
            <w:tcMar>
              <w:left w:w="57" w:type="dxa"/>
              <w:right w:w="57" w:type="dxa"/>
            </w:tcMar>
          </w:tcPr>
          <w:p w14:paraId="4409E46A" w14:textId="0A3C24DD"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5</w:t>
            </w:r>
          </w:p>
        </w:tc>
        <w:tc>
          <w:tcPr>
            <w:tcW w:w="231" w:type="pct"/>
            <w:tcMar>
              <w:left w:w="57" w:type="dxa"/>
              <w:right w:w="57" w:type="dxa"/>
            </w:tcMar>
          </w:tcPr>
          <w:p w14:paraId="4A8C8A47" w14:textId="1C94D528"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4</w:t>
            </w:r>
          </w:p>
        </w:tc>
        <w:tc>
          <w:tcPr>
            <w:tcW w:w="303" w:type="pct"/>
            <w:tcMar>
              <w:left w:w="57" w:type="dxa"/>
              <w:right w:w="57" w:type="dxa"/>
            </w:tcMar>
          </w:tcPr>
          <w:p w14:paraId="0CA1A27C" w14:textId="74E4AB46"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3</w:t>
            </w:r>
          </w:p>
        </w:tc>
        <w:tc>
          <w:tcPr>
            <w:tcW w:w="315" w:type="pct"/>
          </w:tcPr>
          <w:p w14:paraId="53C85967"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3</w:t>
            </w:r>
          </w:p>
        </w:tc>
        <w:tc>
          <w:tcPr>
            <w:tcW w:w="319" w:type="pct"/>
          </w:tcPr>
          <w:p w14:paraId="2FE3169C" w14:textId="153C4905"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5</w:t>
            </w:r>
          </w:p>
        </w:tc>
        <w:tc>
          <w:tcPr>
            <w:tcW w:w="308" w:type="pct"/>
            <w:tcMar>
              <w:left w:w="57" w:type="dxa"/>
              <w:right w:w="57" w:type="dxa"/>
            </w:tcMar>
          </w:tcPr>
          <w:p w14:paraId="01E5D179" w14:textId="32533E1F"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5</w:t>
            </w:r>
          </w:p>
        </w:tc>
        <w:tc>
          <w:tcPr>
            <w:tcW w:w="267" w:type="pct"/>
            <w:tcMar>
              <w:left w:w="57" w:type="dxa"/>
              <w:right w:w="57" w:type="dxa"/>
            </w:tcMar>
          </w:tcPr>
          <w:p w14:paraId="68A1C7FA"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5</w:t>
            </w:r>
          </w:p>
        </w:tc>
        <w:tc>
          <w:tcPr>
            <w:tcW w:w="307" w:type="pct"/>
            <w:tcMar>
              <w:left w:w="57" w:type="dxa"/>
              <w:right w:w="57" w:type="dxa"/>
            </w:tcMar>
          </w:tcPr>
          <w:p w14:paraId="2181A46E"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5</w:t>
            </w:r>
          </w:p>
        </w:tc>
        <w:tc>
          <w:tcPr>
            <w:tcW w:w="333" w:type="pct"/>
          </w:tcPr>
          <w:p w14:paraId="058DDBF1" w14:textId="16E1DD68"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5</w:t>
            </w:r>
          </w:p>
        </w:tc>
        <w:tc>
          <w:tcPr>
            <w:tcW w:w="262" w:type="pct"/>
            <w:tcMar>
              <w:left w:w="57" w:type="dxa"/>
              <w:right w:w="57" w:type="dxa"/>
            </w:tcMar>
          </w:tcPr>
          <w:p w14:paraId="2E3B6712"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5</w:t>
            </w:r>
          </w:p>
        </w:tc>
        <w:tc>
          <w:tcPr>
            <w:tcW w:w="264" w:type="pct"/>
            <w:tcMar>
              <w:left w:w="57" w:type="dxa"/>
              <w:right w:w="57" w:type="dxa"/>
            </w:tcMar>
          </w:tcPr>
          <w:p w14:paraId="37EDF20F"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5</w:t>
            </w:r>
          </w:p>
        </w:tc>
        <w:tc>
          <w:tcPr>
            <w:tcW w:w="264" w:type="pct"/>
            <w:tcMar>
              <w:left w:w="57" w:type="dxa"/>
              <w:right w:w="57" w:type="dxa"/>
            </w:tcMar>
          </w:tcPr>
          <w:p w14:paraId="3E6BFF18"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5</w:t>
            </w:r>
          </w:p>
        </w:tc>
        <w:tc>
          <w:tcPr>
            <w:tcW w:w="265" w:type="pct"/>
            <w:tcMar>
              <w:left w:w="57" w:type="dxa"/>
              <w:right w:w="57" w:type="dxa"/>
            </w:tcMar>
          </w:tcPr>
          <w:p w14:paraId="502606CC"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5</w:t>
            </w:r>
          </w:p>
        </w:tc>
        <w:tc>
          <w:tcPr>
            <w:tcW w:w="265" w:type="pct"/>
            <w:tcMar>
              <w:left w:w="57" w:type="dxa"/>
              <w:right w:w="57" w:type="dxa"/>
            </w:tcMar>
          </w:tcPr>
          <w:p w14:paraId="5DDF9A19" w14:textId="77777777" w:rsidR="004B0AB3" w:rsidRPr="008F2D4D" w:rsidRDefault="004B0AB3" w:rsidP="000919D1">
            <w:pPr>
              <w:jc w:val="center"/>
              <w:rPr>
                <w:rFonts w:ascii="Times New Roman" w:hAnsi="Times New Roman" w:cs="Times New Roman"/>
                <w:bCs/>
                <w:sz w:val="24"/>
              </w:rPr>
            </w:pPr>
            <w:r w:rsidRPr="008F2D4D">
              <w:rPr>
                <w:rFonts w:ascii="Times New Roman" w:hAnsi="Times New Roman" w:cs="Times New Roman"/>
                <w:bCs/>
                <w:sz w:val="24"/>
              </w:rPr>
              <w:t>5</w:t>
            </w:r>
          </w:p>
        </w:tc>
        <w:tc>
          <w:tcPr>
            <w:tcW w:w="332" w:type="pct"/>
          </w:tcPr>
          <w:p w14:paraId="662790B0" w14:textId="449B3E27"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5</w:t>
            </w:r>
          </w:p>
        </w:tc>
        <w:tc>
          <w:tcPr>
            <w:tcW w:w="355" w:type="pct"/>
            <w:vMerge/>
          </w:tcPr>
          <w:p w14:paraId="16E6A773" w14:textId="77777777" w:rsidR="004B0AB3" w:rsidRPr="000919D1" w:rsidRDefault="004B0AB3" w:rsidP="000919D1">
            <w:pPr>
              <w:jc w:val="center"/>
              <w:rPr>
                <w:rFonts w:ascii="Times New Roman" w:hAnsi="Times New Roman" w:cs="Times New Roman"/>
                <w:b/>
                <w:bCs/>
                <w:sz w:val="24"/>
              </w:rPr>
            </w:pPr>
          </w:p>
        </w:tc>
        <w:tc>
          <w:tcPr>
            <w:tcW w:w="340" w:type="pct"/>
            <w:vMerge/>
            <w:tcMar>
              <w:left w:w="57" w:type="dxa"/>
              <w:right w:w="57" w:type="dxa"/>
            </w:tcMar>
          </w:tcPr>
          <w:p w14:paraId="29B2B5C1" w14:textId="77777777" w:rsidR="004B0AB3" w:rsidRPr="000919D1" w:rsidRDefault="004B0AB3" w:rsidP="000919D1">
            <w:pPr>
              <w:jc w:val="center"/>
              <w:rPr>
                <w:rFonts w:ascii="Times New Roman" w:hAnsi="Times New Roman" w:cs="Times New Roman"/>
                <w:b/>
                <w:bCs/>
                <w:sz w:val="24"/>
              </w:rPr>
            </w:pPr>
          </w:p>
        </w:tc>
      </w:tr>
      <w:tr w:rsidR="004B0AB3" w:rsidRPr="000919D1" w14:paraId="1D0EEDB6" w14:textId="77777777" w:rsidTr="004B0AB3">
        <w:trPr>
          <w:cantSplit/>
          <w:trHeight w:val="337"/>
        </w:trPr>
        <w:tc>
          <w:tcPr>
            <w:tcW w:w="4305" w:type="pct"/>
            <w:gridSpan w:val="15"/>
            <w:tcMar>
              <w:left w:w="57" w:type="dxa"/>
              <w:right w:w="57" w:type="dxa"/>
            </w:tcMar>
          </w:tcPr>
          <w:p w14:paraId="68024EE7" w14:textId="5584C08D" w:rsidR="004B0AB3" w:rsidRDefault="004B0AB3" w:rsidP="000919D1">
            <w:pPr>
              <w:jc w:val="center"/>
              <w:rPr>
                <w:rFonts w:ascii="Times New Roman" w:hAnsi="Times New Roman" w:cs="Times New Roman"/>
                <w:bCs/>
                <w:sz w:val="24"/>
              </w:rPr>
            </w:pPr>
            <w:r>
              <w:rPr>
                <w:rFonts w:ascii="Times New Roman" w:hAnsi="Times New Roman" w:cs="Times New Roman"/>
                <w:bCs/>
                <w:sz w:val="24"/>
              </w:rPr>
              <w:t xml:space="preserve">в </w:t>
            </w:r>
            <w:proofErr w:type="spellStart"/>
            <w:r>
              <w:rPr>
                <w:rFonts w:ascii="Times New Roman" w:hAnsi="Times New Roman" w:cs="Times New Roman"/>
                <w:bCs/>
                <w:sz w:val="24"/>
              </w:rPr>
              <w:t>т.ч</w:t>
            </w:r>
            <w:proofErr w:type="spellEnd"/>
            <w:r>
              <w:rPr>
                <w:rFonts w:ascii="Times New Roman" w:hAnsi="Times New Roman" w:cs="Times New Roman"/>
                <w:bCs/>
                <w:sz w:val="24"/>
              </w:rPr>
              <w:t>. самостійна робота</w:t>
            </w:r>
          </w:p>
        </w:tc>
        <w:tc>
          <w:tcPr>
            <w:tcW w:w="355" w:type="pct"/>
            <w:vMerge/>
          </w:tcPr>
          <w:p w14:paraId="3B99E822" w14:textId="77777777" w:rsidR="004B0AB3" w:rsidRPr="000919D1" w:rsidRDefault="004B0AB3" w:rsidP="000919D1">
            <w:pPr>
              <w:jc w:val="center"/>
              <w:rPr>
                <w:rFonts w:ascii="Times New Roman" w:hAnsi="Times New Roman" w:cs="Times New Roman"/>
                <w:b/>
                <w:bCs/>
                <w:sz w:val="24"/>
              </w:rPr>
            </w:pPr>
          </w:p>
        </w:tc>
        <w:tc>
          <w:tcPr>
            <w:tcW w:w="340" w:type="pct"/>
            <w:vMerge/>
            <w:tcMar>
              <w:left w:w="57" w:type="dxa"/>
              <w:right w:w="57" w:type="dxa"/>
            </w:tcMar>
          </w:tcPr>
          <w:p w14:paraId="1A6B2FA1" w14:textId="77777777" w:rsidR="004B0AB3" w:rsidRPr="000919D1" w:rsidRDefault="004B0AB3" w:rsidP="000919D1">
            <w:pPr>
              <w:jc w:val="center"/>
              <w:rPr>
                <w:rFonts w:ascii="Times New Roman" w:hAnsi="Times New Roman" w:cs="Times New Roman"/>
                <w:b/>
                <w:bCs/>
                <w:sz w:val="24"/>
              </w:rPr>
            </w:pPr>
          </w:p>
        </w:tc>
      </w:tr>
      <w:tr w:rsidR="004B0AB3" w:rsidRPr="000919D1" w14:paraId="07C7E028" w14:textId="77777777" w:rsidTr="004B0AB3">
        <w:trPr>
          <w:cantSplit/>
          <w:trHeight w:val="337"/>
        </w:trPr>
        <w:tc>
          <w:tcPr>
            <w:tcW w:w="270" w:type="pct"/>
            <w:tcMar>
              <w:left w:w="57" w:type="dxa"/>
              <w:right w:w="57" w:type="dxa"/>
            </w:tcMar>
          </w:tcPr>
          <w:p w14:paraId="60C217C3" w14:textId="3C669A24" w:rsidR="004B0AB3" w:rsidRDefault="004B0AB3" w:rsidP="000919D1">
            <w:pPr>
              <w:jc w:val="center"/>
              <w:rPr>
                <w:rFonts w:ascii="Times New Roman" w:hAnsi="Times New Roman" w:cs="Times New Roman"/>
                <w:bCs/>
                <w:sz w:val="24"/>
              </w:rPr>
            </w:pPr>
            <w:r>
              <w:rPr>
                <w:rFonts w:ascii="Times New Roman" w:hAnsi="Times New Roman" w:cs="Times New Roman"/>
                <w:bCs/>
                <w:sz w:val="24"/>
              </w:rPr>
              <w:t>2</w:t>
            </w:r>
          </w:p>
        </w:tc>
        <w:tc>
          <w:tcPr>
            <w:tcW w:w="231" w:type="pct"/>
            <w:tcMar>
              <w:left w:w="57" w:type="dxa"/>
              <w:right w:w="57" w:type="dxa"/>
            </w:tcMar>
          </w:tcPr>
          <w:p w14:paraId="111679F8" w14:textId="38F1F149" w:rsidR="004B0AB3" w:rsidRDefault="004B0AB3" w:rsidP="000919D1">
            <w:pPr>
              <w:jc w:val="center"/>
              <w:rPr>
                <w:rFonts w:ascii="Times New Roman" w:hAnsi="Times New Roman" w:cs="Times New Roman"/>
                <w:bCs/>
                <w:sz w:val="24"/>
              </w:rPr>
            </w:pPr>
            <w:r>
              <w:rPr>
                <w:rFonts w:ascii="Times New Roman" w:hAnsi="Times New Roman" w:cs="Times New Roman"/>
                <w:bCs/>
                <w:sz w:val="24"/>
              </w:rPr>
              <w:t>2</w:t>
            </w:r>
          </w:p>
        </w:tc>
        <w:tc>
          <w:tcPr>
            <w:tcW w:w="303" w:type="pct"/>
            <w:tcMar>
              <w:left w:w="57" w:type="dxa"/>
              <w:right w:w="57" w:type="dxa"/>
            </w:tcMar>
          </w:tcPr>
          <w:p w14:paraId="2651E8AD" w14:textId="1BFD945C" w:rsidR="004B0AB3" w:rsidRDefault="004B0AB3" w:rsidP="000919D1">
            <w:pPr>
              <w:jc w:val="center"/>
              <w:rPr>
                <w:rFonts w:ascii="Times New Roman" w:hAnsi="Times New Roman" w:cs="Times New Roman"/>
                <w:bCs/>
                <w:sz w:val="24"/>
              </w:rPr>
            </w:pPr>
            <w:r>
              <w:rPr>
                <w:rFonts w:ascii="Times New Roman" w:hAnsi="Times New Roman" w:cs="Times New Roman"/>
                <w:bCs/>
                <w:sz w:val="24"/>
              </w:rPr>
              <w:t>1</w:t>
            </w:r>
          </w:p>
        </w:tc>
        <w:tc>
          <w:tcPr>
            <w:tcW w:w="315" w:type="pct"/>
          </w:tcPr>
          <w:p w14:paraId="2F57F690" w14:textId="7F4B80F2"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1</w:t>
            </w:r>
          </w:p>
        </w:tc>
        <w:tc>
          <w:tcPr>
            <w:tcW w:w="319" w:type="pct"/>
          </w:tcPr>
          <w:p w14:paraId="5C9AB140" w14:textId="77777777" w:rsidR="004B0AB3" w:rsidRDefault="004B0AB3" w:rsidP="000919D1">
            <w:pPr>
              <w:jc w:val="center"/>
              <w:rPr>
                <w:rFonts w:ascii="Times New Roman" w:hAnsi="Times New Roman" w:cs="Times New Roman"/>
                <w:bCs/>
                <w:sz w:val="24"/>
              </w:rPr>
            </w:pPr>
          </w:p>
        </w:tc>
        <w:tc>
          <w:tcPr>
            <w:tcW w:w="308" w:type="pct"/>
            <w:tcMar>
              <w:left w:w="57" w:type="dxa"/>
              <w:right w:w="57" w:type="dxa"/>
            </w:tcMar>
          </w:tcPr>
          <w:p w14:paraId="358ED445" w14:textId="62C915D6"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2</w:t>
            </w:r>
          </w:p>
        </w:tc>
        <w:tc>
          <w:tcPr>
            <w:tcW w:w="267" w:type="pct"/>
            <w:tcMar>
              <w:left w:w="57" w:type="dxa"/>
              <w:right w:w="57" w:type="dxa"/>
            </w:tcMar>
          </w:tcPr>
          <w:p w14:paraId="437223BF" w14:textId="56906C97"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2</w:t>
            </w:r>
          </w:p>
        </w:tc>
        <w:tc>
          <w:tcPr>
            <w:tcW w:w="307" w:type="pct"/>
            <w:tcMar>
              <w:left w:w="57" w:type="dxa"/>
              <w:right w:w="57" w:type="dxa"/>
            </w:tcMar>
          </w:tcPr>
          <w:p w14:paraId="0CD23792" w14:textId="6869C3C3"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2</w:t>
            </w:r>
          </w:p>
        </w:tc>
        <w:tc>
          <w:tcPr>
            <w:tcW w:w="333" w:type="pct"/>
          </w:tcPr>
          <w:p w14:paraId="77AAA611" w14:textId="77777777" w:rsidR="004B0AB3" w:rsidRDefault="004B0AB3" w:rsidP="000919D1">
            <w:pPr>
              <w:jc w:val="center"/>
              <w:rPr>
                <w:rFonts w:ascii="Times New Roman" w:hAnsi="Times New Roman" w:cs="Times New Roman"/>
                <w:bCs/>
                <w:sz w:val="24"/>
              </w:rPr>
            </w:pPr>
          </w:p>
        </w:tc>
        <w:tc>
          <w:tcPr>
            <w:tcW w:w="262" w:type="pct"/>
            <w:tcMar>
              <w:left w:w="57" w:type="dxa"/>
              <w:right w:w="57" w:type="dxa"/>
            </w:tcMar>
          </w:tcPr>
          <w:p w14:paraId="68B1C5B2" w14:textId="486F639A"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2</w:t>
            </w:r>
          </w:p>
        </w:tc>
        <w:tc>
          <w:tcPr>
            <w:tcW w:w="264" w:type="pct"/>
            <w:tcMar>
              <w:left w:w="57" w:type="dxa"/>
              <w:right w:w="57" w:type="dxa"/>
            </w:tcMar>
          </w:tcPr>
          <w:p w14:paraId="06FA30AF" w14:textId="460B7804"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2</w:t>
            </w:r>
          </w:p>
        </w:tc>
        <w:tc>
          <w:tcPr>
            <w:tcW w:w="264" w:type="pct"/>
            <w:tcMar>
              <w:left w:w="57" w:type="dxa"/>
              <w:right w:w="57" w:type="dxa"/>
            </w:tcMar>
          </w:tcPr>
          <w:p w14:paraId="472A5615" w14:textId="6F4C6F65"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2</w:t>
            </w:r>
          </w:p>
        </w:tc>
        <w:tc>
          <w:tcPr>
            <w:tcW w:w="265" w:type="pct"/>
            <w:tcMar>
              <w:left w:w="57" w:type="dxa"/>
              <w:right w:w="57" w:type="dxa"/>
            </w:tcMar>
          </w:tcPr>
          <w:p w14:paraId="3E35396C" w14:textId="4152FBFE"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2</w:t>
            </w:r>
          </w:p>
        </w:tc>
        <w:tc>
          <w:tcPr>
            <w:tcW w:w="265" w:type="pct"/>
            <w:tcMar>
              <w:left w:w="57" w:type="dxa"/>
              <w:right w:w="57" w:type="dxa"/>
            </w:tcMar>
          </w:tcPr>
          <w:p w14:paraId="1AE8BD40" w14:textId="5E9F953F"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2</w:t>
            </w:r>
          </w:p>
        </w:tc>
        <w:tc>
          <w:tcPr>
            <w:tcW w:w="332" w:type="pct"/>
          </w:tcPr>
          <w:p w14:paraId="6DB111FF" w14:textId="77777777" w:rsidR="004B0AB3" w:rsidRDefault="004B0AB3" w:rsidP="000919D1">
            <w:pPr>
              <w:jc w:val="center"/>
              <w:rPr>
                <w:rFonts w:ascii="Times New Roman" w:hAnsi="Times New Roman" w:cs="Times New Roman"/>
                <w:bCs/>
                <w:sz w:val="24"/>
              </w:rPr>
            </w:pPr>
          </w:p>
        </w:tc>
        <w:tc>
          <w:tcPr>
            <w:tcW w:w="355" w:type="pct"/>
            <w:vMerge/>
          </w:tcPr>
          <w:p w14:paraId="3D0C43FF" w14:textId="77777777" w:rsidR="004B0AB3" w:rsidRPr="000919D1" w:rsidRDefault="004B0AB3" w:rsidP="000919D1">
            <w:pPr>
              <w:jc w:val="center"/>
              <w:rPr>
                <w:rFonts w:ascii="Times New Roman" w:hAnsi="Times New Roman" w:cs="Times New Roman"/>
                <w:b/>
                <w:bCs/>
                <w:sz w:val="24"/>
              </w:rPr>
            </w:pPr>
          </w:p>
        </w:tc>
        <w:tc>
          <w:tcPr>
            <w:tcW w:w="340" w:type="pct"/>
            <w:vMerge/>
            <w:tcMar>
              <w:left w:w="57" w:type="dxa"/>
              <w:right w:w="57" w:type="dxa"/>
            </w:tcMar>
          </w:tcPr>
          <w:p w14:paraId="1A9957BE" w14:textId="77777777" w:rsidR="004B0AB3" w:rsidRPr="000919D1" w:rsidRDefault="004B0AB3" w:rsidP="000919D1">
            <w:pPr>
              <w:jc w:val="center"/>
              <w:rPr>
                <w:rFonts w:ascii="Times New Roman" w:hAnsi="Times New Roman" w:cs="Times New Roman"/>
                <w:b/>
                <w:bCs/>
                <w:sz w:val="24"/>
              </w:rPr>
            </w:pPr>
          </w:p>
        </w:tc>
      </w:tr>
      <w:tr w:rsidR="004B0AB3" w:rsidRPr="000919D1" w14:paraId="3E2E6D61" w14:textId="77777777" w:rsidTr="004B0AB3">
        <w:trPr>
          <w:cantSplit/>
          <w:trHeight w:val="337"/>
        </w:trPr>
        <w:tc>
          <w:tcPr>
            <w:tcW w:w="4305" w:type="pct"/>
            <w:gridSpan w:val="15"/>
            <w:tcMar>
              <w:left w:w="57" w:type="dxa"/>
              <w:right w:w="57" w:type="dxa"/>
            </w:tcMar>
          </w:tcPr>
          <w:p w14:paraId="6D3EF06D" w14:textId="64D7DD07" w:rsidR="004B0AB3" w:rsidRDefault="004B0AB3" w:rsidP="000919D1">
            <w:pPr>
              <w:jc w:val="center"/>
              <w:rPr>
                <w:rFonts w:ascii="Times New Roman" w:hAnsi="Times New Roman" w:cs="Times New Roman"/>
                <w:bCs/>
                <w:sz w:val="24"/>
              </w:rPr>
            </w:pPr>
            <w:r w:rsidRPr="00271AF3">
              <w:rPr>
                <w:rFonts w:ascii="Times New Roman" w:eastAsia="Times New Roman" w:hAnsi="Times New Roman" w:cs="Times New Roman"/>
                <w:i/>
                <w:sz w:val="24"/>
                <w:szCs w:val="24"/>
                <w:lang w:eastAsia="ru-RU"/>
              </w:rPr>
              <w:t>поточний контроль</w:t>
            </w:r>
            <w:r>
              <w:rPr>
                <w:rFonts w:ascii="Times New Roman" w:eastAsia="Times New Roman" w:hAnsi="Times New Roman" w:cs="Times New Roman"/>
                <w:i/>
                <w:sz w:val="24"/>
                <w:szCs w:val="24"/>
                <w:lang w:eastAsia="ru-RU"/>
              </w:rPr>
              <w:t>*</w:t>
            </w:r>
          </w:p>
        </w:tc>
        <w:tc>
          <w:tcPr>
            <w:tcW w:w="355" w:type="pct"/>
            <w:vMerge/>
          </w:tcPr>
          <w:p w14:paraId="229A6EB9" w14:textId="77777777" w:rsidR="004B0AB3" w:rsidRPr="000919D1" w:rsidRDefault="004B0AB3" w:rsidP="000919D1">
            <w:pPr>
              <w:jc w:val="center"/>
              <w:rPr>
                <w:rFonts w:ascii="Times New Roman" w:hAnsi="Times New Roman" w:cs="Times New Roman"/>
                <w:b/>
                <w:bCs/>
                <w:sz w:val="24"/>
              </w:rPr>
            </w:pPr>
          </w:p>
        </w:tc>
        <w:tc>
          <w:tcPr>
            <w:tcW w:w="340" w:type="pct"/>
            <w:vMerge/>
            <w:tcMar>
              <w:left w:w="57" w:type="dxa"/>
              <w:right w:w="57" w:type="dxa"/>
            </w:tcMar>
          </w:tcPr>
          <w:p w14:paraId="1996830E" w14:textId="77777777" w:rsidR="004B0AB3" w:rsidRPr="000919D1" w:rsidRDefault="004B0AB3" w:rsidP="000919D1">
            <w:pPr>
              <w:jc w:val="center"/>
              <w:rPr>
                <w:rFonts w:ascii="Times New Roman" w:hAnsi="Times New Roman" w:cs="Times New Roman"/>
                <w:b/>
                <w:bCs/>
                <w:sz w:val="24"/>
              </w:rPr>
            </w:pPr>
          </w:p>
        </w:tc>
      </w:tr>
      <w:tr w:rsidR="004B0AB3" w:rsidRPr="000919D1" w14:paraId="4BB538C4" w14:textId="77777777" w:rsidTr="004B0AB3">
        <w:trPr>
          <w:cantSplit/>
          <w:trHeight w:val="337"/>
        </w:trPr>
        <w:tc>
          <w:tcPr>
            <w:tcW w:w="270" w:type="pct"/>
            <w:tcMar>
              <w:left w:w="57" w:type="dxa"/>
              <w:right w:w="57" w:type="dxa"/>
            </w:tcMar>
          </w:tcPr>
          <w:p w14:paraId="1626EC0C" w14:textId="4734356A" w:rsidR="004B0AB3" w:rsidRDefault="004B0AB3" w:rsidP="000919D1">
            <w:pPr>
              <w:jc w:val="center"/>
              <w:rPr>
                <w:rFonts w:ascii="Times New Roman" w:hAnsi="Times New Roman" w:cs="Times New Roman"/>
                <w:bCs/>
                <w:sz w:val="24"/>
              </w:rPr>
            </w:pPr>
            <w:r>
              <w:rPr>
                <w:rFonts w:ascii="Times New Roman" w:hAnsi="Times New Roman" w:cs="Times New Roman"/>
                <w:bCs/>
                <w:sz w:val="24"/>
              </w:rPr>
              <w:t>3</w:t>
            </w:r>
          </w:p>
        </w:tc>
        <w:tc>
          <w:tcPr>
            <w:tcW w:w="231" w:type="pct"/>
            <w:tcMar>
              <w:left w:w="57" w:type="dxa"/>
              <w:right w:w="57" w:type="dxa"/>
            </w:tcMar>
          </w:tcPr>
          <w:p w14:paraId="6E3A389C" w14:textId="34C245D4" w:rsidR="004B0AB3" w:rsidRDefault="004B0AB3" w:rsidP="000919D1">
            <w:pPr>
              <w:jc w:val="center"/>
              <w:rPr>
                <w:rFonts w:ascii="Times New Roman" w:hAnsi="Times New Roman" w:cs="Times New Roman"/>
                <w:bCs/>
                <w:sz w:val="24"/>
              </w:rPr>
            </w:pPr>
            <w:r>
              <w:rPr>
                <w:rFonts w:ascii="Times New Roman" w:hAnsi="Times New Roman" w:cs="Times New Roman"/>
                <w:bCs/>
                <w:sz w:val="24"/>
              </w:rPr>
              <w:t>2</w:t>
            </w:r>
          </w:p>
        </w:tc>
        <w:tc>
          <w:tcPr>
            <w:tcW w:w="303" w:type="pct"/>
            <w:tcMar>
              <w:left w:w="57" w:type="dxa"/>
              <w:right w:w="57" w:type="dxa"/>
            </w:tcMar>
          </w:tcPr>
          <w:p w14:paraId="4A9AB7FA" w14:textId="6A3145B1" w:rsidR="004B0AB3" w:rsidRDefault="004B0AB3" w:rsidP="000919D1">
            <w:pPr>
              <w:jc w:val="center"/>
              <w:rPr>
                <w:rFonts w:ascii="Times New Roman" w:hAnsi="Times New Roman" w:cs="Times New Roman"/>
                <w:bCs/>
                <w:sz w:val="24"/>
              </w:rPr>
            </w:pPr>
            <w:r>
              <w:rPr>
                <w:rFonts w:ascii="Times New Roman" w:hAnsi="Times New Roman" w:cs="Times New Roman"/>
                <w:bCs/>
                <w:sz w:val="24"/>
              </w:rPr>
              <w:t>2</w:t>
            </w:r>
          </w:p>
        </w:tc>
        <w:tc>
          <w:tcPr>
            <w:tcW w:w="315" w:type="pct"/>
          </w:tcPr>
          <w:p w14:paraId="2C90BCAD" w14:textId="6B9F8BF5"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2</w:t>
            </w:r>
          </w:p>
        </w:tc>
        <w:tc>
          <w:tcPr>
            <w:tcW w:w="319" w:type="pct"/>
          </w:tcPr>
          <w:p w14:paraId="47A2FDEE" w14:textId="77777777" w:rsidR="004B0AB3" w:rsidRDefault="004B0AB3" w:rsidP="000919D1">
            <w:pPr>
              <w:jc w:val="center"/>
              <w:rPr>
                <w:rFonts w:ascii="Times New Roman" w:hAnsi="Times New Roman" w:cs="Times New Roman"/>
                <w:bCs/>
                <w:sz w:val="24"/>
              </w:rPr>
            </w:pPr>
          </w:p>
        </w:tc>
        <w:tc>
          <w:tcPr>
            <w:tcW w:w="308" w:type="pct"/>
            <w:tcMar>
              <w:left w:w="57" w:type="dxa"/>
              <w:right w:w="57" w:type="dxa"/>
            </w:tcMar>
          </w:tcPr>
          <w:p w14:paraId="52F47F6F" w14:textId="575798DE"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3</w:t>
            </w:r>
          </w:p>
        </w:tc>
        <w:tc>
          <w:tcPr>
            <w:tcW w:w="267" w:type="pct"/>
            <w:tcMar>
              <w:left w:w="57" w:type="dxa"/>
              <w:right w:w="57" w:type="dxa"/>
            </w:tcMar>
          </w:tcPr>
          <w:p w14:paraId="08C9955A" w14:textId="7DA2C4ED"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3</w:t>
            </w:r>
          </w:p>
        </w:tc>
        <w:tc>
          <w:tcPr>
            <w:tcW w:w="307" w:type="pct"/>
            <w:tcMar>
              <w:left w:w="57" w:type="dxa"/>
              <w:right w:w="57" w:type="dxa"/>
            </w:tcMar>
          </w:tcPr>
          <w:p w14:paraId="387350DF" w14:textId="3C87FFDC"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3</w:t>
            </w:r>
          </w:p>
        </w:tc>
        <w:tc>
          <w:tcPr>
            <w:tcW w:w="333" w:type="pct"/>
          </w:tcPr>
          <w:p w14:paraId="3AF2572D" w14:textId="77777777" w:rsidR="004B0AB3" w:rsidRDefault="004B0AB3" w:rsidP="000919D1">
            <w:pPr>
              <w:jc w:val="center"/>
              <w:rPr>
                <w:rFonts w:ascii="Times New Roman" w:hAnsi="Times New Roman" w:cs="Times New Roman"/>
                <w:bCs/>
                <w:sz w:val="24"/>
              </w:rPr>
            </w:pPr>
          </w:p>
        </w:tc>
        <w:tc>
          <w:tcPr>
            <w:tcW w:w="262" w:type="pct"/>
            <w:tcMar>
              <w:left w:w="57" w:type="dxa"/>
              <w:right w:w="57" w:type="dxa"/>
            </w:tcMar>
          </w:tcPr>
          <w:p w14:paraId="7E071CDB" w14:textId="744CEC20"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3</w:t>
            </w:r>
          </w:p>
        </w:tc>
        <w:tc>
          <w:tcPr>
            <w:tcW w:w="264" w:type="pct"/>
            <w:tcMar>
              <w:left w:w="57" w:type="dxa"/>
              <w:right w:w="57" w:type="dxa"/>
            </w:tcMar>
          </w:tcPr>
          <w:p w14:paraId="71EAF0A5" w14:textId="41081CFA"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3</w:t>
            </w:r>
          </w:p>
        </w:tc>
        <w:tc>
          <w:tcPr>
            <w:tcW w:w="264" w:type="pct"/>
            <w:tcMar>
              <w:left w:w="57" w:type="dxa"/>
              <w:right w:w="57" w:type="dxa"/>
            </w:tcMar>
          </w:tcPr>
          <w:p w14:paraId="5D1EEA24" w14:textId="625A67F5"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3</w:t>
            </w:r>
          </w:p>
        </w:tc>
        <w:tc>
          <w:tcPr>
            <w:tcW w:w="265" w:type="pct"/>
            <w:tcMar>
              <w:left w:w="57" w:type="dxa"/>
              <w:right w:w="57" w:type="dxa"/>
            </w:tcMar>
          </w:tcPr>
          <w:p w14:paraId="06095F31" w14:textId="279A1EE2"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3</w:t>
            </w:r>
          </w:p>
        </w:tc>
        <w:tc>
          <w:tcPr>
            <w:tcW w:w="265" w:type="pct"/>
            <w:tcMar>
              <w:left w:w="57" w:type="dxa"/>
              <w:right w:w="57" w:type="dxa"/>
            </w:tcMar>
          </w:tcPr>
          <w:p w14:paraId="309594CC" w14:textId="2B2D873A" w:rsidR="004B0AB3" w:rsidRPr="008F2D4D" w:rsidRDefault="004B0AB3" w:rsidP="000919D1">
            <w:pPr>
              <w:jc w:val="center"/>
              <w:rPr>
                <w:rFonts w:ascii="Times New Roman" w:hAnsi="Times New Roman" w:cs="Times New Roman"/>
                <w:bCs/>
                <w:sz w:val="24"/>
              </w:rPr>
            </w:pPr>
            <w:r>
              <w:rPr>
                <w:rFonts w:ascii="Times New Roman" w:hAnsi="Times New Roman" w:cs="Times New Roman"/>
                <w:bCs/>
                <w:sz w:val="24"/>
              </w:rPr>
              <w:t>3</w:t>
            </w:r>
          </w:p>
        </w:tc>
        <w:tc>
          <w:tcPr>
            <w:tcW w:w="332" w:type="pct"/>
          </w:tcPr>
          <w:p w14:paraId="757A2036" w14:textId="77777777" w:rsidR="004B0AB3" w:rsidRDefault="004B0AB3" w:rsidP="000919D1">
            <w:pPr>
              <w:jc w:val="center"/>
              <w:rPr>
                <w:rFonts w:ascii="Times New Roman" w:hAnsi="Times New Roman" w:cs="Times New Roman"/>
                <w:bCs/>
                <w:sz w:val="24"/>
              </w:rPr>
            </w:pPr>
          </w:p>
        </w:tc>
        <w:tc>
          <w:tcPr>
            <w:tcW w:w="355" w:type="pct"/>
            <w:vMerge/>
          </w:tcPr>
          <w:p w14:paraId="6932AA1B" w14:textId="77777777" w:rsidR="004B0AB3" w:rsidRPr="000919D1" w:rsidRDefault="004B0AB3" w:rsidP="000919D1">
            <w:pPr>
              <w:jc w:val="center"/>
              <w:rPr>
                <w:rFonts w:ascii="Times New Roman" w:hAnsi="Times New Roman" w:cs="Times New Roman"/>
                <w:b/>
                <w:bCs/>
                <w:sz w:val="24"/>
              </w:rPr>
            </w:pPr>
          </w:p>
        </w:tc>
        <w:tc>
          <w:tcPr>
            <w:tcW w:w="340" w:type="pct"/>
            <w:vMerge/>
            <w:tcMar>
              <w:left w:w="57" w:type="dxa"/>
              <w:right w:w="57" w:type="dxa"/>
            </w:tcMar>
          </w:tcPr>
          <w:p w14:paraId="57B4BCA0" w14:textId="77777777" w:rsidR="004B0AB3" w:rsidRPr="000919D1" w:rsidRDefault="004B0AB3" w:rsidP="000919D1">
            <w:pPr>
              <w:jc w:val="center"/>
              <w:rPr>
                <w:rFonts w:ascii="Times New Roman" w:hAnsi="Times New Roman" w:cs="Times New Roman"/>
                <w:b/>
                <w:bCs/>
                <w:sz w:val="24"/>
              </w:rPr>
            </w:pPr>
          </w:p>
        </w:tc>
      </w:tr>
    </w:tbl>
    <w:p w14:paraId="5D4B7501" w14:textId="77777777" w:rsidR="000919D1" w:rsidRDefault="000919D1" w:rsidP="00DB5EE0">
      <w:pPr>
        <w:jc w:val="center"/>
        <w:rPr>
          <w:rFonts w:ascii="Times New Roman" w:hAnsi="Times New Roman" w:cs="Times New Roman"/>
          <w:b/>
          <w:bCs/>
          <w:sz w:val="24"/>
          <w:lang w:val="ru-RU"/>
        </w:rPr>
      </w:pPr>
    </w:p>
    <w:p w14:paraId="672DC652" w14:textId="741A9F85" w:rsidR="004B0AB3" w:rsidRDefault="004B0AB3" w:rsidP="004B0AB3">
      <w:pPr>
        <w:widowControl w:val="0"/>
        <w:ind w:firstLine="284"/>
        <w:rPr>
          <w:rFonts w:ascii="Times New Roman" w:hAnsi="Times New Roman" w:cs="Times New Roman"/>
          <w:b/>
          <w:bCs/>
          <w:sz w:val="24"/>
          <w:szCs w:val="24"/>
        </w:rPr>
      </w:pPr>
      <w:r>
        <w:rPr>
          <w:rFonts w:ascii="Times New Roman" w:hAnsi="Times New Roman" w:cs="Times New Roman"/>
          <w:b/>
          <w:bCs/>
          <w:sz w:val="24"/>
          <w:lang w:val="ru-RU"/>
        </w:rPr>
        <w:tab/>
      </w:r>
      <w:r w:rsidRPr="00455EBB">
        <w:rPr>
          <w:rFonts w:ascii="Times New Roman" w:hAnsi="Times New Roman" w:cs="Times New Roman"/>
          <w:bCs/>
          <w:i/>
          <w:sz w:val="24"/>
          <w:szCs w:val="24"/>
        </w:rPr>
        <w:t xml:space="preserve">* бали одержані здобувачами на </w:t>
      </w:r>
      <w:r>
        <w:rPr>
          <w:rFonts w:ascii="Times New Roman" w:hAnsi="Times New Roman" w:cs="Times New Roman"/>
          <w:bCs/>
          <w:i/>
          <w:sz w:val="24"/>
          <w:szCs w:val="24"/>
        </w:rPr>
        <w:t>семінарських/практичних заняттях</w:t>
      </w:r>
      <w:r w:rsidRPr="00455EBB">
        <w:rPr>
          <w:rFonts w:ascii="Times New Roman" w:hAnsi="Times New Roman" w:cs="Times New Roman"/>
          <w:bCs/>
          <w:i/>
          <w:sz w:val="24"/>
          <w:szCs w:val="24"/>
        </w:rPr>
        <w:t>.</w:t>
      </w:r>
      <w:r w:rsidRPr="00271AF3">
        <w:rPr>
          <w:rFonts w:ascii="Times New Roman" w:hAnsi="Times New Roman" w:cs="Times New Roman"/>
          <w:bCs/>
          <w:i/>
          <w:sz w:val="24"/>
          <w:szCs w:val="24"/>
        </w:rPr>
        <w:t xml:space="preserve"> </w:t>
      </w:r>
    </w:p>
    <w:p w14:paraId="32D49B81" w14:textId="3A40E8BF" w:rsidR="000919D1" w:rsidRPr="004B0AB3" w:rsidRDefault="000919D1" w:rsidP="004B0AB3">
      <w:pPr>
        <w:tabs>
          <w:tab w:val="left" w:pos="1529"/>
        </w:tabs>
        <w:rPr>
          <w:rFonts w:ascii="Times New Roman" w:hAnsi="Times New Roman" w:cs="Times New Roman"/>
          <w:b/>
          <w:bCs/>
          <w:sz w:val="24"/>
        </w:rPr>
      </w:pPr>
    </w:p>
    <w:p w14:paraId="2A4BCB08" w14:textId="77777777" w:rsidR="00893398" w:rsidRDefault="00893398" w:rsidP="00893398">
      <w:pPr>
        <w:jc w:val="center"/>
        <w:rPr>
          <w:rFonts w:ascii="Times New Roman" w:hAnsi="Times New Roman" w:cs="Times New Roman"/>
          <w:b/>
          <w:bCs/>
          <w:sz w:val="24"/>
        </w:rPr>
      </w:pPr>
    </w:p>
    <w:p w14:paraId="38B8B591" w14:textId="77777777" w:rsidR="00893398" w:rsidRDefault="00893398" w:rsidP="00893398">
      <w:pPr>
        <w:jc w:val="center"/>
        <w:rPr>
          <w:rFonts w:ascii="Times New Roman" w:hAnsi="Times New Roman" w:cs="Times New Roman"/>
          <w:b/>
          <w:bCs/>
          <w:sz w:val="24"/>
        </w:rPr>
      </w:pPr>
    </w:p>
    <w:p w14:paraId="411D985E" w14:textId="77777777" w:rsidR="00893398" w:rsidRPr="00893398" w:rsidRDefault="00893398" w:rsidP="00893398">
      <w:pPr>
        <w:jc w:val="center"/>
        <w:rPr>
          <w:rFonts w:ascii="Times New Roman" w:hAnsi="Times New Roman" w:cs="Times New Roman"/>
          <w:b/>
          <w:bCs/>
          <w:sz w:val="24"/>
        </w:rPr>
      </w:pPr>
      <w:r w:rsidRPr="00893398">
        <w:rPr>
          <w:rFonts w:ascii="Times New Roman" w:hAnsi="Times New Roman" w:cs="Times New Roman"/>
          <w:b/>
          <w:bCs/>
          <w:sz w:val="24"/>
        </w:rPr>
        <w:t>Шкала оцінювання: національна та ECTS</w:t>
      </w:r>
    </w:p>
    <w:tbl>
      <w:tblPr>
        <w:tblW w:w="3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203"/>
        <w:gridCol w:w="4080"/>
      </w:tblGrid>
      <w:tr w:rsidR="00893398" w:rsidRPr="00893398" w14:paraId="19F98246" w14:textId="77777777" w:rsidTr="00D028D4">
        <w:trPr>
          <w:trHeight w:val="231"/>
          <w:jc w:val="center"/>
        </w:trPr>
        <w:tc>
          <w:tcPr>
            <w:tcW w:w="1532" w:type="pct"/>
            <w:vMerge w:val="restart"/>
            <w:vAlign w:val="center"/>
          </w:tcPr>
          <w:p w14:paraId="276B364D"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Сума балів за всі види навчальної діяльності</w:t>
            </w:r>
          </w:p>
        </w:tc>
        <w:tc>
          <w:tcPr>
            <w:tcW w:w="790" w:type="pct"/>
            <w:vMerge w:val="restart"/>
            <w:vAlign w:val="center"/>
          </w:tcPr>
          <w:p w14:paraId="570EEDE1"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Оцінка ECTS</w:t>
            </w:r>
          </w:p>
        </w:tc>
        <w:tc>
          <w:tcPr>
            <w:tcW w:w="2678" w:type="pct"/>
            <w:vAlign w:val="center"/>
          </w:tcPr>
          <w:p w14:paraId="72C8BCA2"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Оцінка за національною шкалою</w:t>
            </w:r>
          </w:p>
        </w:tc>
      </w:tr>
      <w:tr w:rsidR="00893398" w:rsidRPr="00893398" w14:paraId="2E8FDCC0" w14:textId="77777777" w:rsidTr="00D028D4">
        <w:trPr>
          <w:trHeight w:val="231"/>
          <w:jc w:val="center"/>
        </w:trPr>
        <w:tc>
          <w:tcPr>
            <w:tcW w:w="1532" w:type="pct"/>
            <w:vMerge/>
            <w:vAlign w:val="center"/>
          </w:tcPr>
          <w:p w14:paraId="14076ECE" w14:textId="77777777" w:rsidR="00893398" w:rsidRPr="00893398" w:rsidRDefault="00893398" w:rsidP="00893398">
            <w:pPr>
              <w:rPr>
                <w:rFonts w:ascii="Times New Roman" w:hAnsi="Times New Roman" w:cs="Times New Roman"/>
                <w:b/>
                <w:bCs/>
                <w:sz w:val="24"/>
              </w:rPr>
            </w:pPr>
          </w:p>
        </w:tc>
        <w:tc>
          <w:tcPr>
            <w:tcW w:w="790" w:type="pct"/>
            <w:vMerge/>
            <w:vAlign w:val="center"/>
          </w:tcPr>
          <w:p w14:paraId="7C32913A" w14:textId="77777777" w:rsidR="00893398" w:rsidRPr="00893398" w:rsidRDefault="00893398" w:rsidP="00893398">
            <w:pPr>
              <w:rPr>
                <w:rFonts w:ascii="Times New Roman" w:hAnsi="Times New Roman" w:cs="Times New Roman"/>
                <w:b/>
                <w:bCs/>
                <w:sz w:val="24"/>
              </w:rPr>
            </w:pPr>
          </w:p>
        </w:tc>
        <w:tc>
          <w:tcPr>
            <w:tcW w:w="2678" w:type="pct"/>
            <w:vAlign w:val="center"/>
          </w:tcPr>
          <w:p w14:paraId="3AFA4758" w14:textId="211A565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 xml:space="preserve">для екзамену </w:t>
            </w:r>
          </w:p>
        </w:tc>
      </w:tr>
      <w:tr w:rsidR="00893398" w:rsidRPr="00893398" w14:paraId="2A5981CF" w14:textId="77777777" w:rsidTr="00D028D4">
        <w:trPr>
          <w:trHeight w:val="173"/>
          <w:jc w:val="center"/>
        </w:trPr>
        <w:tc>
          <w:tcPr>
            <w:tcW w:w="1532" w:type="pct"/>
            <w:vAlign w:val="center"/>
          </w:tcPr>
          <w:p w14:paraId="60148D29"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90 – 100</w:t>
            </w:r>
          </w:p>
        </w:tc>
        <w:tc>
          <w:tcPr>
            <w:tcW w:w="790" w:type="pct"/>
            <w:vAlign w:val="center"/>
          </w:tcPr>
          <w:p w14:paraId="0F784ED1"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А</w:t>
            </w:r>
          </w:p>
        </w:tc>
        <w:tc>
          <w:tcPr>
            <w:tcW w:w="2678" w:type="pct"/>
            <w:vAlign w:val="center"/>
          </w:tcPr>
          <w:p w14:paraId="15745124"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 xml:space="preserve">відмінно  </w:t>
            </w:r>
          </w:p>
        </w:tc>
      </w:tr>
      <w:tr w:rsidR="00893398" w:rsidRPr="00893398" w14:paraId="357C692E" w14:textId="77777777" w:rsidTr="00D028D4">
        <w:trPr>
          <w:trHeight w:val="98"/>
          <w:jc w:val="center"/>
        </w:trPr>
        <w:tc>
          <w:tcPr>
            <w:tcW w:w="1532" w:type="pct"/>
            <w:vAlign w:val="center"/>
          </w:tcPr>
          <w:p w14:paraId="46D5B0B9"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82-89</w:t>
            </w:r>
          </w:p>
        </w:tc>
        <w:tc>
          <w:tcPr>
            <w:tcW w:w="790" w:type="pct"/>
            <w:vAlign w:val="center"/>
          </w:tcPr>
          <w:p w14:paraId="0EE990D6"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В</w:t>
            </w:r>
          </w:p>
        </w:tc>
        <w:tc>
          <w:tcPr>
            <w:tcW w:w="2678" w:type="pct"/>
            <w:vMerge w:val="restart"/>
            <w:vAlign w:val="center"/>
          </w:tcPr>
          <w:p w14:paraId="31661D3D"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 xml:space="preserve">добре </w:t>
            </w:r>
          </w:p>
        </w:tc>
      </w:tr>
      <w:tr w:rsidR="00893398" w:rsidRPr="00893398" w14:paraId="7740BC56" w14:textId="77777777" w:rsidTr="00D028D4">
        <w:trPr>
          <w:trHeight w:val="173"/>
          <w:jc w:val="center"/>
        </w:trPr>
        <w:tc>
          <w:tcPr>
            <w:tcW w:w="1532" w:type="pct"/>
            <w:vAlign w:val="center"/>
          </w:tcPr>
          <w:p w14:paraId="00DBD026"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74-81</w:t>
            </w:r>
          </w:p>
        </w:tc>
        <w:tc>
          <w:tcPr>
            <w:tcW w:w="790" w:type="pct"/>
            <w:vAlign w:val="center"/>
          </w:tcPr>
          <w:p w14:paraId="0BCCEB65"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С</w:t>
            </w:r>
          </w:p>
        </w:tc>
        <w:tc>
          <w:tcPr>
            <w:tcW w:w="2678" w:type="pct"/>
            <w:vMerge/>
            <w:vAlign w:val="center"/>
          </w:tcPr>
          <w:p w14:paraId="4F6F2DE6" w14:textId="77777777" w:rsidR="00893398" w:rsidRPr="00893398" w:rsidRDefault="00893398" w:rsidP="00893398">
            <w:pPr>
              <w:rPr>
                <w:rFonts w:ascii="Times New Roman" w:hAnsi="Times New Roman" w:cs="Times New Roman"/>
                <w:b/>
                <w:bCs/>
                <w:sz w:val="24"/>
              </w:rPr>
            </w:pPr>
          </w:p>
        </w:tc>
      </w:tr>
      <w:tr w:rsidR="00893398" w:rsidRPr="00893398" w14:paraId="6CEDB321" w14:textId="77777777" w:rsidTr="00D028D4">
        <w:trPr>
          <w:trHeight w:val="173"/>
          <w:jc w:val="center"/>
        </w:trPr>
        <w:tc>
          <w:tcPr>
            <w:tcW w:w="1532" w:type="pct"/>
            <w:vAlign w:val="center"/>
          </w:tcPr>
          <w:p w14:paraId="0986276E"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64-73</w:t>
            </w:r>
          </w:p>
        </w:tc>
        <w:tc>
          <w:tcPr>
            <w:tcW w:w="790" w:type="pct"/>
            <w:vAlign w:val="center"/>
          </w:tcPr>
          <w:p w14:paraId="7AA367EC"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D</w:t>
            </w:r>
          </w:p>
        </w:tc>
        <w:tc>
          <w:tcPr>
            <w:tcW w:w="2678" w:type="pct"/>
            <w:vMerge w:val="restart"/>
            <w:vAlign w:val="center"/>
          </w:tcPr>
          <w:p w14:paraId="69D6B514"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 xml:space="preserve">задовільно </w:t>
            </w:r>
          </w:p>
        </w:tc>
      </w:tr>
      <w:tr w:rsidR="00893398" w:rsidRPr="00893398" w14:paraId="260BD8DC" w14:textId="77777777" w:rsidTr="00D028D4">
        <w:trPr>
          <w:trHeight w:val="173"/>
          <w:jc w:val="center"/>
        </w:trPr>
        <w:tc>
          <w:tcPr>
            <w:tcW w:w="1532" w:type="pct"/>
            <w:vAlign w:val="center"/>
          </w:tcPr>
          <w:p w14:paraId="75FDE448"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60-63</w:t>
            </w:r>
          </w:p>
        </w:tc>
        <w:tc>
          <w:tcPr>
            <w:tcW w:w="790" w:type="pct"/>
            <w:vAlign w:val="center"/>
          </w:tcPr>
          <w:p w14:paraId="282BA28E"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 xml:space="preserve">Е </w:t>
            </w:r>
          </w:p>
        </w:tc>
        <w:tc>
          <w:tcPr>
            <w:tcW w:w="2678" w:type="pct"/>
            <w:vMerge/>
            <w:vAlign w:val="center"/>
          </w:tcPr>
          <w:p w14:paraId="2D07F9EE" w14:textId="77777777" w:rsidR="00893398" w:rsidRPr="00893398" w:rsidRDefault="00893398" w:rsidP="00893398">
            <w:pPr>
              <w:rPr>
                <w:rFonts w:ascii="Times New Roman" w:hAnsi="Times New Roman" w:cs="Times New Roman"/>
                <w:b/>
                <w:bCs/>
                <w:sz w:val="24"/>
              </w:rPr>
            </w:pPr>
          </w:p>
        </w:tc>
      </w:tr>
      <w:tr w:rsidR="00893398" w:rsidRPr="00893398" w14:paraId="537C8AC9" w14:textId="77777777" w:rsidTr="00D028D4">
        <w:trPr>
          <w:trHeight w:val="357"/>
          <w:jc w:val="center"/>
        </w:trPr>
        <w:tc>
          <w:tcPr>
            <w:tcW w:w="1532" w:type="pct"/>
            <w:vAlign w:val="center"/>
          </w:tcPr>
          <w:p w14:paraId="2F8B28A5"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35-59</w:t>
            </w:r>
          </w:p>
        </w:tc>
        <w:tc>
          <w:tcPr>
            <w:tcW w:w="790" w:type="pct"/>
            <w:vAlign w:val="center"/>
          </w:tcPr>
          <w:p w14:paraId="08A308AD"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FX</w:t>
            </w:r>
          </w:p>
        </w:tc>
        <w:tc>
          <w:tcPr>
            <w:tcW w:w="2678" w:type="pct"/>
            <w:vAlign w:val="center"/>
          </w:tcPr>
          <w:p w14:paraId="71909A4E"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незадовільно з можливістю повторного складання</w:t>
            </w:r>
          </w:p>
        </w:tc>
      </w:tr>
      <w:tr w:rsidR="00893398" w:rsidRPr="00893398" w14:paraId="3F8FD764" w14:textId="77777777" w:rsidTr="00D028D4">
        <w:trPr>
          <w:trHeight w:val="365"/>
          <w:jc w:val="center"/>
        </w:trPr>
        <w:tc>
          <w:tcPr>
            <w:tcW w:w="1532" w:type="pct"/>
            <w:vAlign w:val="center"/>
          </w:tcPr>
          <w:p w14:paraId="6BE522CC"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0-34</w:t>
            </w:r>
          </w:p>
        </w:tc>
        <w:tc>
          <w:tcPr>
            <w:tcW w:w="790" w:type="pct"/>
            <w:vAlign w:val="center"/>
          </w:tcPr>
          <w:p w14:paraId="5074EDE2"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F</w:t>
            </w:r>
          </w:p>
        </w:tc>
        <w:tc>
          <w:tcPr>
            <w:tcW w:w="2678" w:type="pct"/>
            <w:vAlign w:val="center"/>
          </w:tcPr>
          <w:p w14:paraId="30D6E805" w14:textId="77777777" w:rsidR="00893398" w:rsidRPr="00893398" w:rsidRDefault="00893398" w:rsidP="00893398">
            <w:pPr>
              <w:rPr>
                <w:rFonts w:ascii="Times New Roman" w:hAnsi="Times New Roman" w:cs="Times New Roman"/>
                <w:b/>
                <w:bCs/>
                <w:sz w:val="24"/>
              </w:rPr>
            </w:pPr>
            <w:r w:rsidRPr="00893398">
              <w:rPr>
                <w:rFonts w:ascii="Times New Roman" w:hAnsi="Times New Roman" w:cs="Times New Roman"/>
                <w:b/>
                <w:bCs/>
                <w:sz w:val="24"/>
              </w:rPr>
              <w:t>незадовільно з обов’язковим повторним вивченням дисципліни</w:t>
            </w:r>
          </w:p>
        </w:tc>
      </w:tr>
    </w:tbl>
    <w:p w14:paraId="0A6F1935" w14:textId="77777777" w:rsidR="00893398" w:rsidRDefault="00DB5EE0" w:rsidP="004B0AB3">
      <w:pPr>
        <w:rPr>
          <w:rFonts w:ascii="Times New Roman" w:hAnsi="Times New Roman" w:cs="Times New Roman"/>
          <w:b/>
          <w:sz w:val="28"/>
          <w:szCs w:val="28"/>
        </w:rPr>
      </w:pPr>
      <w:r w:rsidRPr="00DB5EE0">
        <w:rPr>
          <w:rFonts w:ascii="Times New Roman" w:hAnsi="Times New Roman" w:cs="Times New Roman"/>
          <w:b/>
          <w:sz w:val="28"/>
          <w:szCs w:val="28"/>
        </w:rPr>
        <w:t xml:space="preserve">                                                  </w:t>
      </w:r>
    </w:p>
    <w:p w14:paraId="6879E6B5" w14:textId="6326B24F" w:rsidR="00DB5EE0" w:rsidRPr="00DB5EE0" w:rsidRDefault="00DB5EE0" w:rsidP="00893398">
      <w:pPr>
        <w:jc w:val="center"/>
        <w:rPr>
          <w:rFonts w:ascii="Times New Roman" w:hAnsi="Times New Roman" w:cs="Times New Roman"/>
          <w:b/>
          <w:sz w:val="28"/>
          <w:szCs w:val="28"/>
        </w:rPr>
      </w:pPr>
      <w:r w:rsidRPr="00DB5EE0">
        <w:rPr>
          <w:rFonts w:ascii="Times New Roman" w:hAnsi="Times New Roman" w:cs="Times New Roman"/>
          <w:b/>
          <w:sz w:val="28"/>
          <w:szCs w:val="28"/>
        </w:rPr>
        <w:t>ПОЛІТИКИ КУРСУ</w:t>
      </w:r>
    </w:p>
    <w:tbl>
      <w:tblPr>
        <w:tblStyle w:val="10"/>
        <w:tblW w:w="0" w:type="auto"/>
        <w:jc w:val="center"/>
        <w:tblLook w:val="04A0" w:firstRow="1" w:lastRow="0" w:firstColumn="1" w:lastColumn="0" w:noHBand="0" w:noVBand="1"/>
      </w:tblPr>
      <w:tblGrid>
        <w:gridCol w:w="2235"/>
        <w:gridCol w:w="8079"/>
      </w:tblGrid>
      <w:tr w:rsidR="00DB5EE0" w:rsidRPr="00E14629" w14:paraId="2D7C124A" w14:textId="77777777" w:rsidTr="00531618">
        <w:trPr>
          <w:jc w:val="center"/>
        </w:trPr>
        <w:tc>
          <w:tcPr>
            <w:tcW w:w="2235" w:type="dxa"/>
          </w:tcPr>
          <w:p w14:paraId="0D7DC635" w14:textId="77777777" w:rsidR="00DB5EE0" w:rsidRPr="00E14629" w:rsidRDefault="00DB5EE0" w:rsidP="00E14629">
            <w:pPr>
              <w:rPr>
                <w:rFonts w:ascii="Times New Roman" w:hAnsi="Times New Roman" w:cs="Times New Roman"/>
                <w:b/>
              </w:rPr>
            </w:pPr>
            <w:r w:rsidRPr="00E14629">
              <w:rPr>
                <w:rFonts w:ascii="Times New Roman" w:hAnsi="Times New Roman" w:cs="Times New Roman"/>
                <w:b/>
              </w:rPr>
              <w:t>Політика оцінювання</w:t>
            </w:r>
          </w:p>
        </w:tc>
        <w:tc>
          <w:tcPr>
            <w:tcW w:w="8079" w:type="dxa"/>
          </w:tcPr>
          <w:p w14:paraId="2D298911" w14:textId="77777777" w:rsidR="00DB5EE0" w:rsidRPr="00E14629" w:rsidRDefault="00DB5EE0" w:rsidP="00E14629">
            <w:pPr>
              <w:rPr>
                <w:rFonts w:ascii="Times New Roman" w:hAnsi="Times New Roman" w:cs="Times New Roman"/>
              </w:rPr>
            </w:pPr>
            <w:r w:rsidRPr="00E14629">
              <w:rPr>
                <w:rFonts w:ascii="Times New Roman" w:hAnsi="Times New Roman" w:cs="Times New Roman"/>
              </w:rPr>
              <w:t>В основу рейтингового оцінювання знань закладена 100-бальна шкала оцінювання (максимально можлива сума балів, яку може набрати здобувач за всіма видами контролю знань з дисципліни з урахуванням поточної успішності, самостійної роботи, науково-дослідної роботи, модульного контролю, підсумкового контролю тощо). Встановлюється, що при вивченні дисципліни до моменту підсумкового контролю здобувач може набрати максимально 100 балів.</w:t>
            </w:r>
          </w:p>
        </w:tc>
      </w:tr>
      <w:tr w:rsidR="00DB5EE0" w:rsidRPr="00E14629" w14:paraId="1F21CFC5" w14:textId="77777777" w:rsidTr="00531618">
        <w:trPr>
          <w:jc w:val="center"/>
        </w:trPr>
        <w:tc>
          <w:tcPr>
            <w:tcW w:w="2235" w:type="dxa"/>
          </w:tcPr>
          <w:p w14:paraId="0BD674CE" w14:textId="77777777" w:rsidR="00DB5EE0" w:rsidRPr="00E14629" w:rsidRDefault="00DB5EE0" w:rsidP="00E14629">
            <w:pPr>
              <w:rPr>
                <w:rFonts w:ascii="Times New Roman" w:hAnsi="Times New Roman" w:cs="Times New Roman"/>
                <w:b/>
              </w:rPr>
            </w:pPr>
            <w:r w:rsidRPr="00E14629">
              <w:rPr>
                <w:rFonts w:ascii="Times New Roman" w:hAnsi="Times New Roman" w:cs="Times New Roman"/>
                <w:b/>
              </w:rPr>
              <w:t>Політика щодо академічної доброчесності</w:t>
            </w:r>
          </w:p>
        </w:tc>
        <w:tc>
          <w:tcPr>
            <w:tcW w:w="8079" w:type="dxa"/>
          </w:tcPr>
          <w:p w14:paraId="3D4BC719" w14:textId="77777777" w:rsidR="00DB5EE0" w:rsidRPr="00E14629" w:rsidRDefault="00DB5EE0" w:rsidP="00E14629">
            <w:pPr>
              <w:rPr>
                <w:rFonts w:ascii="Times New Roman" w:hAnsi="Times New Roman" w:cs="Times New Roman"/>
                <w:b/>
              </w:rPr>
            </w:pPr>
            <w:r w:rsidRPr="00E14629">
              <w:rPr>
                <w:rFonts w:ascii="Times New Roman" w:hAnsi="Times New Roman" w:cs="Times New Roman"/>
              </w:rPr>
              <w:t xml:space="preserve">Під час підготовки рефератів (есе) та індивідуальних науково-дослідних завдань, проведення контрольних заходів здобувачі повинні дотримуватися правил академічної доброчесності, які визначено Кодексом доброчесності Уманського НУС. Очікується, що роботи студентів будуть їх оригінальними дослідженнями чи міркуваннями. Жодні форми порушення академічної доброчесності не толеруються. Виявлення ознак академічної </w:t>
            </w:r>
            <w:proofErr w:type="spellStart"/>
            <w:r w:rsidRPr="00E14629">
              <w:rPr>
                <w:rFonts w:ascii="Times New Roman" w:hAnsi="Times New Roman" w:cs="Times New Roman"/>
              </w:rPr>
              <w:t>недоброчесності</w:t>
            </w:r>
            <w:proofErr w:type="spellEnd"/>
            <w:r w:rsidRPr="00E14629">
              <w:rPr>
                <w:rFonts w:ascii="Times New Roman" w:hAnsi="Times New Roman" w:cs="Times New Roman"/>
              </w:rPr>
              <w:t xml:space="preserve"> в письмовій роботі здобувача є підставою для її </w:t>
            </w:r>
            <w:proofErr w:type="spellStart"/>
            <w:r w:rsidRPr="00E14629">
              <w:rPr>
                <w:rFonts w:ascii="Times New Roman" w:hAnsi="Times New Roman" w:cs="Times New Roman"/>
              </w:rPr>
              <w:t>незарахування</w:t>
            </w:r>
            <w:proofErr w:type="spellEnd"/>
            <w:r w:rsidRPr="00E14629">
              <w:rPr>
                <w:rFonts w:ascii="Times New Roman" w:hAnsi="Times New Roman" w:cs="Times New Roman"/>
              </w:rPr>
              <w:t xml:space="preserve"> викладачем, незалежно від масштабів плагіату</w:t>
            </w:r>
          </w:p>
        </w:tc>
      </w:tr>
      <w:tr w:rsidR="00DB5EE0" w:rsidRPr="00E14629" w14:paraId="603AC8AA" w14:textId="77777777" w:rsidTr="00531618">
        <w:trPr>
          <w:jc w:val="center"/>
        </w:trPr>
        <w:tc>
          <w:tcPr>
            <w:tcW w:w="2235" w:type="dxa"/>
          </w:tcPr>
          <w:p w14:paraId="6F2C6931" w14:textId="77777777" w:rsidR="00DB5EE0" w:rsidRPr="00E14629" w:rsidRDefault="00DB5EE0" w:rsidP="00E14629">
            <w:pPr>
              <w:rPr>
                <w:rFonts w:ascii="Times New Roman" w:hAnsi="Times New Roman" w:cs="Times New Roman"/>
                <w:b/>
              </w:rPr>
            </w:pPr>
            <w:r w:rsidRPr="00E14629">
              <w:rPr>
                <w:rFonts w:ascii="Times New Roman" w:hAnsi="Times New Roman" w:cs="Times New Roman"/>
                <w:b/>
              </w:rPr>
              <w:t>Політика щодо відвідування</w:t>
            </w:r>
          </w:p>
        </w:tc>
        <w:tc>
          <w:tcPr>
            <w:tcW w:w="8079" w:type="dxa"/>
          </w:tcPr>
          <w:p w14:paraId="15CC7896" w14:textId="77777777" w:rsidR="00DB5EE0" w:rsidRPr="00E14629" w:rsidRDefault="00DB5EE0" w:rsidP="00E14629">
            <w:pPr>
              <w:rPr>
                <w:rFonts w:ascii="Times New Roman" w:hAnsi="Times New Roman" w:cs="Times New Roman"/>
                <w:b/>
              </w:rPr>
            </w:pPr>
            <w:r w:rsidRPr="00E14629">
              <w:rPr>
                <w:rFonts w:ascii="Times New Roman" w:hAnsi="Times New Roman" w:cs="Times New Roman"/>
              </w:rPr>
              <w:t>Відвідування занять є обов’язковим. За об’єктивних причин (наприклад, хвороба, міжнародне стажування) навчання може відбуватись індивідуально (за погодженням із деканом факультету)</w:t>
            </w:r>
          </w:p>
        </w:tc>
      </w:tr>
    </w:tbl>
    <w:p w14:paraId="4A31081C" w14:textId="77777777" w:rsidR="00DB5EE0" w:rsidRPr="00DB5EE0" w:rsidRDefault="00DB5EE0" w:rsidP="00DB5EE0">
      <w:pPr>
        <w:rPr>
          <w:rFonts w:ascii="Times New Roman" w:hAnsi="Times New Roman" w:cs="Times New Roman"/>
          <w:sz w:val="28"/>
          <w:szCs w:val="28"/>
        </w:rPr>
      </w:pPr>
    </w:p>
    <w:p w14:paraId="5610F8A8" w14:textId="77777777" w:rsidR="00DB5EE0" w:rsidRPr="00DB5EE0" w:rsidRDefault="00DB5EE0" w:rsidP="00DB5EE0">
      <w:pPr>
        <w:pBdr>
          <w:top w:val="nil"/>
          <w:left w:val="nil"/>
          <w:bottom w:val="nil"/>
          <w:right w:val="nil"/>
          <w:between w:val="nil"/>
        </w:pBdr>
        <w:jc w:val="center"/>
        <w:rPr>
          <w:rFonts w:ascii="Times New Roman" w:hAnsi="Times New Roman" w:cs="Times New Roman"/>
          <w:sz w:val="28"/>
          <w:szCs w:val="28"/>
        </w:rPr>
      </w:pPr>
    </w:p>
    <w:p w14:paraId="3BA9235F" w14:textId="62BED644" w:rsidR="003038AB" w:rsidRPr="007E6B24" w:rsidRDefault="003038AB" w:rsidP="00DB5EE0">
      <w:pPr>
        <w:pBdr>
          <w:top w:val="nil"/>
          <w:left w:val="nil"/>
          <w:bottom w:val="nil"/>
          <w:right w:val="nil"/>
          <w:between w:val="nil"/>
        </w:pBdr>
        <w:jc w:val="center"/>
        <w:rPr>
          <w:rFonts w:ascii="Times New Roman" w:hAnsi="Times New Roman" w:cs="Times New Roman"/>
          <w:sz w:val="28"/>
          <w:szCs w:val="28"/>
        </w:rPr>
      </w:pPr>
    </w:p>
    <w:sectPr w:rsidR="003038AB" w:rsidRPr="007E6B24" w:rsidSect="000923A8">
      <w:pgSz w:w="11906" w:h="16838" w:code="9"/>
      <w:pgMar w:top="851" w:right="851" w:bottom="992" w:left="709" w:header="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C0F"/>
    <w:multiLevelType w:val="hybridMultilevel"/>
    <w:tmpl w:val="C7FCA9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4195AB8"/>
    <w:multiLevelType w:val="hybridMultilevel"/>
    <w:tmpl w:val="0D782A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5775B85"/>
    <w:multiLevelType w:val="hybridMultilevel"/>
    <w:tmpl w:val="75B8875A"/>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3">
    <w:nsid w:val="0873443E"/>
    <w:multiLevelType w:val="hybridMultilevel"/>
    <w:tmpl w:val="E4C4E292"/>
    <w:lvl w:ilvl="0" w:tplc="B36A6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CAF5912"/>
    <w:multiLevelType w:val="hybridMultilevel"/>
    <w:tmpl w:val="9F609F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D1E61D0"/>
    <w:multiLevelType w:val="hybridMultilevel"/>
    <w:tmpl w:val="A50C674E"/>
    <w:lvl w:ilvl="0" w:tplc="531A7C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A4743F"/>
    <w:multiLevelType w:val="hybridMultilevel"/>
    <w:tmpl w:val="C45A3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643A91"/>
    <w:multiLevelType w:val="hybridMultilevel"/>
    <w:tmpl w:val="1F9E48A8"/>
    <w:lvl w:ilvl="0" w:tplc="1842E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00D6894"/>
    <w:multiLevelType w:val="hybridMultilevel"/>
    <w:tmpl w:val="A4C8218C"/>
    <w:lvl w:ilvl="0" w:tplc="231672BA">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931802"/>
    <w:multiLevelType w:val="hybridMultilevel"/>
    <w:tmpl w:val="76F2B010"/>
    <w:lvl w:ilvl="0" w:tplc="AA0C067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9C529F"/>
    <w:multiLevelType w:val="hybridMultilevel"/>
    <w:tmpl w:val="DDD035CE"/>
    <w:lvl w:ilvl="0" w:tplc="A34E7858">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1">
    <w:nsid w:val="15FB60B5"/>
    <w:multiLevelType w:val="singleLevel"/>
    <w:tmpl w:val="9F224DAC"/>
    <w:lvl w:ilvl="0">
      <w:start w:val="1"/>
      <w:numFmt w:val="decimal"/>
      <w:lvlText w:val="(%1)"/>
      <w:lvlJc w:val="left"/>
      <w:pPr>
        <w:tabs>
          <w:tab w:val="num" w:pos="397"/>
        </w:tabs>
        <w:ind w:left="397" w:hanging="397"/>
      </w:pPr>
      <w:rPr>
        <w:rFonts w:hint="default"/>
      </w:rPr>
    </w:lvl>
  </w:abstractNum>
  <w:abstractNum w:abstractNumId="12">
    <w:nsid w:val="16A0276E"/>
    <w:multiLevelType w:val="multilevel"/>
    <w:tmpl w:val="BBFADAB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16F9714C"/>
    <w:multiLevelType w:val="multilevel"/>
    <w:tmpl w:val="CFF452E6"/>
    <w:lvl w:ilvl="0">
      <w:start w:val="1"/>
      <w:numFmt w:val="decimal"/>
      <w:lvlText w:val="%1."/>
      <w:lvlJc w:val="left"/>
      <w:pPr>
        <w:tabs>
          <w:tab w:val="num" w:pos="644"/>
        </w:tabs>
        <w:ind w:left="567" w:hanging="283"/>
      </w:p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4">
    <w:nsid w:val="1728075F"/>
    <w:multiLevelType w:val="singleLevel"/>
    <w:tmpl w:val="7FF8E20C"/>
    <w:lvl w:ilvl="0">
      <w:numFmt w:val="bullet"/>
      <w:lvlText w:val="-"/>
      <w:lvlJc w:val="left"/>
      <w:pPr>
        <w:tabs>
          <w:tab w:val="num" w:pos="360"/>
        </w:tabs>
        <w:ind w:left="284" w:hanging="284"/>
      </w:pPr>
      <w:rPr>
        <w:rFonts w:hint="default"/>
      </w:rPr>
    </w:lvl>
  </w:abstractNum>
  <w:abstractNum w:abstractNumId="15">
    <w:nsid w:val="1A376BBF"/>
    <w:multiLevelType w:val="multilevel"/>
    <w:tmpl w:val="942AB5A0"/>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1CB74058"/>
    <w:multiLevelType w:val="hybridMultilevel"/>
    <w:tmpl w:val="418C12DC"/>
    <w:lvl w:ilvl="0" w:tplc="F0E87440">
      <w:start w:val="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1EC826B1"/>
    <w:multiLevelType w:val="hybridMultilevel"/>
    <w:tmpl w:val="F83A70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19">
    <w:nsid w:val="21951607"/>
    <w:multiLevelType w:val="hybridMultilevel"/>
    <w:tmpl w:val="81DE94BC"/>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0">
    <w:nsid w:val="23AD63A6"/>
    <w:multiLevelType w:val="hybridMultilevel"/>
    <w:tmpl w:val="2CF658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DB3252"/>
    <w:multiLevelType w:val="hybridMultilevel"/>
    <w:tmpl w:val="B6B4A65E"/>
    <w:lvl w:ilvl="0" w:tplc="7236215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47147D8"/>
    <w:multiLevelType w:val="multilevel"/>
    <w:tmpl w:val="BE264898"/>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3">
    <w:nsid w:val="29613960"/>
    <w:multiLevelType w:val="multilevel"/>
    <w:tmpl w:val="A17CAD50"/>
    <w:lvl w:ilvl="0">
      <w:start w:val="1"/>
      <w:numFmt w:val="decimal"/>
      <w:lvlText w:val="(%1)"/>
      <w:lvlJc w:val="left"/>
      <w:pPr>
        <w:tabs>
          <w:tab w:val="num" w:pos="809"/>
        </w:tabs>
        <w:ind w:left="809" w:hanging="525"/>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4">
    <w:nsid w:val="2D600803"/>
    <w:multiLevelType w:val="hybridMultilevel"/>
    <w:tmpl w:val="05B694D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2843032"/>
    <w:multiLevelType w:val="hybridMultilevel"/>
    <w:tmpl w:val="5B80BE92"/>
    <w:lvl w:ilvl="0" w:tplc="809E91F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38D86D10"/>
    <w:multiLevelType w:val="hybridMultilevel"/>
    <w:tmpl w:val="BC465072"/>
    <w:lvl w:ilvl="0" w:tplc="139CAB42">
      <w:start w:val="1"/>
      <w:numFmt w:val="decimal"/>
      <w:lvlText w:val="%1."/>
      <w:lvlJc w:val="left"/>
      <w:pPr>
        <w:ind w:left="720" w:hanging="360"/>
      </w:pPr>
      <w:rPr>
        <w:rFonts w:eastAsia="TimesNewRomanPSMT"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0B009C"/>
    <w:multiLevelType w:val="hybridMultilevel"/>
    <w:tmpl w:val="34421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033543"/>
    <w:multiLevelType w:val="hybridMultilevel"/>
    <w:tmpl w:val="31F4B9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860573"/>
    <w:multiLevelType w:val="singleLevel"/>
    <w:tmpl w:val="0419000F"/>
    <w:lvl w:ilvl="0">
      <w:start w:val="1"/>
      <w:numFmt w:val="decimal"/>
      <w:lvlText w:val="%1."/>
      <w:lvlJc w:val="left"/>
      <w:pPr>
        <w:tabs>
          <w:tab w:val="num" w:pos="360"/>
        </w:tabs>
        <w:ind w:left="360" w:hanging="360"/>
      </w:pPr>
    </w:lvl>
  </w:abstractNum>
  <w:abstractNum w:abstractNumId="30">
    <w:nsid w:val="4CFE750F"/>
    <w:multiLevelType w:val="hybridMultilevel"/>
    <w:tmpl w:val="10D29C3C"/>
    <w:lvl w:ilvl="0" w:tplc="139CAB42">
      <w:start w:val="1"/>
      <w:numFmt w:val="decimal"/>
      <w:lvlText w:val="%1."/>
      <w:lvlJc w:val="left"/>
      <w:pPr>
        <w:ind w:left="1080" w:hanging="360"/>
      </w:pPr>
      <w:rPr>
        <w:rFonts w:eastAsia="TimesNewRomanPSMT"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1765AAF"/>
    <w:multiLevelType w:val="hybridMultilevel"/>
    <w:tmpl w:val="CA56C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27C1B04"/>
    <w:multiLevelType w:val="hybridMultilevel"/>
    <w:tmpl w:val="CD0252C0"/>
    <w:lvl w:ilvl="0" w:tplc="0E68F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538969F1"/>
    <w:multiLevelType w:val="multilevel"/>
    <w:tmpl w:val="CFF452E6"/>
    <w:lvl w:ilvl="0">
      <w:start w:val="1"/>
      <w:numFmt w:val="decimal"/>
      <w:lvlText w:val="%1."/>
      <w:lvlJc w:val="left"/>
      <w:pPr>
        <w:tabs>
          <w:tab w:val="num" w:pos="644"/>
        </w:tabs>
        <w:ind w:left="567" w:hanging="283"/>
      </w:p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4">
    <w:nsid w:val="56FD7497"/>
    <w:multiLevelType w:val="multilevel"/>
    <w:tmpl w:val="0D688C4E"/>
    <w:lvl w:ilvl="0">
      <w:start w:val="6"/>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5">
    <w:nsid w:val="589E5E33"/>
    <w:multiLevelType w:val="hybridMultilevel"/>
    <w:tmpl w:val="E08E601C"/>
    <w:lvl w:ilvl="0" w:tplc="665EA58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972426C"/>
    <w:multiLevelType w:val="hybridMultilevel"/>
    <w:tmpl w:val="C7DA7B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BAA6457"/>
    <w:multiLevelType w:val="multilevel"/>
    <w:tmpl w:val="6E02BB30"/>
    <w:lvl w:ilvl="0">
      <w:start w:val="10"/>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nsid w:val="5F9530ED"/>
    <w:multiLevelType w:val="hybridMultilevel"/>
    <w:tmpl w:val="4104A97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3782F18"/>
    <w:multiLevelType w:val="hybridMultilevel"/>
    <w:tmpl w:val="B3D6C602"/>
    <w:lvl w:ilvl="0" w:tplc="4D9A7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699E2B63"/>
    <w:multiLevelType w:val="hybridMultilevel"/>
    <w:tmpl w:val="75B05E5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7A536D6"/>
    <w:multiLevelType w:val="hybridMultilevel"/>
    <w:tmpl w:val="F69C4BB2"/>
    <w:lvl w:ilvl="0" w:tplc="6F544D9A">
      <w:start w:val="1"/>
      <w:numFmt w:val="decimal"/>
      <w:lvlText w:val="%1."/>
      <w:lvlJc w:val="left"/>
      <w:pPr>
        <w:tabs>
          <w:tab w:val="num" w:pos="720"/>
        </w:tabs>
        <w:ind w:left="72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nsid w:val="77B35CCC"/>
    <w:multiLevelType w:val="hybridMultilevel"/>
    <w:tmpl w:val="9656F242"/>
    <w:lvl w:ilvl="0" w:tplc="AA0C067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7120B6"/>
    <w:multiLevelType w:val="hybridMultilevel"/>
    <w:tmpl w:val="276E116E"/>
    <w:lvl w:ilvl="0" w:tplc="4D9A771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7E8C0293"/>
    <w:multiLevelType w:val="hybridMultilevel"/>
    <w:tmpl w:val="BACA8D86"/>
    <w:lvl w:ilvl="0" w:tplc="139CAB42">
      <w:start w:val="1"/>
      <w:numFmt w:val="decimal"/>
      <w:lvlText w:val="%1."/>
      <w:lvlJc w:val="left"/>
      <w:pPr>
        <w:ind w:left="720" w:hanging="360"/>
      </w:pPr>
      <w:rPr>
        <w:rFonts w:eastAsia="TimesNewRomanPSMT"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4"/>
  </w:num>
  <w:num w:numId="3">
    <w:abstractNumId w:val="15"/>
  </w:num>
  <w:num w:numId="4">
    <w:abstractNumId w:val="22"/>
  </w:num>
  <w:num w:numId="5">
    <w:abstractNumId w:val="25"/>
  </w:num>
  <w:num w:numId="6">
    <w:abstractNumId w:val="8"/>
  </w:num>
  <w:num w:numId="7">
    <w:abstractNumId w:val="5"/>
  </w:num>
  <w:num w:numId="8">
    <w:abstractNumId w:val="33"/>
  </w:num>
  <w:num w:numId="9">
    <w:abstractNumId w:val="23"/>
  </w:num>
  <w:num w:numId="10">
    <w:abstractNumId w:val="7"/>
  </w:num>
  <w:num w:numId="11">
    <w:abstractNumId w:val="37"/>
  </w:num>
  <w:num w:numId="12">
    <w:abstractNumId w:val="3"/>
  </w:num>
  <w:num w:numId="13">
    <w:abstractNumId w:val="32"/>
  </w:num>
  <w:num w:numId="14">
    <w:abstractNumId w:val="18"/>
  </w:num>
  <w:num w:numId="15">
    <w:abstractNumId w:val="31"/>
  </w:num>
  <w:num w:numId="16">
    <w:abstractNumId w:val="40"/>
  </w:num>
  <w:num w:numId="17">
    <w:abstractNumId w:val="11"/>
  </w:num>
  <w:num w:numId="18">
    <w:abstractNumId w:val="14"/>
  </w:num>
  <w:num w:numId="19">
    <w:abstractNumId w:val="29"/>
  </w:num>
  <w:num w:numId="20">
    <w:abstractNumId w:val="39"/>
  </w:num>
  <w:num w:numId="21">
    <w:abstractNumId w:val="43"/>
  </w:num>
  <w:num w:numId="22">
    <w:abstractNumId w:val="41"/>
  </w:num>
  <w:num w:numId="23">
    <w:abstractNumId w:val="0"/>
  </w:num>
  <w:num w:numId="24">
    <w:abstractNumId w:val="2"/>
  </w:num>
  <w:num w:numId="25">
    <w:abstractNumId w:val="27"/>
  </w:num>
  <w:num w:numId="26">
    <w:abstractNumId w:val="19"/>
  </w:num>
  <w:num w:numId="27">
    <w:abstractNumId w:val="10"/>
  </w:num>
  <w:num w:numId="28">
    <w:abstractNumId w:val="13"/>
  </w:num>
  <w:num w:numId="29">
    <w:abstractNumId w:val="16"/>
  </w:num>
  <w:num w:numId="30">
    <w:abstractNumId w:val="21"/>
  </w:num>
  <w:num w:numId="31">
    <w:abstractNumId w:val="4"/>
  </w:num>
  <w:num w:numId="32">
    <w:abstractNumId w:val="1"/>
  </w:num>
  <w:num w:numId="33">
    <w:abstractNumId w:val="36"/>
  </w:num>
  <w:num w:numId="34">
    <w:abstractNumId w:val="28"/>
  </w:num>
  <w:num w:numId="35">
    <w:abstractNumId w:val="26"/>
  </w:num>
  <w:num w:numId="36">
    <w:abstractNumId w:val="30"/>
  </w:num>
  <w:num w:numId="37">
    <w:abstractNumId w:val="38"/>
  </w:num>
  <w:num w:numId="38">
    <w:abstractNumId w:val="24"/>
  </w:num>
  <w:num w:numId="39">
    <w:abstractNumId w:val="44"/>
  </w:num>
  <w:num w:numId="40">
    <w:abstractNumId w:val="35"/>
  </w:num>
  <w:num w:numId="41">
    <w:abstractNumId w:val="17"/>
  </w:num>
  <w:num w:numId="42">
    <w:abstractNumId w:val="9"/>
  </w:num>
  <w:num w:numId="43">
    <w:abstractNumId w:val="42"/>
  </w:num>
  <w:num w:numId="44">
    <w:abstractNumId w:val="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B2E"/>
    <w:rsid w:val="00030929"/>
    <w:rsid w:val="00035229"/>
    <w:rsid w:val="000428F5"/>
    <w:rsid w:val="0004361F"/>
    <w:rsid w:val="00067B0C"/>
    <w:rsid w:val="00072957"/>
    <w:rsid w:val="00076417"/>
    <w:rsid w:val="00080C0F"/>
    <w:rsid w:val="0008710E"/>
    <w:rsid w:val="000919D1"/>
    <w:rsid w:val="000923A8"/>
    <w:rsid w:val="00097A42"/>
    <w:rsid w:val="000B11B1"/>
    <w:rsid w:val="000B2252"/>
    <w:rsid w:val="000E4F07"/>
    <w:rsid w:val="000E5F8B"/>
    <w:rsid w:val="000E7D78"/>
    <w:rsid w:val="00100DDD"/>
    <w:rsid w:val="00111996"/>
    <w:rsid w:val="00131CF3"/>
    <w:rsid w:val="00176EA6"/>
    <w:rsid w:val="00177871"/>
    <w:rsid w:val="00192862"/>
    <w:rsid w:val="0019322A"/>
    <w:rsid w:val="001938E5"/>
    <w:rsid w:val="001957C9"/>
    <w:rsid w:val="001A43FE"/>
    <w:rsid w:val="001B2305"/>
    <w:rsid w:val="001C0C28"/>
    <w:rsid w:val="001D0408"/>
    <w:rsid w:val="001E0BC2"/>
    <w:rsid w:val="001F0E9D"/>
    <w:rsid w:val="001F2163"/>
    <w:rsid w:val="001F25CB"/>
    <w:rsid w:val="0020761A"/>
    <w:rsid w:val="00207D93"/>
    <w:rsid w:val="00230881"/>
    <w:rsid w:val="00231AF4"/>
    <w:rsid w:val="0023565E"/>
    <w:rsid w:val="00236673"/>
    <w:rsid w:val="00241D88"/>
    <w:rsid w:val="00242CC1"/>
    <w:rsid w:val="002510C9"/>
    <w:rsid w:val="00266708"/>
    <w:rsid w:val="002A4800"/>
    <w:rsid w:val="002B24C1"/>
    <w:rsid w:val="002C04F5"/>
    <w:rsid w:val="002D356D"/>
    <w:rsid w:val="002E6251"/>
    <w:rsid w:val="002F73A7"/>
    <w:rsid w:val="00300AA9"/>
    <w:rsid w:val="003038AB"/>
    <w:rsid w:val="00304A01"/>
    <w:rsid w:val="00315D20"/>
    <w:rsid w:val="00316839"/>
    <w:rsid w:val="00333A7C"/>
    <w:rsid w:val="00335830"/>
    <w:rsid w:val="00345549"/>
    <w:rsid w:val="00362542"/>
    <w:rsid w:val="00364BED"/>
    <w:rsid w:val="00373026"/>
    <w:rsid w:val="00376E16"/>
    <w:rsid w:val="0038102E"/>
    <w:rsid w:val="003956B8"/>
    <w:rsid w:val="00396171"/>
    <w:rsid w:val="003A018A"/>
    <w:rsid w:val="003A1819"/>
    <w:rsid w:val="003B3E09"/>
    <w:rsid w:val="003C1056"/>
    <w:rsid w:val="003C2798"/>
    <w:rsid w:val="00400FBF"/>
    <w:rsid w:val="00410A7C"/>
    <w:rsid w:val="00426993"/>
    <w:rsid w:val="0043063F"/>
    <w:rsid w:val="004434FE"/>
    <w:rsid w:val="00456411"/>
    <w:rsid w:val="004700E6"/>
    <w:rsid w:val="00472F69"/>
    <w:rsid w:val="00491142"/>
    <w:rsid w:val="004A4B92"/>
    <w:rsid w:val="004A63FE"/>
    <w:rsid w:val="004A6C6B"/>
    <w:rsid w:val="004A7902"/>
    <w:rsid w:val="004B074C"/>
    <w:rsid w:val="004B0AB3"/>
    <w:rsid w:val="004B1772"/>
    <w:rsid w:val="004D2B78"/>
    <w:rsid w:val="004D7D58"/>
    <w:rsid w:val="004E6B43"/>
    <w:rsid w:val="004F04A6"/>
    <w:rsid w:val="004F2D0A"/>
    <w:rsid w:val="004F581C"/>
    <w:rsid w:val="004F5CFE"/>
    <w:rsid w:val="00502364"/>
    <w:rsid w:val="0052027A"/>
    <w:rsid w:val="005268BB"/>
    <w:rsid w:val="0053223F"/>
    <w:rsid w:val="00534978"/>
    <w:rsid w:val="00555A96"/>
    <w:rsid w:val="005704C8"/>
    <w:rsid w:val="00571984"/>
    <w:rsid w:val="00571F81"/>
    <w:rsid w:val="005850FC"/>
    <w:rsid w:val="00597A0E"/>
    <w:rsid w:val="005B0B51"/>
    <w:rsid w:val="005C2E2D"/>
    <w:rsid w:val="005C7DF8"/>
    <w:rsid w:val="005F0B9F"/>
    <w:rsid w:val="006173F8"/>
    <w:rsid w:val="00625F45"/>
    <w:rsid w:val="00627D8C"/>
    <w:rsid w:val="00634499"/>
    <w:rsid w:val="00651737"/>
    <w:rsid w:val="00651F88"/>
    <w:rsid w:val="00655A10"/>
    <w:rsid w:val="006568CB"/>
    <w:rsid w:val="0066232E"/>
    <w:rsid w:val="00663592"/>
    <w:rsid w:val="006733BA"/>
    <w:rsid w:val="00682704"/>
    <w:rsid w:val="0068693B"/>
    <w:rsid w:val="006927A6"/>
    <w:rsid w:val="00693204"/>
    <w:rsid w:val="006A6806"/>
    <w:rsid w:val="006D57B0"/>
    <w:rsid w:val="006E43AD"/>
    <w:rsid w:val="006E6868"/>
    <w:rsid w:val="006E736B"/>
    <w:rsid w:val="0071090C"/>
    <w:rsid w:val="007161E2"/>
    <w:rsid w:val="007274AF"/>
    <w:rsid w:val="00733578"/>
    <w:rsid w:val="00742CF2"/>
    <w:rsid w:val="007474DD"/>
    <w:rsid w:val="00747EFB"/>
    <w:rsid w:val="007525F4"/>
    <w:rsid w:val="0075506D"/>
    <w:rsid w:val="00757E61"/>
    <w:rsid w:val="00765505"/>
    <w:rsid w:val="0076683D"/>
    <w:rsid w:val="00774263"/>
    <w:rsid w:val="00781544"/>
    <w:rsid w:val="0078158F"/>
    <w:rsid w:val="007B00C6"/>
    <w:rsid w:val="007B5A0A"/>
    <w:rsid w:val="007B74F3"/>
    <w:rsid w:val="007D3642"/>
    <w:rsid w:val="007E6B24"/>
    <w:rsid w:val="007F0F27"/>
    <w:rsid w:val="00806FB8"/>
    <w:rsid w:val="00816617"/>
    <w:rsid w:val="008247ED"/>
    <w:rsid w:val="0082540B"/>
    <w:rsid w:val="00830672"/>
    <w:rsid w:val="008353EE"/>
    <w:rsid w:val="008702FA"/>
    <w:rsid w:val="008779DC"/>
    <w:rsid w:val="008814E4"/>
    <w:rsid w:val="00885565"/>
    <w:rsid w:val="00892CB4"/>
    <w:rsid w:val="00893398"/>
    <w:rsid w:val="00893BF0"/>
    <w:rsid w:val="008A509F"/>
    <w:rsid w:val="008B1D8A"/>
    <w:rsid w:val="008C1065"/>
    <w:rsid w:val="008C297C"/>
    <w:rsid w:val="008C7D6C"/>
    <w:rsid w:val="008F03DF"/>
    <w:rsid w:val="008F2D4D"/>
    <w:rsid w:val="00912F02"/>
    <w:rsid w:val="00914353"/>
    <w:rsid w:val="00921844"/>
    <w:rsid w:val="009351B9"/>
    <w:rsid w:val="00935994"/>
    <w:rsid w:val="0093685C"/>
    <w:rsid w:val="009540C1"/>
    <w:rsid w:val="00963BD8"/>
    <w:rsid w:val="00965AC6"/>
    <w:rsid w:val="00967D14"/>
    <w:rsid w:val="00971E19"/>
    <w:rsid w:val="00991B2C"/>
    <w:rsid w:val="00995B01"/>
    <w:rsid w:val="009A391F"/>
    <w:rsid w:val="009A42E1"/>
    <w:rsid w:val="009A7612"/>
    <w:rsid w:val="009B2B88"/>
    <w:rsid w:val="009B5E29"/>
    <w:rsid w:val="009C0036"/>
    <w:rsid w:val="009C2908"/>
    <w:rsid w:val="009C2B81"/>
    <w:rsid w:val="009F7756"/>
    <w:rsid w:val="00A011E9"/>
    <w:rsid w:val="00A265E6"/>
    <w:rsid w:val="00A31998"/>
    <w:rsid w:val="00A455FC"/>
    <w:rsid w:val="00A46983"/>
    <w:rsid w:val="00A57417"/>
    <w:rsid w:val="00A63458"/>
    <w:rsid w:val="00A6541C"/>
    <w:rsid w:val="00A74EA7"/>
    <w:rsid w:val="00A758FD"/>
    <w:rsid w:val="00A75F99"/>
    <w:rsid w:val="00A76D9A"/>
    <w:rsid w:val="00A81B47"/>
    <w:rsid w:val="00AA3144"/>
    <w:rsid w:val="00AD006E"/>
    <w:rsid w:val="00AD0DB9"/>
    <w:rsid w:val="00AE1955"/>
    <w:rsid w:val="00AE7C06"/>
    <w:rsid w:val="00AF4876"/>
    <w:rsid w:val="00AF6C7F"/>
    <w:rsid w:val="00AF78B6"/>
    <w:rsid w:val="00B025BD"/>
    <w:rsid w:val="00B25901"/>
    <w:rsid w:val="00B27366"/>
    <w:rsid w:val="00B3243B"/>
    <w:rsid w:val="00B3668B"/>
    <w:rsid w:val="00B51BED"/>
    <w:rsid w:val="00B547FA"/>
    <w:rsid w:val="00B62662"/>
    <w:rsid w:val="00B6618C"/>
    <w:rsid w:val="00B73DB4"/>
    <w:rsid w:val="00B87D2D"/>
    <w:rsid w:val="00B93D69"/>
    <w:rsid w:val="00B94AD1"/>
    <w:rsid w:val="00BB51D8"/>
    <w:rsid w:val="00BD340E"/>
    <w:rsid w:val="00BE104F"/>
    <w:rsid w:val="00BF3023"/>
    <w:rsid w:val="00C058AF"/>
    <w:rsid w:val="00C07D6A"/>
    <w:rsid w:val="00C21C07"/>
    <w:rsid w:val="00C22A64"/>
    <w:rsid w:val="00C5182D"/>
    <w:rsid w:val="00C53672"/>
    <w:rsid w:val="00C56118"/>
    <w:rsid w:val="00C569E0"/>
    <w:rsid w:val="00C6129A"/>
    <w:rsid w:val="00C80845"/>
    <w:rsid w:val="00C841A4"/>
    <w:rsid w:val="00C858FB"/>
    <w:rsid w:val="00CB648D"/>
    <w:rsid w:val="00CE6DBF"/>
    <w:rsid w:val="00CF3CA7"/>
    <w:rsid w:val="00D055E0"/>
    <w:rsid w:val="00D15AD7"/>
    <w:rsid w:val="00D23930"/>
    <w:rsid w:val="00D25441"/>
    <w:rsid w:val="00D312A4"/>
    <w:rsid w:val="00D3369A"/>
    <w:rsid w:val="00D3608D"/>
    <w:rsid w:val="00D42FE0"/>
    <w:rsid w:val="00D55743"/>
    <w:rsid w:val="00D64153"/>
    <w:rsid w:val="00D64B0C"/>
    <w:rsid w:val="00D75D50"/>
    <w:rsid w:val="00D7668B"/>
    <w:rsid w:val="00D91A36"/>
    <w:rsid w:val="00D937AA"/>
    <w:rsid w:val="00D962B8"/>
    <w:rsid w:val="00DA412A"/>
    <w:rsid w:val="00DB5EE0"/>
    <w:rsid w:val="00DC140A"/>
    <w:rsid w:val="00DC1DDA"/>
    <w:rsid w:val="00DF49A2"/>
    <w:rsid w:val="00E00F0B"/>
    <w:rsid w:val="00E032C8"/>
    <w:rsid w:val="00E078AC"/>
    <w:rsid w:val="00E1225F"/>
    <w:rsid w:val="00E14629"/>
    <w:rsid w:val="00E17711"/>
    <w:rsid w:val="00E37B2E"/>
    <w:rsid w:val="00E420C1"/>
    <w:rsid w:val="00E47864"/>
    <w:rsid w:val="00E62279"/>
    <w:rsid w:val="00E634F2"/>
    <w:rsid w:val="00E70EC6"/>
    <w:rsid w:val="00E804AF"/>
    <w:rsid w:val="00E813BB"/>
    <w:rsid w:val="00E86BEE"/>
    <w:rsid w:val="00E95AAE"/>
    <w:rsid w:val="00EA36BD"/>
    <w:rsid w:val="00EB0E8A"/>
    <w:rsid w:val="00EC02A9"/>
    <w:rsid w:val="00EC055D"/>
    <w:rsid w:val="00ED5189"/>
    <w:rsid w:val="00F04B1F"/>
    <w:rsid w:val="00F214D4"/>
    <w:rsid w:val="00F33189"/>
    <w:rsid w:val="00F3482F"/>
    <w:rsid w:val="00F41029"/>
    <w:rsid w:val="00F66837"/>
    <w:rsid w:val="00F715A8"/>
    <w:rsid w:val="00F727C5"/>
    <w:rsid w:val="00F744CF"/>
    <w:rsid w:val="00F93AE2"/>
    <w:rsid w:val="00FA7A4A"/>
    <w:rsid w:val="00FB76E3"/>
    <w:rsid w:val="00FC2E1A"/>
    <w:rsid w:val="00FD03BC"/>
    <w:rsid w:val="00FD395B"/>
    <w:rsid w:val="00FE7014"/>
    <w:rsid w:val="00FE7643"/>
    <w:rsid w:val="00FE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link w:val="a5"/>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tblPr>
      <w:tblStyleRowBandSize w:val="1"/>
      <w:tblStyleColBandSize w:val="1"/>
      <w:tblCellMar>
        <w:top w:w="15" w:type="dxa"/>
        <w:left w:w="15" w:type="dxa"/>
        <w:bottom w:w="15" w:type="dxa"/>
        <w:right w:w="15" w:type="dxa"/>
      </w:tblCellMar>
    </w:tblPr>
  </w:style>
  <w:style w:type="table" w:customStyle="1" w:styleId="a8">
    <w:basedOn w:val="a1"/>
    <w:tblPr>
      <w:tblStyleRowBandSize w:val="1"/>
      <w:tblStyleColBandSize w:val="1"/>
      <w:tblCellMar>
        <w:top w:w="15" w:type="dxa"/>
        <w:left w:w="15" w:type="dxa"/>
        <w:bottom w:w="15" w:type="dxa"/>
        <w:right w:w="15" w:type="dxa"/>
      </w:tblCellMar>
    </w:tblPr>
  </w:style>
  <w:style w:type="table" w:customStyle="1" w:styleId="a9">
    <w:basedOn w:val="a1"/>
    <w:tblPr>
      <w:tblStyleRowBandSize w:val="1"/>
      <w:tblStyleColBandSize w:val="1"/>
      <w:tblCellMar>
        <w:top w:w="15" w:type="dxa"/>
        <w:left w:w="15" w:type="dxa"/>
        <w:bottom w:w="15" w:type="dxa"/>
        <w:right w:w="15" w:type="dxa"/>
      </w:tblCellMar>
    </w:tblPr>
  </w:style>
  <w:style w:type="table" w:customStyle="1" w:styleId="aa">
    <w:basedOn w:val="a1"/>
    <w:tblPr>
      <w:tblStyleRowBandSize w:val="1"/>
      <w:tblStyleColBandSize w:val="1"/>
    </w:tblPr>
  </w:style>
  <w:style w:type="character" w:styleId="ab">
    <w:name w:val="Hyperlink"/>
    <w:basedOn w:val="a0"/>
    <w:uiPriority w:val="99"/>
    <w:unhideWhenUsed/>
    <w:rsid w:val="002B24C1"/>
    <w:rPr>
      <w:color w:val="0000FF"/>
      <w:u w:val="single"/>
    </w:rPr>
  </w:style>
  <w:style w:type="paragraph" w:styleId="ac">
    <w:name w:val="Normal (Web)"/>
    <w:basedOn w:val="a"/>
    <w:uiPriority w:val="99"/>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d">
    <w:name w:val="Body Text Indent"/>
    <w:basedOn w:val="a"/>
    <w:link w:val="ae"/>
    <w:rsid w:val="00E17711"/>
    <w:pPr>
      <w:spacing w:after="120"/>
      <w:ind w:left="283"/>
    </w:pPr>
    <w:rPr>
      <w:rFonts w:ascii="Times New Roman" w:eastAsia="Times New Roman" w:hAnsi="Times New Roman" w:cs="Times New Roman"/>
      <w:sz w:val="24"/>
      <w:szCs w:val="24"/>
      <w:lang w:val="ru-RU" w:eastAsia="ru-RU"/>
    </w:rPr>
  </w:style>
  <w:style w:type="character" w:customStyle="1" w:styleId="ae">
    <w:name w:val="Основной текст с отступом Знак"/>
    <w:basedOn w:val="a0"/>
    <w:link w:val="ad"/>
    <w:rsid w:val="00E17711"/>
    <w:rPr>
      <w:rFonts w:ascii="Times New Roman" w:eastAsia="Times New Roman" w:hAnsi="Times New Roman" w:cs="Times New Roman"/>
      <w:sz w:val="24"/>
      <w:szCs w:val="24"/>
      <w:lang w:val="ru-RU" w:eastAsia="ru-RU"/>
    </w:rPr>
  </w:style>
  <w:style w:type="paragraph" w:styleId="af">
    <w:name w:val="Plain Text"/>
    <w:basedOn w:val="a"/>
    <w:link w:val="af0"/>
    <w:rsid w:val="00E17711"/>
    <w:rPr>
      <w:rFonts w:ascii="Courier New" w:eastAsia="Times New Roman" w:hAnsi="Courier New" w:cs="Times New Roman"/>
      <w:lang w:val="ru-RU" w:eastAsia="ru-RU"/>
    </w:rPr>
  </w:style>
  <w:style w:type="character" w:customStyle="1" w:styleId="af0">
    <w:name w:val="Текст Знак"/>
    <w:basedOn w:val="a0"/>
    <w:link w:val="af"/>
    <w:rsid w:val="00E17711"/>
    <w:rPr>
      <w:rFonts w:ascii="Courier New" w:eastAsia="Times New Roman" w:hAnsi="Courier New" w:cs="Times New Roman"/>
      <w:lang w:val="ru-RU" w:eastAsia="ru-RU"/>
    </w:rPr>
  </w:style>
  <w:style w:type="paragraph" w:styleId="20">
    <w:name w:val="Body Text Indent 2"/>
    <w:basedOn w:val="a"/>
    <w:link w:val="21"/>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0"/>
    <w:rsid w:val="00E17711"/>
    <w:rPr>
      <w:rFonts w:ascii="Times New Roman" w:eastAsia="Times New Roman" w:hAnsi="Times New Roman" w:cs="Times New Roman"/>
      <w:sz w:val="24"/>
      <w:szCs w:val="24"/>
      <w:lang w:val="ru-RU" w:eastAsia="ru-RU"/>
    </w:rPr>
  </w:style>
  <w:style w:type="character" w:customStyle="1" w:styleId="a5">
    <w:name w:val="Подзаголовок Знак"/>
    <w:link w:val="a4"/>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1">
    <w:name w:val="header"/>
    <w:basedOn w:val="a"/>
    <w:link w:val="af2"/>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9C0036"/>
    <w:rPr>
      <w:rFonts w:ascii="Times New Roman" w:eastAsia="Times New Roman" w:hAnsi="Times New Roman" w:cs="Times New Roman"/>
      <w:sz w:val="24"/>
      <w:szCs w:val="24"/>
      <w:lang w:val="x-none" w:eastAsia="x-none"/>
    </w:rPr>
  </w:style>
  <w:style w:type="paragraph" w:styleId="af3">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4">
    <w:name w:val="Table Grid"/>
    <w:basedOn w:val="a1"/>
    <w:uiPriority w:val="39"/>
    <w:rsid w:val="0004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420C1"/>
    <w:pPr>
      <w:ind w:left="720"/>
      <w:contextualSpacing/>
    </w:pPr>
  </w:style>
  <w:style w:type="paragraph" w:styleId="22">
    <w:name w:val="List 2"/>
    <w:basedOn w:val="a"/>
    <w:uiPriority w:val="99"/>
    <w:semiHidden/>
    <w:unhideWhenUsed/>
    <w:rsid w:val="0020761A"/>
    <w:pPr>
      <w:ind w:left="566" w:hanging="283"/>
      <w:contextualSpacing/>
    </w:pPr>
  </w:style>
  <w:style w:type="paragraph" w:styleId="af6">
    <w:name w:val="Balloon Text"/>
    <w:basedOn w:val="a"/>
    <w:link w:val="af7"/>
    <w:uiPriority w:val="99"/>
    <w:semiHidden/>
    <w:unhideWhenUsed/>
    <w:rsid w:val="0053223F"/>
    <w:rPr>
      <w:rFonts w:ascii="Segoe UI" w:hAnsi="Segoe UI" w:cs="Segoe UI"/>
      <w:sz w:val="18"/>
      <w:szCs w:val="18"/>
    </w:rPr>
  </w:style>
  <w:style w:type="character" w:customStyle="1" w:styleId="af7">
    <w:name w:val="Текст выноски Знак"/>
    <w:basedOn w:val="a0"/>
    <w:link w:val="af6"/>
    <w:uiPriority w:val="99"/>
    <w:semiHidden/>
    <w:rsid w:val="0053223F"/>
    <w:rPr>
      <w:rFonts w:ascii="Segoe UI" w:hAnsi="Segoe UI" w:cs="Segoe UI"/>
      <w:sz w:val="18"/>
      <w:szCs w:val="18"/>
    </w:rPr>
  </w:style>
  <w:style w:type="paragraph" w:customStyle="1" w:styleId="Default">
    <w:name w:val="Default"/>
    <w:rsid w:val="00A75F99"/>
    <w:pPr>
      <w:autoSpaceDE w:val="0"/>
      <w:autoSpaceDN w:val="0"/>
      <w:adjustRightInd w:val="0"/>
    </w:pPr>
    <w:rPr>
      <w:rFonts w:ascii="Times New Roman" w:hAnsi="Times New Roman" w:cs="Times New Roman"/>
      <w:color w:val="000000"/>
      <w:sz w:val="24"/>
      <w:szCs w:val="24"/>
      <w:lang w:val="ru-RU"/>
    </w:rPr>
  </w:style>
  <w:style w:type="character" w:styleId="af8">
    <w:name w:val="Strong"/>
    <w:uiPriority w:val="22"/>
    <w:qFormat/>
    <w:rsid w:val="00F04B1F"/>
    <w:rPr>
      <w:b/>
      <w:bCs/>
    </w:rPr>
  </w:style>
  <w:style w:type="paragraph" w:styleId="af9">
    <w:name w:val="Body Text"/>
    <w:basedOn w:val="a"/>
    <w:link w:val="afa"/>
    <w:uiPriority w:val="99"/>
    <w:semiHidden/>
    <w:unhideWhenUsed/>
    <w:rsid w:val="00D55743"/>
    <w:pPr>
      <w:spacing w:after="120"/>
    </w:pPr>
  </w:style>
  <w:style w:type="character" w:customStyle="1" w:styleId="afa">
    <w:name w:val="Основной текст Знак"/>
    <w:basedOn w:val="a0"/>
    <w:link w:val="af9"/>
    <w:uiPriority w:val="99"/>
    <w:semiHidden/>
    <w:rsid w:val="00D55743"/>
  </w:style>
  <w:style w:type="character" w:styleId="afb">
    <w:name w:val="Emphasis"/>
    <w:uiPriority w:val="20"/>
    <w:qFormat/>
    <w:rsid w:val="00D55743"/>
    <w:rPr>
      <w:b/>
      <w:bCs/>
      <w:i w:val="0"/>
      <w:iCs w:val="0"/>
    </w:rPr>
  </w:style>
  <w:style w:type="paragraph" w:customStyle="1" w:styleId="BodyText21">
    <w:name w:val="Body Text 21"/>
    <w:basedOn w:val="a"/>
    <w:uiPriority w:val="99"/>
    <w:rsid w:val="0078158F"/>
    <w:pPr>
      <w:overflowPunct w:val="0"/>
      <w:autoSpaceDE w:val="0"/>
      <w:autoSpaceDN w:val="0"/>
      <w:adjustRightInd w:val="0"/>
      <w:jc w:val="both"/>
    </w:pPr>
    <w:rPr>
      <w:rFonts w:ascii="Times New Roman" w:hAnsi="Times New Roman" w:cs="Times New Roman"/>
      <w:sz w:val="28"/>
      <w:lang w:eastAsia="ru-RU"/>
    </w:rPr>
  </w:style>
  <w:style w:type="character" w:customStyle="1" w:styleId="rvts0">
    <w:name w:val="rvts0"/>
    <w:rsid w:val="0078158F"/>
  </w:style>
  <w:style w:type="character" w:styleId="afc">
    <w:name w:val="FollowedHyperlink"/>
    <w:basedOn w:val="a0"/>
    <w:uiPriority w:val="99"/>
    <w:semiHidden/>
    <w:unhideWhenUsed/>
    <w:rsid w:val="009A391F"/>
    <w:rPr>
      <w:color w:val="800080" w:themeColor="followedHyperlink"/>
      <w:u w:val="single"/>
    </w:rPr>
  </w:style>
  <w:style w:type="character" w:customStyle="1" w:styleId="apple-converted-space">
    <w:name w:val="apple-converted-space"/>
    <w:rsid w:val="009A391F"/>
  </w:style>
  <w:style w:type="table" w:customStyle="1" w:styleId="10">
    <w:name w:val="Сетка таблицы1"/>
    <w:basedOn w:val="a1"/>
    <w:next w:val="af4"/>
    <w:uiPriority w:val="39"/>
    <w:rsid w:val="00DB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paragraph" w:styleId="7">
    <w:name w:val="heading 7"/>
    <w:basedOn w:val="a"/>
    <w:next w:val="a"/>
    <w:link w:val="70"/>
    <w:uiPriority w:val="9"/>
    <w:semiHidden/>
    <w:unhideWhenUsed/>
    <w:qFormat/>
    <w:rsid w:val="009C003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link w:val="a5"/>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top w:w="15" w:type="dxa"/>
        <w:left w:w="15" w:type="dxa"/>
        <w:bottom w:w="15" w:type="dxa"/>
        <w:right w:w="15" w:type="dxa"/>
      </w:tblCellMar>
    </w:tblPr>
  </w:style>
  <w:style w:type="table" w:customStyle="1" w:styleId="a7">
    <w:basedOn w:val="a1"/>
    <w:tblPr>
      <w:tblStyleRowBandSize w:val="1"/>
      <w:tblStyleColBandSize w:val="1"/>
      <w:tblCellMar>
        <w:top w:w="15" w:type="dxa"/>
        <w:left w:w="15" w:type="dxa"/>
        <w:bottom w:w="15" w:type="dxa"/>
        <w:right w:w="15" w:type="dxa"/>
      </w:tblCellMar>
    </w:tblPr>
  </w:style>
  <w:style w:type="table" w:customStyle="1" w:styleId="a8">
    <w:basedOn w:val="a1"/>
    <w:tblPr>
      <w:tblStyleRowBandSize w:val="1"/>
      <w:tblStyleColBandSize w:val="1"/>
      <w:tblCellMar>
        <w:top w:w="15" w:type="dxa"/>
        <w:left w:w="15" w:type="dxa"/>
        <w:bottom w:w="15" w:type="dxa"/>
        <w:right w:w="15" w:type="dxa"/>
      </w:tblCellMar>
    </w:tblPr>
  </w:style>
  <w:style w:type="table" w:customStyle="1" w:styleId="a9">
    <w:basedOn w:val="a1"/>
    <w:tblPr>
      <w:tblStyleRowBandSize w:val="1"/>
      <w:tblStyleColBandSize w:val="1"/>
      <w:tblCellMar>
        <w:top w:w="15" w:type="dxa"/>
        <w:left w:w="15" w:type="dxa"/>
        <w:bottom w:w="15" w:type="dxa"/>
        <w:right w:w="15" w:type="dxa"/>
      </w:tblCellMar>
    </w:tblPr>
  </w:style>
  <w:style w:type="table" w:customStyle="1" w:styleId="aa">
    <w:basedOn w:val="a1"/>
    <w:tblPr>
      <w:tblStyleRowBandSize w:val="1"/>
      <w:tblStyleColBandSize w:val="1"/>
    </w:tblPr>
  </w:style>
  <w:style w:type="character" w:styleId="ab">
    <w:name w:val="Hyperlink"/>
    <w:basedOn w:val="a0"/>
    <w:uiPriority w:val="99"/>
    <w:unhideWhenUsed/>
    <w:rsid w:val="002B24C1"/>
    <w:rPr>
      <w:color w:val="0000FF"/>
      <w:u w:val="single"/>
    </w:rPr>
  </w:style>
  <w:style w:type="paragraph" w:styleId="ac">
    <w:name w:val="Normal (Web)"/>
    <w:basedOn w:val="a"/>
    <w:uiPriority w:val="99"/>
    <w:unhideWhenUsed/>
    <w:rsid w:val="00991B2C"/>
    <w:pPr>
      <w:spacing w:before="100" w:beforeAutospacing="1" w:after="100" w:afterAutospacing="1"/>
    </w:pPr>
    <w:rPr>
      <w:rFonts w:ascii="Times New Roman" w:eastAsia="Times New Roman" w:hAnsi="Times New Roman" w:cs="Times New Roman"/>
      <w:sz w:val="24"/>
      <w:szCs w:val="24"/>
      <w:lang w:eastAsia="uk-UA"/>
    </w:rPr>
  </w:style>
  <w:style w:type="paragraph" w:styleId="ad">
    <w:name w:val="Body Text Indent"/>
    <w:basedOn w:val="a"/>
    <w:link w:val="ae"/>
    <w:rsid w:val="00E17711"/>
    <w:pPr>
      <w:spacing w:after="120"/>
      <w:ind w:left="283"/>
    </w:pPr>
    <w:rPr>
      <w:rFonts w:ascii="Times New Roman" w:eastAsia="Times New Roman" w:hAnsi="Times New Roman" w:cs="Times New Roman"/>
      <w:sz w:val="24"/>
      <w:szCs w:val="24"/>
      <w:lang w:val="ru-RU" w:eastAsia="ru-RU"/>
    </w:rPr>
  </w:style>
  <w:style w:type="character" w:customStyle="1" w:styleId="ae">
    <w:name w:val="Основной текст с отступом Знак"/>
    <w:basedOn w:val="a0"/>
    <w:link w:val="ad"/>
    <w:rsid w:val="00E17711"/>
    <w:rPr>
      <w:rFonts w:ascii="Times New Roman" w:eastAsia="Times New Roman" w:hAnsi="Times New Roman" w:cs="Times New Roman"/>
      <w:sz w:val="24"/>
      <w:szCs w:val="24"/>
      <w:lang w:val="ru-RU" w:eastAsia="ru-RU"/>
    </w:rPr>
  </w:style>
  <w:style w:type="paragraph" w:styleId="af">
    <w:name w:val="Plain Text"/>
    <w:basedOn w:val="a"/>
    <w:link w:val="af0"/>
    <w:rsid w:val="00E17711"/>
    <w:rPr>
      <w:rFonts w:ascii="Courier New" w:eastAsia="Times New Roman" w:hAnsi="Courier New" w:cs="Times New Roman"/>
      <w:lang w:val="ru-RU" w:eastAsia="ru-RU"/>
    </w:rPr>
  </w:style>
  <w:style w:type="character" w:customStyle="1" w:styleId="af0">
    <w:name w:val="Текст Знак"/>
    <w:basedOn w:val="a0"/>
    <w:link w:val="af"/>
    <w:rsid w:val="00E17711"/>
    <w:rPr>
      <w:rFonts w:ascii="Courier New" w:eastAsia="Times New Roman" w:hAnsi="Courier New" w:cs="Times New Roman"/>
      <w:lang w:val="ru-RU" w:eastAsia="ru-RU"/>
    </w:rPr>
  </w:style>
  <w:style w:type="paragraph" w:styleId="20">
    <w:name w:val="Body Text Indent 2"/>
    <w:basedOn w:val="a"/>
    <w:link w:val="21"/>
    <w:rsid w:val="00E17711"/>
    <w:pPr>
      <w:spacing w:after="120" w:line="480" w:lineRule="auto"/>
      <w:ind w:left="283"/>
    </w:pPr>
    <w:rPr>
      <w:rFonts w:ascii="Times New Roman" w:eastAsia="Times New Roman" w:hAnsi="Times New Roman" w:cs="Times New Roman"/>
      <w:sz w:val="24"/>
      <w:szCs w:val="24"/>
      <w:lang w:val="ru-RU" w:eastAsia="ru-RU"/>
    </w:rPr>
  </w:style>
  <w:style w:type="character" w:customStyle="1" w:styleId="21">
    <w:name w:val="Основной текст с отступом 2 Знак"/>
    <w:basedOn w:val="a0"/>
    <w:link w:val="20"/>
    <w:rsid w:val="00E17711"/>
    <w:rPr>
      <w:rFonts w:ascii="Times New Roman" w:eastAsia="Times New Roman" w:hAnsi="Times New Roman" w:cs="Times New Roman"/>
      <w:sz w:val="24"/>
      <w:szCs w:val="24"/>
      <w:lang w:val="ru-RU" w:eastAsia="ru-RU"/>
    </w:rPr>
  </w:style>
  <w:style w:type="character" w:customStyle="1" w:styleId="a5">
    <w:name w:val="Подзаголовок Знак"/>
    <w:link w:val="a4"/>
    <w:rsid w:val="00E17711"/>
    <w:rPr>
      <w:rFonts w:ascii="Georgia" w:eastAsia="Georgia" w:hAnsi="Georgia" w:cs="Georgia"/>
      <w:i/>
      <w:color w:val="666666"/>
      <w:sz w:val="48"/>
      <w:szCs w:val="48"/>
    </w:rPr>
  </w:style>
  <w:style w:type="character" w:customStyle="1" w:styleId="70">
    <w:name w:val="Заголовок 7 Знак"/>
    <w:basedOn w:val="a0"/>
    <w:link w:val="7"/>
    <w:uiPriority w:val="9"/>
    <w:semiHidden/>
    <w:rsid w:val="009C0036"/>
    <w:rPr>
      <w:rFonts w:asciiTheme="majorHAnsi" w:eastAsiaTheme="majorEastAsia" w:hAnsiTheme="majorHAnsi" w:cstheme="majorBidi"/>
      <w:i/>
      <w:iCs/>
      <w:color w:val="243F60" w:themeColor="accent1" w:themeShade="7F"/>
    </w:rPr>
  </w:style>
  <w:style w:type="paragraph" w:styleId="af1">
    <w:name w:val="header"/>
    <w:basedOn w:val="a"/>
    <w:link w:val="af2"/>
    <w:uiPriority w:val="99"/>
    <w:unhideWhenUsed/>
    <w:rsid w:val="009C0036"/>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2">
    <w:name w:val="Верхний колонтитул Знак"/>
    <w:basedOn w:val="a0"/>
    <w:link w:val="af1"/>
    <w:uiPriority w:val="99"/>
    <w:rsid w:val="009C0036"/>
    <w:rPr>
      <w:rFonts w:ascii="Times New Roman" w:eastAsia="Times New Roman" w:hAnsi="Times New Roman" w:cs="Times New Roman"/>
      <w:sz w:val="24"/>
      <w:szCs w:val="24"/>
      <w:lang w:val="x-none" w:eastAsia="x-none"/>
    </w:rPr>
  </w:style>
  <w:style w:type="paragraph" w:styleId="af3">
    <w:name w:val="List"/>
    <w:basedOn w:val="a"/>
    <w:rsid w:val="009C0036"/>
    <w:pPr>
      <w:ind w:left="283" w:hanging="283"/>
    </w:pPr>
    <w:rPr>
      <w:rFonts w:ascii="Times New Roman" w:eastAsia="Times New Roman" w:hAnsi="Times New Roman" w:cs="Times New Roman"/>
      <w:sz w:val="24"/>
      <w:szCs w:val="24"/>
      <w:lang w:eastAsia="uk-UA"/>
    </w:rPr>
  </w:style>
  <w:style w:type="character" w:customStyle="1" w:styleId="b-serp-urlitem">
    <w:name w:val="b-serp-url__item"/>
    <w:basedOn w:val="a0"/>
    <w:rsid w:val="009C0036"/>
  </w:style>
  <w:style w:type="table" w:styleId="af4">
    <w:name w:val="Table Grid"/>
    <w:basedOn w:val="a1"/>
    <w:uiPriority w:val="39"/>
    <w:rsid w:val="0004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420C1"/>
    <w:pPr>
      <w:ind w:left="720"/>
      <w:contextualSpacing/>
    </w:pPr>
  </w:style>
  <w:style w:type="paragraph" w:styleId="22">
    <w:name w:val="List 2"/>
    <w:basedOn w:val="a"/>
    <w:uiPriority w:val="99"/>
    <w:semiHidden/>
    <w:unhideWhenUsed/>
    <w:rsid w:val="0020761A"/>
    <w:pPr>
      <w:ind w:left="566" w:hanging="283"/>
      <w:contextualSpacing/>
    </w:pPr>
  </w:style>
  <w:style w:type="paragraph" w:styleId="af6">
    <w:name w:val="Balloon Text"/>
    <w:basedOn w:val="a"/>
    <w:link w:val="af7"/>
    <w:uiPriority w:val="99"/>
    <w:semiHidden/>
    <w:unhideWhenUsed/>
    <w:rsid w:val="0053223F"/>
    <w:rPr>
      <w:rFonts w:ascii="Segoe UI" w:hAnsi="Segoe UI" w:cs="Segoe UI"/>
      <w:sz w:val="18"/>
      <w:szCs w:val="18"/>
    </w:rPr>
  </w:style>
  <w:style w:type="character" w:customStyle="1" w:styleId="af7">
    <w:name w:val="Текст выноски Знак"/>
    <w:basedOn w:val="a0"/>
    <w:link w:val="af6"/>
    <w:uiPriority w:val="99"/>
    <w:semiHidden/>
    <w:rsid w:val="0053223F"/>
    <w:rPr>
      <w:rFonts w:ascii="Segoe UI" w:hAnsi="Segoe UI" w:cs="Segoe UI"/>
      <w:sz w:val="18"/>
      <w:szCs w:val="18"/>
    </w:rPr>
  </w:style>
  <w:style w:type="paragraph" w:customStyle="1" w:styleId="Default">
    <w:name w:val="Default"/>
    <w:rsid w:val="00A75F99"/>
    <w:pPr>
      <w:autoSpaceDE w:val="0"/>
      <w:autoSpaceDN w:val="0"/>
      <w:adjustRightInd w:val="0"/>
    </w:pPr>
    <w:rPr>
      <w:rFonts w:ascii="Times New Roman" w:hAnsi="Times New Roman" w:cs="Times New Roman"/>
      <w:color w:val="000000"/>
      <w:sz w:val="24"/>
      <w:szCs w:val="24"/>
      <w:lang w:val="ru-RU"/>
    </w:rPr>
  </w:style>
  <w:style w:type="character" w:styleId="af8">
    <w:name w:val="Strong"/>
    <w:uiPriority w:val="22"/>
    <w:qFormat/>
    <w:rsid w:val="00F04B1F"/>
    <w:rPr>
      <w:b/>
      <w:bCs/>
    </w:rPr>
  </w:style>
  <w:style w:type="paragraph" w:styleId="af9">
    <w:name w:val="Body Text"/>
    <w:basedOn w:val="a"/>
    <w:link w:val="afa"/>
    <w:uiPriority w:val="99"/>
    <w:semiHidden/>
    <w:unhideWhenUsed/>
    <w:rsid w:val="00D55743"/>
    <w:pPr>
      <w:spacing w:after="120"/>
    </w:pPr>
  </w:style>
  <w:style w:type="character" w:customStyle="1" w:styleId="afa">
    <w:name w:val="Основной текст Знак"/>
    <w:basedOn w:val="a0"/>
    <w:link w:val="af9"/>
    <w:uiPriority w:val="99"/>
    <w:semiHidden/>
    <w:rsid w:val="00D55743"/>
  </w:style>
  <w:style w:type="character" w:styleId="afb">
    <w:name w:val="Emphasis"/>
    <w:uiPriority w:val="20"/>
    <w:qFormat/>
    <w:rsid w:val="00D55743"/>
    <w:rPr>
      <w:b/>
      <w:bCs/>
      <w:i w:val="0"/>
      <w:iCs w:val="0"/>
    </w:rPr>
  </w:style>
  <w:style w:type="paragraph" w:customStyle="1" w:styleId="BodyText21">
    <w:name w:val="Body Text 21"/>
    <w:basedOn w:val="a"/>
    <w:uiPriority w:val="99"/>
    <w:rsid w:val="0078158F"/>
    <w:pPr>
      <w:overflowPunct w:val="0"/>
      <w:autoSpaceDE w:val="0"/>
      <w:autoSpaceDN w:val="0"/>
      <w:adjustRightInd w:val="0"/>
      <w:jc w:val="both"/>
    </w:pPr>
    <w:rPr>
      <w:rFonts w:ascii="Times New Roman" w:hAnsi="Times New Roman" w:cs="Times New Roman"/>
      <w:sz w:val="28"/>
      <w:lang w:eastAsia="ru-RU"/>
    </w:rPr>
  </w:style>
  <w:style w:type="character" w:customStyle="1" w:styleId="rvts0">
    <w:name w:val="rvts0"/>
    <w:rsid w:val="0078158F"/>
  </w:style>
  <w:style w:type="character" w:styleId="afc">
    <w:name w:val="FollowedHyperlink"/>
    <w:basedOn w:val="a0"/>
    <w:uiPriority w:val="99"/>
    <w:semiHidden/>
    <w:unhideWhenUsed/>
    <w:rsid w:val="009A391F"/>
    <w:rPr>
      <w:color w:val="800080" w:themeColor="followedHyperlink"/>
      <w:u w:val="single"/>
    </w:rPr>
  </w:style>
  <w:style w:type="character" w:customStyle="1" w:styleId="apple-converted-space">
    <w:name w:val="apple-converted-space"/>
    <w:rsid w:val="009A391F"/>
  </w:style>
  <w:style w:type="table" w:customStyle="1" w:styleId="10">
    <w:name w:val="Сетка таблицы1"/>
    <w:basedOn w:val="a1"/>
    <w:next w:val="af4"/>
    <w:uiPriority w:val="39"/>
    <w:rsid w:val="00DB5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96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odle.udau.edu.ua/course/view.php?id=1725"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1D7A9-2B8F-4277-A194-4726D917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1745</Words>
  <Characters>9951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dc:creator>
  <cp:lastModifiedBy>User</cp:lastModifiedBy>
  <cp:revision>9</cp:revision>
  <cp:lastPrinted>2020-10-16T08:26:00Z</cp:lastPrinted>
  <dcterms:created xsi:type="dcterms:W3CDTF">2021-09-20T17:54:00Z</dcterms:created>
  <dcterms:modified xsi:type="dcterms:W3CDTF">2022-09-12T14:53:00Z</dcterms:modified>
</cp:coreProperties>
</file>