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1021B74" w14:textId="77777777" w:rsidR="008C1065" w:rsidRPr="00FF2007" w:rsidRDefault="008C1065" w:rsidP="008C1065">
      <w:pPr>
        <w:pBdr>
          <w:top w:val="nil"/>
          <w:left w:val="nil"/>
          <w:bottom w:val="nil"/>
          <w:right w:val="nil"/>
          <w:between w:val="nil"/>
        </w:pBdr>
        <w:jc w:val="center"/>
        <w:rPr>
          <w:rFonts w:ascii="Times New Roman" w:eastAsia="Times New Roman" w:hAnsi="Times New Roman" w:cs="Times New Roman"/>
          <w:sz w:val="24"/>
          <w:szCs w:val="24"/>
        </w:rPr>
      </w:pPr>
    </w:p>
    <w:tbl>
      <w:tblPr>
        <w:tblStyle w:val="af4"/>
        <w:tblW w:w="10529" w:type="dxa"/>
        <w:tblInd w:w="250" w:type="dxa"/>
        <w:tblLook w:val="04A0" w:firstRow="1" w:lastRow="0" w:firstColumn="1" w:lastColumn="0" w:noHBand="0" w:noVBand="1"/>
      </w:tblPr>
      <w:tblGrid>
        <w:gridCol w:w="3592"/>
        <w:gridCol w:w="6937"/>
      </w:tblGrid>
      <w:tr w:rsidR="007E6B24" w:rsidRPr="00FF2007" w14:paraId="22BB0DEF" w14:textId="77777777" w:rsidTr="003C1056">
        <w:trPr>
          <w:trHeight w:val="4108"/>
        </w:trPr>
        <w:tc>
          <w:tcPr>
            <w:tcW w:w="3592" w:type="dxa"/>
            <w:tcBorders>
              <w:top w:val="nil"/>
              <w:left w:val="nil"/>
            </w:tcBorders>
          </w:tcPr>
          <w:p w14:paraId="5FBE45A8" w14:textId="38E5F2DA" w:rsidR="002C04F5" w:rsidRPr="00FF2007" w:rsidRDefault="002C04F5" w:rsidP="002C04F5">
            <w:pPr>
              <w:pBdr>
                <w:top w:val="nil"/>
                <w:left w:val="nil"/>
                <w:bottom w:val="nil"/>
                <w:right w:val="nil"/>
                <w:between w:val="nil"/>
              </w:pBdr>
              <w:spacing w:after="240"/>
              <w:ind w:right="-288"/>
              <w:jc w:val="center"/>
              <w:rPr>
                <w:rFonts w:ascii="Times New Roman" w:eastAsia="Times New Roman" w:hAnsi="Times New Roman" w:cs="Times New Roman"/>
                <w:b/>
                <w:sz w:val="24"/>
                <w:szCs w:val="24"/>
              </w:rPr>
            </w:pPr>
            <w:r w:rsidRPr="00FF2007">
              <w:rPr>
                <w:noProof/>
                <w:lang w:eastAsia="ru-RU"/>
              </w:rPr>
              <mc:AlternateContent>
                <mc:Choice Requires="wps">
                  <w:drawing>
                    <wp:inline distT="0" distB="0" distL="0" distR="0" wp14:anchorId="45FB20BA" wp14:editId="4E235477">
                      <wp:extent cx="304800" cy="304800"/>
                      <wp:effectExtent l="0" t="0" r="0" b="0"/>
                      <wp:docPr id="3" name="AutoShape 3" descr="https://www.udau.edu.ua/assets/images/2020/5.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rect w14:anchorId="56A47232" id="AutoShape 3" o:spid="_x0000_s1026" alt="https://www.udau.edu.ua/assets/images/2020/5.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" filled="f" stroked="f">
                      <o:lock v:ext="edit" aspectratio="t"/>
                      <w10:anchorlock/>
                    </v:rect>
                  </w:pict>
                </mc:Fallback>
              </mc:AlternateContent>
            </w:r>
            <w:r w:rsidRPr="00FF2007">
              <w:rPr>
                <w:rFonts w:ascii="Times New Roman" w:eastAsia="Times New Roman" w:hAnsi="Times New Roman" w:cs="Times New Roman"/>
                <w:b/>
                <w:noProof/>
                <w:sz w:val="24"/>
                <w:szCs w:val="24"/>
                <w:lang w:eastAsia="ru-RU"/>
              </w:rPr>
              <w:drawing>
                <wp:inline distT="0" distB="0" distL="0" distR="0" wp14:anchorId="28520612" wp14:editId="087BD217">
                  <wp:extent cx="1005111" cy="1127125"/>
                  <wp:effectExtent l="0" t="0" r="5080" b="0"/>
                  <wp:docPr id="4" name="Рисунок 4" descr="C:\Users\Smolii\Dropbox\Мой ПК (Smolii-ПК)\Desktop\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molii\Dropbox\Мой ПК (Smolii-ПК)\Desktop\5.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13343" cy="1136357"/>
                          </a:xfrm>
                          <a:prstGeom prst="rect">
                            <a:avLst/>
                          </a:prstGeom>
                          <a:noFill/>
                          <a:ln>
                            <a:noFill/>
                          </a:ln>
                        </pic:spPr>
                      </pic:pic>
                    </a:graphicData>
                  </a:graphic>
                </wp:inline>
              </w:drawing>
            </w:r>
            <w:r w:rsidRPr="00FF2007">
              <w:rPr>
                <w:noProof/>
                <w:lang w:eastAsia="ru-RU"/>
              </w:rPr>
              <mc:AlternateContent>
                <mc:Choice Requires="wps">
                  <w:drawing>
                    <wp:inline distT="0" distB="0" distL="0" distR="0" wp14:anchorId="2ECEDF2F" wp14:editId="68A26C7C">
                      <wp:extent cx="304800" cy="304800"/>
                      <wp:effectExtent l="0" t="0" r="0" b="0"/>
                      <wp:docPr id="1" name="Прямоугольник 1" descr="https://www.udau.edu.ua/assets/images/2020/5.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w15="http://schemas.microsoft.com/office/word/2012/wordml" xmlns:cx1="http://schemas.microsoft.com/office/drawing/2015/9/8/chartex" xmlns:cx="http://schemas.microsoft.com/office/drawing/2014/chartex">
                  <w:pict>
                    <v:rect w14:anchorId="3713C371" id="Прямоугольник 1" o:spid="_x0000_s1026" alt="https://www.udau.edu.ua/assets/images/2020/5.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" filled="f" stroked="f">
                      <o:lock v:ext="edit" aspectratio="t"/>
                      <w10:anchorlock/>
                    </v:rect>
                  </w:pict>
                </mc:Fallback>
              </mc:AlternateContent>
            </w:r>
            <w:r w:rsidRPr="00FF2007">
              <w:rPr>
                <w:rFonts w:ascii="Times New Roman" w:eastAsia="Times New Roman" w:hAnsi="Times New Roman" w:cs="Times New Roman"/>
                <w:b/>
                <w:sz w:val="24"/>
                <w:szCs w:val="24"/>
              </w:rPr>
              <w:t xml:space="preserve"> Уманський національний університет садівництва</w:t>
            </w:r>
          </w:p>
          <w:p w14:paraId="00258763" w14:textId="3A7CC5D5" w:rsidR="002C04F5" w:rsidRPr="00FF2007" w:rsidRDefault="002C04F5" w:rsidP="002C04F5">
            <w:pPr>
              <w:pBdr>
                <w:top w:val="nil"/>
                <w:left w:val="nil"/>
                <w:bottom w:val="nil"/>
                <w:right w:val="nil"/>
                <w:between w:val="nil"/>
              </w:pBdr>
              <w:spacing w:after="240"/>
              <w:jc w:val="center"/>
              <w:rPr>
                <w:rFonts w:ascii="Times New Roman" w:eastAsia="Times New Roman" w:hAnsi="Times New Roman" w:cs="Times New Roman"/>
                <w:b/>
                <w:sz w:val="24"/>
                <w:szCs w:val="24"/>
              </w:rPr>
            </w:pPr>
            <w:r w:rsidRPr="00FF2007">
              <w:rPr>
                <w:rFonts w:ascii="Times New Roman" w:eastAsia="Times New Roman" w:hAnsi="Times New Roman" w:cs="Times New Roman"/>
                <w:b/>
                <w:sz w:val="24"/>
                <w:szCs w:val="24"/>
              </w:rPr>
              <w:t>Факультет економіки і підприємництва</w:t>
            </w:r>
          </w:p>
          <w:p w14:paraId="34812C27" w14:textId="50FB0BEB" w:rsidR="002C04F5" w:rsidRPr="00FF2007" w:rsidRDefault="002C04F5" w:rsidP="003C1056">
            <w:pPr>
              <w:pBdr>
                <w:top w:val="nil"/>
                <w:left w:val="nil"/>
                <w:bottom w:val="nil"/>
                <w:right w:val="nil"/>
                <w:between w:val="nil"/>
              </w:pBdr>
              <w:spacing w:after="240"/>
              <w:jc w:val="center"/>
              <w:rPr>
                <w:rFonts w:ascii="Times New Roman" w:eastAsia="Times New Roman" w:hAnsi="Times New Roman" w:cs="Times New Roman"/>
                <w:b/>
                <w:sz w:val="24"/>
                <w:szCs w:val="24"/>
              </w:rPr>
            </w:pPr>
            <w:r w:rsidRPr="00FF2007">
              <w:rPr>
                <w:rFonts w:ascii="Times New Roman" w:eastAsia="Times New Roman" w:hAnsi="Times New Roman" w:cs="Times New Roman"/>
                <w:b/>
                <w:sz w:val="24"/>
                <w:szCs w:val="24"/>
              </w:rPr>
              <w:t xml:space="preserve">Кафедра </w:t>
            </w:r>
            <w:r w:rsidR="003C1056" w:rsidRPr="00FF2007">
              <w:rPr>
                <w:rFonts w:ascii="Times New Roman" w:eastAsia="Times New Roman" w:hAnsi="Times New Roman" w:cs="Times New Roman"/>
                <w:b/>
                <w:sz w:val="24"/>
                <w:szCs w:val="24"/>
              </w:rPr>
              <w:t>підприємництва, торгівлі та біржової діяльності</w:t>
            </w:r>
          </w:p>
        </w:tc>
        <w:tc>
          <w:tcPr>
            <w:tcW w:w="6937" w:type="dxa"/>
            <w:tcBorders>
              <w:top w:val="nil"/>
              <w:right w:val="nil"/>
            </w:tcBorders>
          </w:tcPr>
          <w:p w14:paraId="05D12759" w14:textId="4318B20A" w:rsidR="002C04F5" w:rsidRPr="00FF2007" w:rsidRDefault="002C04F5" w:rsidP="009351B9">
            <w:pPr>
              <w:jc w:val="center"/>
              <w:rPr>
                <w:rFonts w:ascii="Times New Roman" w:eastAsia="Times New Roman" w:hAnsi="Times New Roman" w:cs="Times New Roman"/>
                <w:b/>
                <w:sz w:val="28"/>
                <w:szCs w:val="24"/>
              </w:rPr>
            </w:pPr>
            <w:r w:rsidRPr="00FF2007">
              <w:rPr>
                <w:rFonts w:ascii="Times New Roman" w:eastAsia="Times New Roman" w:hAnsi="Times New Roman" w:cs="Times New Roman"/>
                <w:b/>
                <w:sz w:val="28"/>
                <w:szCs w:val="24"/>
              </w:rPr>
              <w:t>СИЛАБУС НАВЧАЛЬНОЇ ДИСЦИПЛІНИ</w:t>
            </w:r>
          </w:p>
          <w:p w14:paraId="57164F7E" w14:textId="038EF34F" w:rsidR="002C04F5" w:rsidRPr="00FF2007" w:rsidRDefault="002C04F5" w:rsidP="008C1065">
            <w:pPr>
              <w:jc w:val="center"/>
              <w:rPr>
                <w:rFonts w:ascii="Times New Roman" w:eastAsia="Times New Roman" w:hAnsi="Times New Roman" w:cs="Times New Roman"/>
                <w:b/>
                <w:sz w:val="24"/>
                <w:szCs w:val="24"/>
              </w:rPr>
            </w:pPr>
            <w:r w:rsidRPr="00FF2007">
              <w:rPr>
                <w:rFonts w:ascii="Times New Roman" w:eastAsia="Times New Roman" w:hAnsi="Times New Roman" w:cs="Times New Roman"/>
                <w:b/>
                <w:sz w:val="24"/>
                <w:szCs w:val="24"/>
              </w:rPr>
              <w:t>«</w:t>
            </w:r>
            <w:r w:rsidR="009C5874" w:rsidRPr="00FF2007">
              <w:rPr>
                <w:rFonts w:ascii="Times New Roman" w:eastAsia="Times New Roman" w:hAnsi="Times New Roman" w:cs="Times New Roman"/>
                <w:b/>
                <w:sz w:val="32"/>
                <w:szCs w:val="24"/>
              </w:rPr>
              <w:t>Обґрунтування управлінських рішень</w:t>
            </w:r>
            <w:r w:rsidRPr="00FF2007">
              <w:rPr>
                <w:rFonts w:ascii="Times New Roman" w:eastAsia="Times New Roman" w:hAnsi="Times New Roman" w:cs="Times New Roman"/>
                <w:b/>
                <w:sz w:val="24"/>
                <w:szCs w:val="24"/>
              </w:rPr>
              <w:t>»</w:t>
            </w:r>
          </w:p>
          <w:p w14:paraId="230F1D64" w14:textId="15E74432" w:rsidR="00747EFB" w:rsidRPr="00FF2007" w:rsidRDefault="00747EFB" w:rsidP="008C1065">
            <w:pPr>
              <w:jc w:val="center"/>
              <w:rPr>
                <w:rFonts w:ascii="Times New Roman" w:eastAsia="Times New Roman" w:hAnsi="Times New Roman" w:cs="Times New Roman"/>
                <w:b/>
                <w:sz w:val="24"/>
                <w:szCs w:val="24"/>
              </w:rPr>
            </w:pPr>
          </w:p>
          <w:tbl>
            <w:tblPr>
              <w:tblStyle w:val="af4"/>
              <w:tblW w:w="6256" w:type="dxa"/>
              <w:tblInd w:w="4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12"/>
              <w:gridCol w:w="3244"/>
            </w:tblGrid>
            <w:tr w:rsidR="007E6B24" w:rsidRPr="00FF2007" w14:paraId="793BEC47" w14:textId="77777777" w:rsidTr="00E1225F">
              <w:trPr>
                <w:trHeight w:val="333"/>
              </w:trPr>
              <w:tc>
                <w:tcPr>
                  <w:tcW w:w="3012" w:type="dxa"/>
                </w:tcPr>
                <w:p w14:paraId="0AD18B91" w14:textId="47EB8A3B" w:rsidR="00747EFB" w:rsidRPr="00FF2007" w:rsidRDefault="00304A01" w:rsidP="00747EFB">
                  <w:pPr>
                    <w:rPr>
                      <w:rFonts w:ascii="Times New Roman" w:eastAsia="Times New Roman" w:hAnsi="Times New Roman" w:cs="Times New Roman"/>
                      <w:b/>
                      <w:sz w:val="22"/>
                      <w:szCs w:val="22"/>
                    </w:rPr>
                  </w:pPr>
                  <w:r w:rsidRPr="00FF2007">
                    <w:rPr>
                      <w:rFonts w:ascii="Times New Roman" w:hAnsi="Times New Roman" w:cs="Times New Roman"/>
                      <w:b/>
                      <w:sz w:val="22"/>
                      <w:szCs w:val="22"/>
                    </w:rPr>
                    <w:t>Рівень</w:t>
                  </w:r>
                  <w:r w:rsidR="00747EFB" w:rsidRPr="00FF2007">
                    <w:rPr>
                      <w:rFonts w:ascii="Times New Roman" w:hAnsi="Times New Roman" w:cs="Times New Roman"/>
                      <w:b/>
                      <w:sz w:val="22"/>
                      <w:szCs w:val="22"/>
                    </w:rPr>
                    <w:t xml:space="preserve"> вищої освіти</w:t>
                  </w:r>
                  <w:r w:rsidR="009351B9" w:rsidRPr="00FF2007">
                    <w:rPr>
                      <w:rFonts w:ascii="Times New Roman" w:hAnsi="Times New Roman" w:cs="Times New Roman"/>
                      <w:b/>
                      <w:sz w:val="22"/>
                      <w:szCs w:val="22"/>
                    </w:rPr>
                    <w:t>:</w:t>
                  </w:r>
                </w:p>
              </w:tc>
              <w:tc>
                <w:tcPr>
                  <w:tcW w:w="3244" w:type="dxa"/>
                </w:tcPr>
                <w:p w14:paraId="23E3E7AF" w14:textId="6C1D4089" w:rsidR="00747EFB" w:rsidRPr="00FF2007" w:rsidRDefault="00E032C8" w:rsidP="00E032C8">
                  <w:pPr>
                    <w:rPr>
                      <w:rFonts w:ascii="Times New Roman" w:eastAsia="Times New Roman" w:hAnsi="Times New Roman" w:cs="Times New Roman"/>
                      <w:b/>
                      <w:sz w:val="22"/>
                      <w:szCs w:val="22"/>
                      <w:highlight w:val="yellow"/>
                      <w:u w:val="single"/>
                    </w:rPr>
                  </w:pPr>
                  <w:r w:rsidRPr="00FF2007">
                    <w:rPr>
                      <w:rFonts w:ascii="Times New Roman" w:eastAsia="Times New Roman" w:hAnsi="Times New Roman" w:cs="Times New Roman"/>
                      <w:b/>
                      <w:sz w:val="22"/>
                      <w:szCs w:val="22"/>
                      <w:u w:val="single"/>
                    </w:rPr>
                    <w:t>Друг</w:t>
                  </w:r>
                  <w:r w:rsidR="00D3369A" w:rsidRPr="00FF2007">
                    <w:rPr>
                      <w:rFonts w:ascii="Times New Roman" w:eastAsia="Times New Roman" w:hAnsi="Times New Roman" w:cs="Times New Roman"/>
                      <w:b/>
                      <w:sz w:val="22"/>
                      <w:szCs w:val="22"/>
                      <w:u w:val="single"/>
                    </w:rPr>
                    <w:t>ий (</w:t>
                  </w:r>
                  <w:r w:rsidRPr="00FF2007">
                    <w:rPr>
                      <w:rFonts w:ascii="Times New Roman" w:eastAsia="Times New Roman" w:hAnsi="Times New Roman" w:cs="Times New Roman"/>
                      <w:b/>
                      <w:sz w:val="22"/>
                      <w:szCs w:val="22"/>
                      <w:u w:val="single"/>
                    </w:rPr>
                    <w:t>магістерський</w:t>
                  </w:r>
                  <w:r w:rsidR="00E634F2" w:rsidRPr="00FF2007">
                    <w:rPr>
                      <w:rFonts w:ascii="Times New Roman" w:eastAsia="Times New Roman" w:hAnsi="Times New Roman" w:cs="Times New Roman"/>
                      <w:b/>
                      <w:sz w:val="22"/>
                      <w:szCs w:val="22"/>
                      <w:u w:val="single"/>
                    </w:rPr>
                    <w:t>)</w:t>
                  </w:r>
                </w:p>
              </w:tc>
            </w:tr>
            <w:tr w:rsidR="007E6B24" w:rsidRPr="00FF2007" w14:paraId="1E56329A" w14:textId="77777777" w:rsidTr="00E1225F">
              <w:trPr>
                <w:trHeight w:val="333"/>
              </w:trPr>
              <w:tc>
                <w:tcPr>
                  <w:tcW w:w="3012" w:type="dxa"/>
                </w:tcPr>
                <w:p w14:paraId="0AE4597B" w14:textId="4282B265" w:rsidR="00747EFB" w:rsidRPr="00FF2007" w:rsidRDefault="00747EFB" w:rsidP="00747EFB">
                  <w:pPr>
                    <w:rPr>
                      <w:rFonts w:ascii="Times New Roman" w:eastAsia="Times New Roman" w:hAnsi="Times New Roman" w:cs="Times New Roman"/>
                      <w:b/>
                      <w:sz w:val="22"/>
                      <w:szCs w:val="22"/>
                    </w:rPr>
                  </w:pPr>
                  <w:r w:rsidRPr="00FF2007">
                    <w:rPr>
                      <w:rFonts w:ascii="Times New Roman" w:hAnsi="Times New Roman" w:cs="Times New Roman"/>
                      <w:b/>
                      <w:sz w:val="22"/>
                      <w:szCs w:val="22"/>
                    </w:rPr>
                    <w:t>Спеціальність</w:t>
                  </w:r>
                  <w:r w:rsidR="009351B9" w:rsidRPr="00FF2007">
                    <w:rPr>
                      <w:rFonts w:ascii="Times New Roman" w:hAnsi="Times New Roman" w:cs="Times New Roman"/>
                      <w:b/>
                      <w:sz w:val="22"/>
                      <w:szCs w:val="22"/>
                    </w:rPr>
                    <w:t>:</w:t>
                  </w:r>
                </w:p>
              </w:tc>
              <w:tc>
                <w:tcPr>
                  <w:tcW w:w="3244" w:type="dxa"/>
                </w:tcPr>
                <w:p w14:paraId="7549768F" w14:textId="013314E3" w:rsidR="00747EFB" w:rsidRPr="00FF2007" w:rsidRDefault="00D962B8" w:rsidP="007161E2">
                  <w:pPr>
                    <w:rPr>
                      <w:rFonts w:ascii="Times New Roman" w:eastAsia="Times New Roman" w:hAnsi="Times New Roman" w:cs="Times New Roman"/>
                      <w:b/>
                      <w:sz w:val="22"/>
                      <w:szCs w:val="22"/>
                      <w:u w:val="single"/>
                    </w:rPr>
                  </w:pPr>
                  <w:r w:rsidRPr="00FF2007">
                    <w:rPr>
                      <w:rFonts w:ascii="Times New Roman" w:eastAsia="Times New Roman" w:hAnsi="Times New Roman" w:cs="Times New Roman"/>
                      <w:b/>
                      <w:sz w:val="22"/>
                      <w:szCs w:val="22"/>
                      <w:u w:val="single"/>
                    </w:rPr>
                    <w:t>07</w:t>
                  </w:r>
                  <w:r w:rsidR="007161E2" w:rsidRPr="00FF2007">
                    <w:rPr>
                      <w:rFonts w:ascii="Times New Roman" w:eastAsia="Times New Roman" w:hAnsi="Times New Roman" w:cs="Times New Roman"/>
                      <w:b/>
                      <w:sz w:val="22"/>
                      <w:szCs w:val="22"/>
                      <w:u w:val="single"/>
                    </w:rPr>
                    <w:t>6</w:t>
                  </w:r>
                  <w:r w:rsidR="00207D93" w:rsidRPr="00FF2007">
                    <w:rPr>
                      <w:rFonts w:ascii="Times New Roman" w:eastAsia="Times New Roman" w:hAnsi="Times New Roman" w:cs="Times New Roman"/>
                      <w:b/>
                      <w:sz w:val="22"/>
                      <w:szCs w:val="22"/>
                      <w:u w:val="single"/>
                    </w:rPr>
                    <w:t xml:space="preserve"> «</w:t>
                  </w:r>
                  <w:r w:rsidR="007161E2" w:rsidRPr="00FF2007">
                    <w:rPr>
                      <w:rFonts w:ascii="Times New Roman" w:eastAsia="Times New Roman" w:hAnsi="Times New Roman" w:cs="Times New Roman"/>
                      <w:b/>
                      <w:sz w:val="22"/>
                      <w:szCs w:val="22"/>
                      <w:u w:val="single"/>
                    </w:rPr>
                    <w:t>Підприємництво, торгівля та біржова діяльність</w:t>
                  </w:r>
                  <w:r w:rsidR="00207D93" w:rsidRPr="00FF2007">
                    <w:rPr>
                      <w:rFonts w:ascii="Times New Roman" w:eastAsia="Times New Roman" w:hAnsi="Times New Roman" w:cs="Times New Roman"/>
                      <w:b/>
                      <w:sz w:val="22"/>
                      <w:szCs w:val="22"/>
                      <w:u w:val="single"/>
                    </w:rPr>
                    <w:t>»</w:t>
                  </w:r>
                </w:p>
              </w:tc>
            </w:tr>
            <w:tr w:rsidR="007E6B24" w:rsidRPr="00FF2007" w14:paraId="69662F26" w14:textId="77777777" w:rsidTr="00E1225F">
              <w:trPr>
                <w:trHeight w:val="333"/>
              </w:trPr>
              <w:tc>
                <w:tcPr>
                  <w:tcW w:w="3012" w:type="dxa"/>
                </w:tcPr>
                <w:p w14:paraId="6BE01216" w14:textId="2B029AB2" w:rsidR="00747EFB" w:rsidRPr="00FF2007" w:rsidRDefault="00747EFB" w:rsidP="00747EFB">
                  <w:pPr>
                    <w:rPr>
                      <w:rFonts w:ascii="Times New Roman" w:eastAsia="Times New Roman" w:hAnsi="Times New Roman" w:cs="Times New Roman"/>
                      <w:b/>
                      <w:sz w:val="22"/>
                      <w:szCs w:val="22"/>
                    </w:rPr>
                  </w:pPr>
                  <w:r w:rsidRPr="00FF2007">
                    <w:rPr>
                      <w:rFonts w:ascii="Times New Roman" w:hAnsi="Times New Roman" w:cs="Times New Roman"/>
                      <w:b/>
                      <w:sz w:val="22"/>
                      <w:szCs w:val="22"/>
                    </w:rPr>
                    <w:t>Освітня програма</w:t>
                  </w:r>
                  <w:r w:rsidR="009351B9" w:rsidRPr="00FF2007">
                    <w:rPr>
                      <w:rFonts w:ascii="Times New Roman" w:hAnsi="Times New Roman" w:cs="Times New Roman"/>
                      <w:b/>
                      <w:sz w:val="22"/>
                      <w:szCs w:val="22"/>
                    </w:rPr>
                    <w:t>:</w:t>
                  </w:r>
                </w:p>
              </w:tc>
              <w:tc>
                <w:tcPr>
                  <w:tcW w:w="3244" w:type="dxa"/>
                </w:tcPr>
                <w:p w14:paraId="0E22D586" w14:textId="37C08318" w:rsidR="00747EFB" w:rsidRPr="00FF2007" w:rsidRDefault="00E032C8" w:rsidP="003C1056">
                  <w:pPr>
                    <w:rPr>
                      <w:rFonts w:ascii="Times New Roman" w:eastAsia="Times New Roman" w:hAnsi="Times New Roman" w:cs="Times New Roman"/>
                      <w:b/>
                      <w:sz w:val="22"/>
                      <w:szCs w:val="22"/>
                      <w:u w:val="single"/>
                    </w:rPr>
                  </w:pPr>
                  <w:r w:rsidRPr="00FF2007">
                    <w:rPr>
                      <w:rFonts w:ascii="Times New Roman" w:eastAsia="Times New Roman" w:hAnsi="Times New Roman" w:cs="Times New Roman"/>
                      <w:b/>
                      <w:sz w:val="22"/>
                      <w:szCs w:val="22"/>
                      <w:u w:val="single"/>
                    </w:rPr>
                    <w:t xml:space="preserve">Аграрне підприємництво та </w:t>
                  </w:r>
                  <w:proofErr w:type="spellStart"/>
                  <w:r w:rsidRPr="00FF2007">
                    <w:rPr>
                      <w:rFonts w:ascii="Times New Roman" w:eastAsia="Times New Roman" w:hAnsi="Times New Roman" w:cs="Times New Roman"/>
                      <w:b/>
                      <w:sz w:val="22"/>
                      <w:szCs w:val="22"/>
                      <w:u w:val="single"/>
                    </w:rPr>
                    <w:t>агротрейдинг</w:t>
                  </w:r>
                  <w:proofErr w:type="spellEnd"/>
                </w:p>
              </w:tc>
            </w:tr>
            <w:tr w:rsidR="007E6B24" w:rsidRPr="00FF2007" w14:paraId="0924599B" w14:textId="77777777" w:rsidTr="00E1225F">
              <w:trPr>
                <w:trHeight w:val="333"/>
              </w:trPr>
              <w:tc>
                <w:tcPr>
                  <w:tcW w:w="3012" w:type="dxa"/>
                </w:tcPr>
                <w:p w14:paraId="102BAADC" w14:textId="118638B4" w:rsidR="00747EFB" w:rsidRPr="00FF2007" w:rsidRDefault="004B0AB3" w:rsidP="00D25441">
                  <w:pPr>
                    <w:rPr>
                      <w:rFonts w:ascii="Times New Roman" w:eastAsia="Times New Roman" w:hAnsi="Times New Roman" w:cs="Times New Roman"/>
                      <w:b/>
                      <w:sz w:val="22"/>
                      <w:szCs w:val="22"/>
                    </w:rPr>
                  </w:pPr>
                  <w:r w:rsidRPr="00FF2007">
                    <w:rPr>
                      <w:rFonts w:ascii="Times New Roman" w:hAnsi="Times New Roman" w:cs="Times New Roman"/>
                      <w:b/>
                      <w:sz w:val="22"/>
                      <w:szCs w:val="22"/>
                    </w:rPr>
                    <w:t>С</w:t>
                  </w:r>
                  <w:r w:rsidR="00747EFB" w:rsidRPr="00FF2007">
                    <w:rPr>
                      <w:rFonts w:ascii="Times New Roman" w:hAnsi="Times New Roman" w:cs="Times New Roman"/>
                      <w:b/>
                      <w:sz w:val="22"/>
                      <w:szCs w:val="22"/>
                    </w:rPr>
                    <w:t>еместр</w:t>
                  </w:r>
                  <w:r w:rsidRPr="00FF2007">
                    <w:rPr>
                      <w:rFonts w:ascii="Times New Roman" w:hAnsi="Times New Roman" w:cs="Times New Roman"/>
                      <w:b/>
                      <w:sz w:val="22"/>
                      <w:szCs w:val="22"/>
                    </w:rPr>
                    <w:t xml:space="preserve"> </w:t>
                  </w:r>
                </w:p>
              </w:tc>
              <w:tc>
                <w:tcPr>
                  <w:tcW w:w="3244" w:type="dxa"/>
                </w:tcPr>
                <w:p w14:paraId="76467C88" w14:textId="3CA34ECC" w:rsidR="00747EFB" w:rsidRPr="00FF2007" w:rsidRDefault="00955967" w:rsidP="00D3369A">
                  <w:pPr>
                    <w:rPr>
                      <w:rFonts w:ascii="Times New Roman" w:eastAsia="Times New Roman" w:hAnsi="Times New Roman" w:cs="Times New Roman"/>
                      <w:b/>
                      <w:sz w:val="22"/>
                      <w:szCs w:val="22"/>
                      <w:u w:val="single"/>
                    </w:rPr>
                  </w:pPr>
                  <w:r w:rsidRPr="00FF2007">
                    <w:rPr>
                      <w:rFonts w:ascii="Times New Roman" w:eastAsia="Times New Roman" w:hAnsi="Times New Roman" w:cs="Times New Roman"/>
                      <w:b/>
                      <w:sz w:val="22"/>
                      <w:szCs w:val="22"/>
                      <w:u w:val="single"/>
                    </w:rPr>
                    <w:t>2</w:t>
                  </w:r>
                </w:p>
              </w:tc>
            </w:tr>
            <w:tr w:rsidR="007E6B24" w:rsidRPr="00FF2007" w14:paraId="2A99EE49" w14:textId="77777777" w:rsidTr="009C5874">
              <w:trPr>
                <w:trHeight w:val="515"/>
              </w:trPr>
              <w:tc>
                <w:tcPr>
                  <w:tcW w:w="3012" w:type="dxa"/>
                </w:tcPr>
                <w:p w14:paraId="1DC19233" w14:textId="26CBDDED" w:rsidR="00D91A36" w:rsidRPr="00FF2007" w:rsidRDefault="00D91A36" w:rsidP="00747EFB">
                  <w:pPr>
                    <w:rPr>
                      <w:rFonts w:ascii="Times New Roman" w:hAnsi="Times New Roman" w:cs="Times New Roman"/>
                      <w:b/>
                      <w:sz w:val="22"/>
                      <w:szCs w:val="22"/>
                    </w:rPr>
                  </w:pPr>
                  <w:r w:rsidRPr="00FF2007">
                    <w:rPr>
                      <w:rFonts w:ascii="Times New Roman" w:hAnsi="Times New Roman" w:cs="Times New Roman"/>
                      <w:b/>
                      <w:sz w:val="22"/>
                      <w:szCs w:val="22"/>
                    </w:rPr>
                    <w:t>Курс (рік навчання)</w:t>
                  </w:r>
                </w:p>
              </w:tc>
              <w:tc>
                <w:tcPr>
                  <w:tcW w:w="3244" w:type="dxa"/>
                </w:tcPr>
                <w:p w14:paraId="2612642E" w14:textId="36210CCB" w:rsidR="00D91A36" w:rsidRPr="00FF2007" w:rsidRDefault="00893398" w:rsidP="00955967">
                  <w:pPr>
                    <w:rPr>
                      <w:rFonts w:ascii="Times New Roman" w:eastAsia="Times New Roman" w:hAnsi="Times New Roman" w:cs="Times New Roman"/>
                      <w:b/>
                      <w:sz w:val="22"/>
                      <w:szCs w:val="22"/>
                      <w:u w:val="single"/>
                    </w:rPr>
                  </w:pPr>
                  <w:r w:rsidRPr="00FF2007">
                    <w:rPr>
                      <w:rFonts w:ascii="Times New Roman" w:eastAsia="Times New Roman" w:hAnsi="Times New Roman" w:cs="Times New Roman"/>
                      <w:b/>
                      <w:sz w:val="22"/>
                      <w:szCs w:val="22"/>
                      <w:u w:val="single"/>
                    </w:rPr>
                    <w:t>1</w:t>
                  </w:r>
                  <w:r w:rsidR="009C5874" w:rsidRPr="00FF2007">
                    <w:rPr>
                      <w:rFonts w:ascii="Times New Roman" w:eastAsia="Times New Roman" w:hAnsi="Times New Roman" w:cs="Times New Roman"/>
                      <w:b/>
                      <w:sz w:val="22"/>
                      <w:szCs w:val="22"/>
                      <w:u w:val="single"/>
                    </w:rPr>
                    <w:t>(</w:t>
                  </w:r>
                  <w:r w:rsidR="00955967" w:rsidRPr="00FF2007">
                    <w:rPr>
                      <w:rFonts w:ascii="Times New Roman" w:eastAsia="Times New Roman" w:hAnsi="Times New Roman" w:cs="Times New Roman"/>
                      <w:b/>
                      <w:sz w:val="22"/>
                      <w:szCs w:val="22"/>
                      <w:u w:val="single"/>
                    </w:rPr>
                    <w:t>1</w:t>
                  </w:r>
                  <w:r w:rsidR="005268BB" w:rsidRPr="00FF2007">
                    <w:rPr>
                      <w:rFonts w:ascii="Times New Roman" w:eastAsia="Times New Roman" w:hAnsi="Times New Roman" w:cs="Times New Roman"/>
                      <w:b/>
                      <w:sz w:val="22"/>
                      <w:szCs w:val="22"/>
                      <w:u w:val="single"/>
                    </w:rPr>
                    <w:t>)</w:t>
                  </w:r>
                </w:p>
              </w:tc>
            </w:tr>
            <w:tr w:rsidR="007E6B24" w:rsidRPr="00FF2007" w14:paraId="30819982" w14:textId="77777777" w:rsidTr="00E1225F">
              <w:trPr>
                <w:trHeight w:val="333"/>
              </w:trPr>
              <w:tc>
                <w:tcPr>
                  <w:tcW w:w="3012" w:type="dxa"/>
                </w:tcPr>
                <w:p w14:paraId="528E4DDF" w14:textId="67DE5AEE" w:rsidR="00747EFB" w:rsidRPr="00FF2007" w:rsidRDefault="00747EFB" w:rsidP="00747EFB">
                  <w:pPr>
                    <w:rPr>
                      <w:rFonts w:ascii="Times New Roman" w:eastAsia="Times New Roman" w:hAnsi="Times New Roman" w:cs="Times New Roman"/>
                      <w:b/>
                      <w:sz w:val="22"/>
                      <w:szCs w:val="22"/>
                    </w:rPr>
                  </w:pPr>
                  <w:r w:rsidRPr="00FF2007">
                    <w:rPr>
                      <w:rFonts w:ascii="Times New Roman" w:hAnsi="Times New Roman" w:cs="Times New Roman"/>
                      <w:b/>
                      <w:sz w:val="22"/>
                      <w:szCs w:val="22"/>
                    </w:rPr>
                    <w:t>Форма навчання</w:t>
                  </w:r>
                  <w:r w:rsidR="009351B9" w:rsidRPr="00FF2007">
                    <w:rPr>
                      <w:rFonts w:ascii="Times New Roman" w:hAnsi="Times New Roman" w:cs="Times New Roman"/>
                      <w:b/>
                      <w:sz w:val="22"/>
                      <w:szCs w:val="22"/>
                    </w:rPr>
                    <w:t>:</w:t>
                  </w:r>
                </w:p>
              </w:tc>
              <w:tc>
                <w:tcPr>
                  <w:tcW w:w="3244" w:type="dxa"/>
                </w:tcPr>
                <w:p w14:paraId="384E578D" w14:textId="2C32F9C1" w:rsidR="00747EFB" w:rsidRPr="00FF2007" w:rsidRDefault="00747EFB" w:rsidP="00747EFB">
                  <w:pPr>
                    <w:rPr>
                      <w:rFonts w:ascii="Times New Roman" w:eastAsia="Times New Roman" w:hAnsi="Times New Roman" w:cs="Times New Roman"/>
                      <w:b/>
                      <w:sz w:val="22"/>
                      <w:szCs w:val="22"/>
                      <w:u w:val="single"/>
                    </w:rPr>
                  </w:pPr>
                  <w:r w:rsidRPr="00FF2007">
                    <w:rPr>
                      <w:rFonts w:ascii="Times New Roman" w:eastAsia="Times New Roman" w:hAnsi="Times New Roman" w:cs="Times New Roman"/>
                      <w:b/>
                      <w:sz w:val="22"/>
                      <w:szCs w:val="22"/>
                      <w:u w:val="single"/>
                    </w:rPr>
                    <w:t>денна</w:t>
                  </w:r>
                </w:p>
              </w:tc>
            </w:tr>
            <w:tr w:rsidR="007E6B24" w:rsidRPr="00FF2007" w14:paraId="749081C8" w14:textId="77777777" w:rsidTr="00E1225F">
              <w:trPr>
                <w:trHeight w:val="333"/>
              </w:trPr>
              <w:tc>
                <w:tcPr>
                  <w:tcW w:w="3012" w:type="dxa"/>
                </w:tcPr>
                <w:p w14:paraId="3B1C1872" w14:textId="58533C38" w:rsidR="00747EFB" w:rsidRPr="00FF2007" w:rsidRDefault="00747EFB" w:rsidP="00747EFB">
                  <w:pPr>
                    <w:rPr>
                      <w:rFonts w:ascii="Times New Roman" w:hAnsi="Times New Roman" w:cs="Times New Roman"/>
                      <w:b/>
                      <w:sz w:val="22"/>
                      <w:szCs w:val="22"/>
                    </w:rPr>
                  </w:pPr>
                  <w:r w:rsidRPr="00FF2007">
                    <w:rPr>
                      <w:rFonts w:ascii="Times New Roman" w:hAnsi="Times New Roman" w:cs="Times New Roman"/>
                      <w:b/>
                      <w:sz w:val="22"/>
                      <w:szCs w:val="22"/>
                    </w:rPr>
                    <w:t>Кількість кредитів ЄКТС</w:t>
                  </w:r>
                  <w:r w:rsidR="009351B9" w:rsidRPr="00FF2007">
                    <w:rPr>
                      <w:rFonts w:ascii="Times New Roman" w:hAnsi="Times New Roman" w:cs="Times New Roman"/>
                      <w:b/>
                      <w:sz w:val="22"/>
                      <w:szCs w:val="22"/>
                    </w:rPr>
                    <w:t>:</w:t>
                  </w:r>
                </w:p>
              </w:tc>
              <w:tc>
                <w:tcPr>
                  <w:tcW w:w="3244" w:type="dxa"/>
                </w:tcPr>
                <w:p w14:paraId="3FE2A2E8" w14:textId="7F82A268" w:rsidR="00747EFB" w:rsidRPr="00FF2007" w:rsidRDefault="00893398" w:rsidP="00747EFB">
                  <w:pPr>
                    <w:rPr>
                      <w:rFonts w:ascii="Times New Roman" w:eastAsia="Times New Roman" w:hAnsi="Times New Roman" w:cs="Times New Roman"/>
                      <w:b/>
                      <w:sz w:val="22"/>
                      <w:szCs w:val="22"/>
                      <w:u w:val="single"/>
                    </w:rPr>
                  </w:pPr>
                  <w:r w:rsidRPr="00FF2007">
                    <w:rPr>
                      <w:rFonts w:ascii="Times New Roman" w:eastAsia="Times New Roman" w:hAnsi="Times New Roman" w:cs="Times New Roman"/>
                      <w:b/>
                      <w:sz w:val="22"/>
                      <w:szCs w:val="22"/>
                      <w:u w:val="single"/>
                    </w:rPr>
                    <w:t>4</w:t>
                  </w:r>
                  <w:r w:rsidR="00D3369A" w:rsidRPr="00FF2007">
                    <w:rPr>
                      <w:rFonts w:ascii="Times New Roman" w:eastAsia="Times New Roman" w:hAnsi="Times New Roman" w:cs="Times New Roman"/>
                      <w:b/>
                      <w:sz w:val="22"/>
                      <w:szCs w:val="22"/>
                      <w:u w:val="single"/>
                    </w:rPr>
                    <w:t>,5</w:t>
                  </w:r>
                </w:p>
              </w:tc>
            </w:tr>
            <w:tr w:rsidR="007E6B24" w:rsidRPr="00FF2007" w14:paraId="228EBC25" w14:textId="77777777" w:rsidTr="00E1225F">
              <w:trPr>
                <w:trHeight w:val="314"/>
              </w:trPr>
              <w:tc>
                <w:tcPr>
                  <w:tcW w:w="3012" w:type="dxa"/>
                </w:tcPr>
                <w:p w14:paraId="67EC03FE" w14:textId="0C3A0F6E" w:rsidR="00747EFB" w:rsidRPr="00FF2007" w:rsidRDefault="00747EFB" w:rsidP="00747EFB">
                  <w:pPr>
                    <w:rPr>
                      <w:rFonts w:ascii="Times New Roman" w:hAnsi="Times New Roman" w:cs="Times New Roman"/>
                      <w:b/>
                      <w:sz w:val="22"/>
                      <w:szCs w:val="22"/>
                    </w:rPr>
                  </w:pPr>
                  <w:r w:rsidRPr="00FF2007">
                    <w:rPr>
                      <w:rFonts w:ascii="Times New Roman" w:hAnsi="Times New Roman" w:cs="Times New Roman"/>
                      <w:b/>
                      <w:sz w:val="22"/>
                      <w:szCs w:val="22"/>
                    </w:rPr>
                    <w:t>Мова викладання</w:t>
                  </w:r>
                  <w:r w:rsidR="009351B9" w:rsidRPr="00FF2007">
                    <w:rPr>
                      <w:rFonts w:ascii="Times New Roman" w:hAnsi="Times New Roman" w:cs="Times New Roman"/>
                      <w:b/>
                      <w:sz w:val="22"/>
                      <w:szCs w:val="22"/>
                    </w:rPr>
                    <w:t>:</w:t>
                  </w:r>
                </w:p>
              </w:tc>
              <w:tc>
                <w:tcPr>
                  <w:tcW w:w="3244" w:type="dxa"/>
                </w:tcPr>
                <w:p w14:paraId="64621A10" w14:textId="08F20746" w:rsidR="00315D20" w:rsidRPr="00FF2007" w:rsidRDefault="00315D20" w:rsidP="00747EFB">
                  <w:pPr>
                    <w:rPr>
                      <w:rFonts w:ascii="Times New Roman" w:hAnsi="Times New Roman" w:cs="Times New Roman"/>
                      <w:b/>
                      <w:sz w:val="22"/>
                      <w:szCs w:val="22"/>
                      <w:u w:val="single"/>
                    </w:rPr>
                  </w:pPr>
                  <w:r w:rsidRPr="00FF2007">
                    <w:rPr>
                      <w:rFonts w:ascii="Times New Roman" w:hAnsi="Times New Roman" w:cs="Times New Roman"/>
                      <w:b/>
                      <w:sz w:val="22"/>
                      <w:szCs w:val="22"/>
                      <w:u w:val="single"/>
                    </w:rPr>
                    <w:t>українська</w:t>
                  </w:r>
                </w:p>
              </w:tc>
            </w:tr>
            <w:tr w:rsidR="007E6B24" w:rsidRPr="00FF2007" w14:paraId="014FFEE8" w14:textId="77777777" w:rsidTr="00E1225F">
              <w:trPr>
                <w:trHeight w:val="314"/>
              </w:trPr>
              <w:tc>
                <w:tcPr>
                  <w:tcW w:w="3012" w:type="dxa"/>
                </w:tcPr>
                <w:p w14:paraId="6002BE9B" w14:textId="0E294A08" w:rsidR="00315D20" w:rsidRPr="00FF2007" w:rsidRDefault="002E6251" w:rsidP="00747EFB">
                  <w:pPr>
                    <w:rPr>
                      <w:rFonts w:ascii="Times New Roman" w:hAnsi="Times New Roman" w:cs="Times New Roman"/>
                      <w:b/>
                      <w:sz w:val="22"/>
                      <w:szCs w:val="22"/>
                    </w:rPr>
                  </w:pPr>
                  <w:proofErr w:type="spellStart"/>
                  <w:r w:rsidRPr="00FF2007">
                    <w:rPr>
                      <w:rFonts w:ascii="Times New Roman" w:hAnsi="Times New Roman" w:cs="Times New Roman"/>
                      <w:b/>
                      <w:sz w:val="22"/>
                      <w:szCs w:val="22"/>
                    </w:rPr>
                    <w:t>Обовʼязкова</w:t>
                  </w:r>
                  <w:proofErr w:type="spellEnd"/>
                  <w:r w:rsidR="00315D20" w:rsidRPr="00FF2007">
                    <w:rPr>
                      <w:rFonts w:ascii="Times New Roman" w:hAnsi="Times New Roman" w:cs="Times New Roman"/>
                      <w:b/>
                      <w:sz w:val="22"/>
                      <w:szCs w:val="22"/>
                    </w:rPr>
                    <w:t>/вибіркова</w:t>
                  </w:r>
                  <w:r w:rsidR="009351B9" w:rsidRPr="00FF2007">
                    <w:rPr>
                      <w:rFonts w:ascii="Times New Roman" w:hAnsi="Times New Roman" w:cs="Times New Roman"/>
                      <w:b/>
                      <w:sz w:val="22"/>
                      <w:szCs w:val="22"/>
                    </w:rPr>
                    <w:t>:</w:t>
                  </w:r>
                </w:p>
              </w:tc>
              <w:tc>
                <w:tcPr>
                  <w:tcW w:w="3244" w:type="dxa"/>
                </w:tcPr>
                <w:p w14:paraId="645739C4" w14:textId="1987D671" w:rsidR="00315D20" w:rsidRPr="00FF2007" w:rsidRDefault="008814E4" w:rsidP="00747EFB">
                  <w:pPr>
                    <w:rPr>
                      <w:rFonts w:ascii="Times New Roman" w:hAnsi="Times New Roman" w:cs="Times New Roman"/>
                      <w:b/>
                      <w:sz w:val="22"/>
                      <w:szCs w:val="22"/>
                      <w:u w:val="single"/>
                    </w:rPr>
                  </w:pPr>
                  <w:proofErr w:type="spellStart"/>
                  <w:r w:rsidRPr="00FF2007">
                    <w:rPr>
                      <w:rFonts w:ascii="Times New Roman" w:hAnsi="Times New Roman" w:cs="Times New Roman"/>
                      <w:b/>
                      <w:sz w:val="22"/>
                      <w:szCs w:val="22"/>
                      <w:u w:val="single"/>
                    </w:rPr>
                    <w:t>о</w:t>
                  </w:r>
                  <w:r w:rsidR="002E6251" w:rsidRPr="00FF2007">
                    <w:rPr>
                      <w:rFonts w:ascii="Times New Roman" w:hAnsi="Times New Roman" w:cs="Times New Roman"/>
                      <w:b/>
                      <w:sz w:val="22"/>
                      <w:szCs w:val="22"/>
                      <w:u w:val="single"/>
                    </w:rPr>
                    <w:t>бовʼязкова</w:t>
                  </w:r>
                  <w:proofErr w:type="spellEnd"/>
                </w:p>
              </w:tc>
            </w:tr>
          </w:tbl>
          <w:p w14:paraId="5A87B1C1" w14:textId="7DC4367D" w:rsidR="00747EFB" w:rsidRPr="00FF2007" w:rsidRDefault="00747EFB" w:rsidP="00747EFB">
            <w:pPr>
              <w:spacing w:line="276" w:lineRule="auto"/>
              <w:jc w:val="both"/>
              <w:rPr>
                <w:rFonts w:ascii="Times New Roman" w:eastAsia="Times New Roman" w:hAnsi="Times New Roman" w:cs="Times New Roman"/>
                <w:b/>
                <w:sz w:val="24"/>
                <w:szCs w:val="24"/>
              </w:rPr>
            </w:pPr>
          </w:p>
        </w:tc>
      </w:tr>
      <w:tr w:rsidR="00E634F2" w:rsidRPr="00FF2007" w14:paraId="3BCB9796" w14:textId="77777777" w:rsidTr="00090709">
        <w:trPr>
          <w:trHeight w:val="257"/>
        </w:trPr>
        <w:tc>
          <w:tcPr>
            <w:tcW w:w="3592" w:type="dxa"/>
            <w:vAlign w:val="bottom"/>
          </w:tcPr>
          <w:p w14:paraId="0DE65C66" w14:textId="1A7F14A8" w:rsidR="00E634F2" w:rsidRPr="00FF2007" w:rsidRDefault="00E634F2" w:rsidP="002510C9">
            <w:pPr>
              <w:pBdr>
                <w:top w:val="nil"/>
                <w:left w:val="nil"/>
                <w:bottom w:val="nil"/>
                <w:right w:val="nil"/>
                <w:between w:val="nil"/>
              </w:pBdr>
              <w:spacing w:after="240"/>
              <w:ind w:right="-288"/>
              <w:jc w:val="center"/>
              <w:rPr>
                <w:noProof/>
                <w:lang w:eastAsia="ru-RU"/>
              </w:rPr>
            </w:pPr>
            <w:r w:rsidRPr="00FF2007">
              <w:rPr>
                <w:rFonts w:ascii="Times New Roman" w:eastAsia="Times New Roman" w:hAnsi="Times New Roman" w:cs="Times New Roman"/>
                <w:b/>
                <w:sz w:val="24"/>
                <w:szCs w:val="24"/>
              </w:rPr>
              <w:t>Лектор курсу</w:t>
            </w:r>
          </w:p>
        </w:tc>
        <w:tc>
          <w:tcPr>
            <w:tcW w:w="6937" w:type="dxa"/>
          </w:tcPr>
          <w:p w14:paraId="59736A8D" w14:textId="21B06C48" w:rsidR="00E634F2" w:rsidRPr="00FF2007" w:rsidRDefault="00E634F2" w:rsidP="00315D20">
            <w:pPr>
              <w:pBdr>
                <w:top w:val="nil"/>
                <w:left w:val="nil"/>
                <w:bottom w:val="nil"/>
                <w:right w:val="nil"/>
                <w:between w:val="nil"/>
              </w:pBdr>
              <w:rPr>
                <w:rFonts w:ascii="Times New Roman" w:eastAsia="Times New Roman" w:hAnsi="Times New Roman" w:cs="Times New Roman"/>
                <w:sz w:val="24"/>
                <w:szCs w:val="24"/>
              </w:rPr>
            </w:pPr>
            <w:r w:rsidRPr="00FF2007">
              <w:rPr>
                <w:rFonts w:ascii="Times New Roman" w:hAnsi="Times New Roman" w:cs="Times New Roman"/>
                <w:sz w:val="24"/>
                <w:szCs w:val="24"/>
              </w:rPr>
              <w:t xml:space="preserve">Олена </w:t>
            </w:r>
            <w:proofErr w:type="spellStart"/>
            <w:r w:rsidRPr="00FF2007">
              <w:rPr>
                <w:rFonts w:ascii="Times New Roman" w:hAnsi="Times New Roman" w:cs="Times New Roman"/>
                <w:sz w:val="24"/>
                <w:szCs w:val="24"/>
              </w:rPr>
              <w:t>Жарун</w:t>
            </w:r>
            <w:proofErr w:type="spellEnd"/>
          </w:p>
        </w:tc>
      </w:tr>
      <w:tr w:rsidR="00E634F2" w:rsidRPr="00FF2007" w14:paraId="6EC1E071" w14:textId="77777777" w:rsidTr="00090709">
        <w:trPr>
          <w:trHeight w:val="257"/>
        </w:trPr>
        <w:tc>
          <w:tcPr>
            <w:tcW w:w="3592" w:type="dxa"/>
            <w:vAlign w:val="bottom"/>
          </w:tcPr>
          <w:p w14:paraId="4DA81369" w14:textId="3905F04C" w:rsidR="00E634F2" w:rsidRPr="00FF2007" w:rsidRDefault="00E634F2" w:rsidP="002510C9">
            <w:pPr>
              <w:pBdr>
                <w:top w:val="nil"/>
                <w:left w:val="nil"/>
                <w:bottom w:val="nil"/>
                <w:right w:val="nil"/>
                <w:between w:val="nil"/>
              </w:pBdr>
              <w:spacing w:after="240"/>
              <w:ind w:right="-288"/>
              <w:jc w:val="center"/>
              <w:rPr>
                <w:rFonts w:ascii="Times New Roman" w:eastAsia="Times New Roman" w:hAnsi="Times New Roman" w:cs="Times New Roman"/>
                <w:b/>
                <w:sz w:val="24"/>
                <w:szCs w:val="24"/>
              </w:rPr>
            </w:pPr>
            <w:proofErr w:type="spellStart"/>
            <w:r w:rsidRPr="00FF2007">
              <w:rPr>
                <w:rFonts w:ascii="Times New Roman" w:eastAsia="Times New Roman" w:hAnsi="Times New Roman" w:cs="Times New Roman"/>
                <w:b/>
                <w:sz w:val="24"/>
                <w:szCs w:val="24"/>
              </w:rPr>
              <w:t>Профайл</w:t>
            </w:r>
            <w:proofErr w:type="spellEnd"/>
            <w:r w:rsidRPr="00FF2007">
              <w:rPr>
                <w:rFonts w:ascii="Times New Roman" w:eastAsia="Times New Roman" w:hAnsi="Times New Roman" w:cs="Times New Roman"/>
                <w:b/>
                <w:sz w:val="24"/>
                <w:szCs w:val="24"/>
              </w:rPr>
              <w:t xml:space="preserve"> лектора</w:t>
            </w:r>
          </w:p>
        </w:tc>
        <w:tc>
          <w:tcPr>
            <w:tcW w:w="6937" w:type="dxa"/>
          </w:tcPr>
          <w:p w14:paraId="43FD7D6F" w14:textId="422A3997" w:rsidR="00E634F2" w:rsidRPr="00FF2007" w:rsidRDefault="00E634F2" w:rsidP="00100DDD">
            <w:pPr>
              <w:pBdr>
                <w:top w:val="nil"/>
                <w:left w:val="nil"/>
                <w:bottom w:val="nil"/>
                <w:right w:val="nil"/>
                <w:between w:val="nil"/>
              </w:pBdr>
              <w:rPr>
                <w:rFonts w:ascii="Times New Roman" w:eastAsia="Times New Roman" w:hAnsi="Times New Roman" w:cs="Times New Roman"/>
                <w:sz w:val="24"/>
                <w:szCs w:val="24"/>
              </w:rPr>
            </w:pPr>
            <w:r w:rsidRPr="00FF2007">
              <w:rPr>
                <w:rFonts w:ascii="Times New Roman" w:hAnsi="Times New Roman" w:cs="Times New Roman"/>
                <w:sz w:val="24"/>
                <w:szCs w:val="24"/>
              </w:rPr>
              <w:t>https://economics.udau.edu.ua/ua/pro-kafedru/vikladachi-ta-spivrobitniki/zharun-olena-volodimirivna.html</w:t>
            </w:r>
          </w:p>
        </w:tc>
      </w:tr>
      <w:tr w:rsidR="00E634F2" w:rsidRPr="00FF2007" w14:paraId="589D3854" w14:textId="77777777" w:rsidTr="00090709">
        <w:trPr>
          <w:trHeight w:val="257"/>
        </w:trPr>
        <w:tc>
          <w:tcPr>
            <w:tcW w:w="3592" w:type="dxa"/>
            <w:vAlign w:val="bottom"/>
          </w:tcPr>
          <w:p w14:paraId="60BBD8D6" w14:textId="77777777" w:rsidR="00E634F2" w:rsidRPr="00FF2007" w:rsidRDefault="00E634F2" w:rsidP="00093B14">
            <w:pPr>
              <w:pBdr>
                <w:top w:val="nil"/>
                <w:left w:val="nil"/>
                <w:bottom w:val="nil"/>
                <w:right w:val="nil"/>
                <w:between w:val="nil"/>
              </w:pBdr>
              <w:ind w:left="-113" w:right="-288"/>
              <w:jc w:val="center"/>
              <w:rPr>
                <w:rFonts w:ascii="Times New Roman" w:eastAsia="Times New Roman" w:hAnsi="Times New Roman" w:cs="Times New Roman"/>
                <w:b/>
                <w:sz w:val="24"/>
                <w:szCs w:val="24"/>
              </w:rPr>
            </w:pPr>
            <w:r w:rsidRPr="00FF2007">
              <w:rPr>
                <w:rFonts w:ascii="Times New Roman" w:eastAsia="Times New Roman" w:hAnsi="Times New Roman" w:cs="Times New Roman"/>
                <w:b/>
                <w:sz w:val="24"/>
                <w:szCs w:val="24"/>
              </w:rPr>
              <w:t>Контактна інформація</w:t>
            </w:r>
          </w:p>
          <w:p w14:paraId="3D2096E1" w14:textId="217A6BFA" w:rsidR="00E634F2" w:rsidRPr="00FF2007" w:rsidRDefault="00E634F2" w:rsidP="009A42E1">
            <w:pPr>
              <w:pBdr>
                <w:top w:val="nil"/>
                <w:left w:val="nil"/>
                <w:bottom w:val="nil"/>
                <w:right w:val="nil"/>
                <w:between w:val="nil"/>
              </w:pBdr>
              <w:ind w:left="-113" w:right="-288"/>
              <w:jc w:val="center"/>
              <w:rPr>
                <w:rFonts w:ascii="Times New Roman" w:eastAsia="Times New Roman" w:hAnsi="Times New Roman" w:cs="Times New Roman"/>
                <w:b/>
                <w:sz w:val="24"/>
                <w:szCs w:val="24"/>
              </w:rPr>
            </w:pPr>
            <w:r w:rsidRPr="00FF2007">
              <w:rPr>
                <w:rFonts w:ascii="Times New Roman" w:eastAsia="Times New Roman" w:hAnsi="Times New Roman" w:cs="Times New Roman"/>
                <w:b/>
                <w:sz w:val="24"/>
                <w:szCs w:val="24"/>
              </w:rPr>
              <w:t xml:space="preserve"> лектора  (е-</w:t>
            </w:r>
            <w:proofErr w:type="spellStart"/>
            <w:r w:rsidRPr="00FF2007">
              <w:rPr>
                <w:rFonts w:ascii="Times New Roman" w:eastAsia="Times New Roman" w:hAnsi="Times New Roman" w:cs="Times New Roman"/>
                <w:b/>
                <w:sz w:val="24"/>
                <w:szCs w:val="24"/>
              </w:rPr>
              <w:t>mail</w:t>
            </w:r>
            <w:proofErr w:type="spellEnd"/>
            <w:r w:rsidRPr="00FF2007">
              <w:rPr>
                <w:rFonts w:ascii="Times New Roman" w:eastAsia="Times New Roman" w:hAnsi="Times New Roman" w:cs="Times New Roman"/>
                <w:b/>
                <w:sz w:val="24"/>
                <w:szCs w:val="24"/>
              </w:rPr>
              <w:t>)</w:t>
            </w:r>
          </w:p>
        </w:tc>
        <w:tc>
          <w:tcPr>
            <w:tcW w:w="6937" w:type="dxa"/>
          </w:tcPr>
          <w:p w14:paraId="2648F9A0" w14:textId="6E6B119D" w:rsidR="00E634F2" w:rsidRPr="00FF2007" w:rsidRDefault="00E634F2" w:rsidP="00315D20">
            <w:pPr>
              <w:pBdr>
                <w:top w:val="nil"/>
                <w:left w:val="nil"/>
                <w:bottom w:val="nil"/>
                <w:right w:val="nil"/>
                <w:between w:val="nil"/>
              </w:pBdr>
              <w:rPr>
                <w:rFonts w:ascii="Times New Roman" w:eastAsia="Times New Roman" w:hAnsi="Times New Roman" w:cs="Times New Roman"/>
                <w:sz w:val="24"/>
                <w:szCs w:val="24"/>
              </w:rPr>
            </w:pPr>
            <w:r w:rsidRPr="00FF2007">
              <w:rPr>
                <w:rFonts w:ascii="Times New Roman" w:hAnsi="Times New Roman" w:cs="Times New Roman"/>
                <w:sz w:val="24"/>
                <w:szCs w:val="24"/>
              </w:rPr>
              <w:t xml:space="preserve"> kaf_pt@udau.edu.ua; unuspidpruemnutstvo@gmail.com</w:t>
            </w:r>
          </w:p>
        </w:tc>
      </w:tr>
      <w:tr w:rsidR="00E634F2" w:rsidRPr="00FF2007" w14:paraId="6E6687AA" w14:textId="77777777" w:rsidTr="00090709">
        <w:trPr>
          <w:trHeight w:val="257"/>
        </w:trPr>
        <w:tc>
          <w:tcPr>
            <w:tcW w:w="3592" w:type="dxa"/>
            <w:vAlign w:val="bottom"/>
          </w:tcPr>
          <w:p w14:paraId="6909C9C5" w14:textId="4ED1A79D" w:rsidR="00E634F2" w:rsidRPr="00FF2007" w:rsidRDefault="00E634F2" w:rsidP="002510C9">
            <w:pPr>
              <w:pBdr>
                <w:top w:val="nil"/>
                <w:left w:val="nil"/>
                <w:bottom w:val="nil"/>
                <w:right w:val="nil"/>
                <w:between w:val="nil"/>
              </w:pBdr>
              <w:spacing w:after="240"/>
              <w:ind w:right="-288"/>
              <w:jc w:val="center"/>
              <w:rPr>
                <w:rFonts w:ascii="Times New Roman" w:eastAsia="Times New Roman" w:hAnsi="Times New Roman" w:cs="Times New Roman"/>
                <w:b/>
                <w:sz w:val="24"/>
                <w:szCs w:val="24"/>
              </w:rPr>
            </w:pPr>
            <w:r w:rsidRPr="00FF2007">
              <w:rPr>
                <w:rFonts w:ascii="Times New Roman" w:eastAsia="Times New Roman" w:hAnsi="Times New Roman" w:cs="Times New Roman"/>
                <w:b/>
                <w:sz w:val="24"/>
                <w:szCs w:val="22"/>
              </w:rPr>
              <w:t>Сторінка курсу в MOODLE</w:t>
            </w:r>
          </w:p>
        </w:tc>
        <w:tc>
          <w:tcPr>
            <w:tcW w:w="6937" w:type="dxa"/>
          </w:tcPr>
          <w:p w14:paraId="53F36253" w14:textId="2D611A08" w:rsidR="00E634F2" w:rsidRPr="00FF2007" w:rsidRDefault="00FF2007" w:rsidP="00D3369A">
            <w:pPr>
              <w:pBdr>
                <w:top w:val="nil"/>
                <w:left w:val="nil"/>
                <w:bottom w:val="nil"/>
                <w:right w:val="nil"/>
                <w:between w:val="nil"/>
              </w:pBdr>
              <w:tabs>
                <w:tab w:val="left" w:pos="1778"/>
              </w:tabs>
              <w:jc w:val="both"/>
              <w:rPr>
                <w:rFonts w:ascii="Times New Roman" w:hAnsi="Times New Roman" w:cs="Times New Roman"/>
                <w:sz w:val="24"/>
                <w:szCs w:val="24"/>
              </w:rPr>
            </w:pPr>
            <w:hyperlink r:id="rId8" w:history="1">
              <w:r w:rsidR="009C5874" w:rsidRPr="00FF2007">
                <w:rPr>
                  <w:rStyle w:val="ab"/>
                  <w:rFonts w:ascii="Times New Roman" w:hAnsi="Times New Roman" w:cs="Times New Roman"/>
                  <w:sz w:val="24"/>
                  <w:szCs w:val="24"/>
                </w:rPr>
                <w:t>https://moodle.udau.edu.ua/course/view.php?id=1726</w:t>
              </w:r>
            </w:hyperlink>
          </w:p>
          <w:p w14:paraId="378E6FDF" w14:textId="512A044A" w:rsidR="009C5874" w:rsidRPr="00FF2007" w:rsidRDefault="009C5874" w:rsidP="00D3369A">
            <w:pPr>
              <w:pBdr>
                <w:top w:val="nil"/>
                <w:left w:val="nil"/>
                <w:bottom w:val="nil"/>
                <w:right w:val="nil"/>
                <w:between w:val="nil"/>
              </w:pBdr>
              <w:tabs>
                <w:tab w:val="left" w:pos="1778"/>
              </w:tabs>
              <w:jc w:val="both"/>
              <w:rPr>
                <w:rFonts w:ascii="Times New Roman" w:eastAsia="Times New Roman" w:hAnsi="Times New Roman" w:cs="Times New Roman"/>
                <w:sz w:val="24"/>
                <w:szCs w:val="24"/>
              </w:rPr>
            </w:pPr>
          </w:p>
        </w:tc>
      </w:tr>
    </w:tbl>
    <w:p w14:paraId="71BB21A1" w14:textId="33061FEE" w:rsidR="002C04F5" w:rsidRPr="00FF2007" w:rsidRDefault="002C04F5" w:rsidP="00555A96">
      <w:pPr>
        <w:pBdr>
          <w:top w:val="nil"/>
          <w:left w:val="nil"/>
          <w:bottom w:val="nil"/>
          <w:right w:val="nil"/>
          <w:between w:val="nil"/>
        </w:pBdr>
        <w:jc w:val="center"/>
        <w:rPr>
          <w:rFonts w:ascii="Times New Roman" w:eastAsia="Times New Roman" w:hAnsi="Times New Roman" w:cs="Times New Roman"/>
          <w:b/>
          <w:sz w:val="24"/>
          <w:szCs w:val="24"/>
        </w:rPr>
      </w:pPr>
    </w:p>
    <w:p w14:paraId="0D03C129" w14:textId="77777777" w:rsidR="002C04F5" w:rsidRPr="00FF2007" w:rsidRDefault="002C04F5" w:rsidP="00555A96">
      <w:pPr>
        <w:pBdr>
          <w:top w:val="nil"/>
          <w:left w:val="nil"/>
          <w:bottom w:val="nil"/>
          <w:right w:val="nil"/>
          <w:between w:val="nil"/>
        </w:pBdr>
        <w:jc w:val="center"/>
        <w:rPr>
          <w:rFonts w:ascii="Times New Roman" w:eastAsia="Times New Roman" w:hAnsi="Times New Roman" w:cs="Times New Roman"/>
          <w:b/>
          <w:sz w:val="24"/>
          <w:szCs w:val="24"/>
        </w:rPr>
      </w:pPr>
    </w:p>
    <w:p w14:paraId="48E3CFF0" w14:textId="3FE34346" w:rsidR="008C1065" w:rsidRPr="00FF2007" w:rsidRDefault="00555A96" w:rsidP="00555A96">
      <w:pPr>
        <w:pBdr>
          <w:top w:val="nil"/>
          <w:left w:val="nil"/>
          <w:bottom w:val="nil"/>
          <w:right w:val="nil"/>
          <w:between w:val="nil"/>
        </w:pBdr>
        <w:jc w:val="center"/>
        <w:rPr>
          <w:rFonts w:ascii="Times New Roman" w:eastAsia="Times New Roman" w:hAnsi="Times New Roman" w:cs="Times New Roman"/>
          <w:b/>
          <w:sz w:val="24"/>
          <w:szCs w:val="24"/>
        </w:rPr>
      </w:pPr>
      <w:r w:rsidRPr="00FF2007">
        <w:rPr>
          <w:rFonts w:ascii="Times New Roman" w:eastAsia="Times New Roman" w:hAnsi="Times New Roman" w:cs="Times New Roman"/>
          <w:b/>
          <w:sz w:val="24"/>
          <w:szCs w:val="24"/>
        </w:rPr>
        <w:t>ОПИС ДИСЦИПЛІНИ</w:t>
      </w:r>
    </w:p>
    <w:p w14:paraId="0C989878" w14:textId="77777777" w:rsidR="00C53672" w:rsidRPr="00FF2007" w:rsidRDefault="00C53672" w:rsidP="00555A96">
      <w:pPr>
        <w:pBdr>
          <w:top w:val="nil"/>
          <w:left w:val="nil"/>
          <w:bottom w:val="nil"/>
          <w:right w:val="nil"/>
          <w:between w:val="nil"/>
        </w:pBdr>
        <w:jc w:val="center"/>
        <w:rPr>
          <w:rFonts w:ascii="Times New Roman" w:eastAsia="Times New Roman" w:hAnsi="Times New Roman" w:cs="Times New Roman"/>
          <w:b/>
          <w:sz w:val="24"/>
          <w:szCs w:val="24"/>
        </w:rPr>
      </w:pPr>
    </w:p>
    <w:tbl>
      <w:tblPr>
        <w:tblStyle w:val="af4"/>
        <w:tblW w:w="10740" w:type="dxa"/>
        <w:tblLook w:val="04A0" w:firstRow="1" w:lastRow="0" w:firstColumn="1" w:lastColumn="0" w:noHBand="0" w:noVBand="1"/>
      </w:tblPr>
      <w:tblGrid>
        <w:gridCol w:w="1668"/>
        <w:gridCol w:w="9072"/>
      </w:tblGrid>
      <w:tr w:rsidR="007E6B24" w:rsidRPr="00FF2007" w14:paraId="3B228B8E" w14:textId="77777777" w:rsidTr="003A1819">
        <w:trPr>
          <w:trHeight w:val="830"/>
        </w:trPr>
        <w:tc>
          <w:tcPr>
            <w:tcW w:w="1668" w:type="dxa"/>
          </w:tcPr>
          <w:p w14:paraId="7D2769D0" w14:textId="77777777" w:rsidR="00072957" w:rsidRPr="00FF2007" w:rsidRDefault="00072957" w:rsidP="000F3EF3">
            <w:pPr>
              <w:rPr>
                <w:rFonts w:ascii="Times New Roman" w:eastAsia="Times New Roman" w:hAnsi="Times New Roman" w:cs="Times New Roman"/>
                <w:b/>
                <w:szCs w:val="24"/>
              </w:rPr>
            </w:pPr>
            <w:r w:rsidRPr="00FF2007">
              <w:rPr>
                <w:rFonts w:ascii="Times New Roman" w:eastAsia="Times New Roman" w:hAnsi="Times New Roman" w:cs="Times New Roman"/>
                <w:b/>
                <w:szCs w:val="24"/>
              </w:rPr>
              <w:t>Мета курсу</w:t>
            </w:r>
          </w:p>
        </w:tc>
        <w:tc>
          <w:tcPr>
            <w:tcW w:w="9072" w:type="dxa"/>
          </w:tcPr>
          <w:p w14:paraId="6C134A9E" w14:textId="75F78BAB" w:rsidR="00072957" w:rsidRPr="00FF2007" w:rsidRDefault="009C5874" w:rsidP="008779DC">
            <w:pPr>
              <w:pStyle w:val="BodyText21"/>
              <w:numPr>
                <w:ilvl w:val="0"/>
                <w:numId w:val="45"/>
              </w:numPr>
              <w:ind w:left="33" w:firstLine="142"/>
              <w:rPr>
                <w:sz w:val="20"/>
              </w:rPr>
            </w:pPr>
            <w:r w:rsidRPr="00FF2007">
              <w:rPr>
                <w:sz w:val="20"/>
              </w:rPr>
              <w:t>Набуття студентами комплексу фундаментальних знань про теоретичні, методологічні та практичні засади процесу розробки, прийняття та реалізації управлінських рішень на підприємстві, формування цілісного розуміння майбутніми фахівцями процесу управління сучасними підприємствами в умовах трансформації національної економіки.</w:t>
            </w:r>
          </w:p>
        </w:tc>
      </w:tr>
      <w:tr w:rsidR="007E6B24" w:rsidRPr="00FF2007" w14:paraId="4E25D88C" w14:textId="77777777" w:rsidTr="000F3EF3">
        <w:tc>
          <w:tcPr>
            <w:tcW w:w="1668" w:type="dxa"/>
          </w:tcPr>
          <w:p w14:paraId="37509FAD" w14:textId="77777777" w:rsidR="00072957" w:rsidRPr="00FF2007" w:rsidRDefault="00072957" w:rsidP="000F3EF3">
            <w:pPr>
              <w:rPr>
                <w:rFonts w:ascii="Times New Roman" w:eastAsia="Times New Roman" w:hAnsi="Times New Roman" w:cs="Times New Roman"/>
                <w:b/>
                <w:szCs w:val="24"/>
              </w:rPr>
            </w:pPr>
            <w:r w:rsidRPr="00FF2007">
              <w:rPr>
                <w:rFonts w:ascii="Times New Roman" w:eastAsia="Times New Roman" w:hAnsi="Times New Roman" w:cs="Times New Roman"/>
                <w:b/>
                <w:szCs w:val="24"/>
              </w:rPr>
              <w:t>Завдання курсу</w:t>
            </w:r>
          </w:p>
        </w:tc>
        <w:tc>
          <w:tcPr>
            <w:tcW w:w="9072" w:type="dxa"/>
          </w:tcPr>
          <w:p w14:paraId="70715ABA" w14:textId="77777777" w:rsidR="00955967" w:rsidRPr="00FF2007" w:rsidRDefault="00955967" w:rsidP="00D3369A">
            <w:pPr>
              <w:pStyle w:val="af5"/>
              <w:numPr>
                <w:ilvl w:val="0"/>
                <w:numId w:val="33"/>
              </w:numPr>
              <w:ind w:left="33" w:firstLine="142"/>
              <w:jc w:val="both"/>
              <w:rPr>
                <w:rFonts w:ascii="Times New Roman" w:hAnsi="Times New Roman" w:cs="Times New Roman"/>
              </w:rPr>
            </w:pPr>
            <w:r w:rsidRPr="00FF2007">
              <w:rPr>
                <w:rFonts w:ascii="Times New Roman" w:hAnsi="Times New Roman" w:cs="Times New Roman"/>
              </w:rPr>
              <w:t xml:space="preserve">ознайомити студентів із загальними принципами розробки управлінських рішень; </w:t>
            </w:r>
          </w:p>
          <w:p w14:paraId="2B0A8890" w14:textId="47B278E5" w:rsidR="00072957" w:rsidRPr="00FF2007" w:rsidRDefault="00955967" w:rsidP="00D3369A">
            <w:pPr>
              <w:pStyle w:val="af5"/>
              <w:numPr>
                <w:ilvl w:val="0"/>
                <w:numId w:val="33"/>
              </w:numPr>
              <w:ind w:left="33" w:firstLine="142"/>
              <w:jc w:val="both"/>
              <w:rPr>
                <w:rFonts w:ascii="Times New Roman" w:hAnsi="Times New Roman" w:cs="Times New Roman"/>
              </w:rPr>
            </w:pPr>
            <w:r w:rsidRPr="00FF2007">
              <w:rPr>
                <w:rFonts w:ascii="Times New Roman" w:hAnsi="Times New Roman" w:cs="Times New Roman"/>
              </w:rPr>
              <w:t>виробити поглиблені практичні навики використання методів обґрунтування управлінських рішень.</w:t>
            </w:r>
          </w:p>
        </w:tc>
      </w:tr>
      <w:tr w:rsidR="007E6B24" w:rsidRPr="00FF2007" w14:paraId="6F780D36" w14:textId="77777777" w:rsidTr="000F3EF3">
        <w:tc>
          <w:tcPr>
            <w:tcW w:w="1668" w:type="dxa"/>
          </w:tcPr>
          <w:p w14:paraId="1CF163B4" w14:textId="77777777" w:rsidR="00072957" w:rsidRPr="00FF2007" w:rsidRDefault="00072957" w:rsidP="000F3EF3">
            <w:pPr>
              <w:rPr>
                <w:rFonts w:ascii="Times New Roman" w:eastAsia="Times New Roman" w:hAnsi="Times New Roman" w:cs="Times New Roman"/>
                <w:b/>
                <w:szCs w:val="24"/>
              </w:rPr>
            </w:pPr>
            <w:r w:rsidRPr="00FF2007">
              <w:rPr>
                <w:rFonts w:ascii="Times New Roman" w:eastAsia="Times New Roman" w:hAnsi="Times New Roman" w:cs="Times New Roman"/>
                <w:b/>
                <w:szCs w:val="24"/>
              </w:rPr>
              <w:t>Компетентності</w:t>
            </w:r>
          </w:p>
        </w:tc>
        <w:tc>
          <w:tcPr>
            <w:tcW w:w="9072" w:type="dxa"/>
          </w:tcPr>
          <w:p w14:paraId="1A2EB732" w14:textId="14685165" w:rsidR="0030185A" w:rsidRPr="00FF2007" w:rsidRDefault="0030185A" w:rsidP="0030185A">
            <w:pPr>
              <w:pStyle w:val="af5"/>
              <w:numPr>
                <w:ilvl w:val="0"/>
                <w:numId w:val="38"/>
              </w:numPr>
              <w:jc w:val="both"/>
              <w:rPr>
                <w:rFonts w:ascii="Times New Roman" w:hAnsi="Times New Roman" w:cs="Times New Roman"/>
              </w:rPr>
            </w:pPr>
            <w:r w:rsidRPr="00FF2007">
              <w:rPr>
                <w:rFonts w:ascii="Times New Roman" w:hAnsi="Times New Roman" w:cs="Times New Roman"/>
              </w:rPr>
              <w:t xml:space="preserve">Здатність до адаптації та дії в новій ситуації. </w:t>
            </w:r>
          </w:p>
          <w:p w14:paraId="0D36B0D7" w14:textId="3FB16B25" w:rsidR="0030185A" w:rsidRPr="00FF2007" w:rsidRDefault="0030185A" w:rsidP="0030185A">
            <w:pPr>
              <w:pStyle w:val="af5"/>
              <w:numPr>
                <w:ilvl w:val="0"/>
                <w:numId w:val="38"/>
              </w:numPr>
              <w:jc w:val="both"/>
              <w:rPr>
                <w:rFonts w:ascii="Times New Roman" w:hAnsi="Times New Roman" w:cs="Times New Roman"/>
              </w:rPr>
            </w:pPr>
            <w:r w:rsidRPr="00FF2007">
              <w:rPr>
                <w:rFonts w:ascii="Times New Roman" w:hAnsi="Times New Roman" w:cs="Times New Roman"/>
              </w:rPr>
              <w:t xml:space="preserve">Вміння виявляти, ставити та вирішувати проблеми. </w:t>
            </w:r>
          </w:p>
          <w:p w14:paraId="34FA5785" w14:textId="18DF7F36" w:rsidR="0030185A" w:rsidRPr="00FF2007" w:rsidRDefault="0030185A" w:rsidP="0030185A">
            <w:pPr>
              <w:pStyle w:val="af5"/>
              <w:numPr>
                <w:ilvl w:val="0"/>
                <w:numId w:val="38"/>
              </w:numPr>
              <w:jc w:val="both"/>
              <w:rPr>
                <w:rFonts w:ascii="Times New Roman" w:hAnsi="Times New Roman" w:cs="Times New Roman"/>
              </w:rPr>
            </w:pPr>
            <w:r w:rsidRPr="00FF2007">
              <w:rPr>
                <w:rFonts w:ascii="Times New Roman" w:hAnsi="Times New Roman" w:cs="Times New Roman"/>
              </w:rPr>
              <w:t xml:space="preserve">Здатність спілкуватися з представниками інших професійних груп різного рівня (з експертами з інших галузей знань/видів економічної діяльності). </w:t>
            </w:r>
          </w:p>
          <w:p w14:paraId="02FC462A" w14:textId="3D6E7F32" w:rsidR="0030185A" w:rsidRPr="00FF2007" w:rsidRDefault="0030185A" w:rsidP="0030185A">
            <w:pPr>
              <w:pStyle w:val="af5"/>
              <w:numPr>
                <w:ilvl w:val="0"/>
                <w:numId w:val="38"/>
              </w:numPr>
              <w:jc w:val="both"/>
              <w:rPr>
                <w:rFonts w:ascii="Times New Roman" w:hAnsi="Times New Roman" w:cs="Times New Roman"/>
              </w:rPr>
            </w:pPr>
            <w:r w:rsidRPr="00FF2007">
              <w:rPr>
                <w:rFonts w:ascii="Times New Roman" w:hAnsi="Times New Roman" w:cs="Times New Roman"/>
              </w:rPr>
              <w:t xml:space="preserve">Визначеність і наполегливість щодо поставлених завдань і взятих обов’язків. </w:t>
            </w:r>
          </w:p>
          <w:p w14:paraId="1FFF164B" w14:textId="77777777" w:rsidR="00231AF4" w:rsidRPr="00FF2007" w:rsidRDefault="0030185A" w:rsidP="0030185A">
            <w:pPr>
              <w:pStyle w:val="af5"/>
              <w:numPr>
                <w:ilvl w:val="0"/>
                <w:numId w:val="38"/>
              </w:numPr>
              <w:jc w:val="both"/>
              <w:rPr>
                <w:rFonts w:ascii="Times New Roman" w:hAnsi="Times New Roman" w:cs="Times New Roman"/>
              </w:rPr>
            </w:pPr>
            <w:r w:rsidRPr="00FF2007">
              <w:rPr>
                <w:rFonts w:ascii="Times New Roman" w:hAnsi="Times New Roman" w:cs="Times New Roman"/>
              </w:rPr>
              <w:t>Здатність оцінювати та забезпечувати якість виконуваних робіт.</w:t>
            </w:r>
          </w:p>
          <w:p w14:paraId="56A62638" w14:textId="444890B6" w:rsidR="0030185A" w:rsidRPr="00FF2007" w:rsidRDefault="0030185A" w:rsidP="0030185A">
            <w:pPr>
              <w:pStyle w:val="af5"/>
              <w:numPr>
                <w:ilvl w:val="0"/>
                <w:numId w:val="38"/>
              </w:numPr>
              <w:jc w:val="both"/>
              <w:rPr>
                <w:rFonts w:ascii="Times New Roman" w:hAnsi="Times New Roman" w:cs="Times New Roman"/>
              </w:rPr>
            </w:pPr>
            <w:r w:rsidRPr="00FF2007">
              <w:rPr>
                <w:rFonts w:ascii="Times New Roman" w:hAnsi="Times New Roman" w:cs="Times New Roman"/>
              </w:rPr>
              <w:t xml:space="preserve">Здатність розробляти та реалізовувати стратегію розвитку підприємницьких, торговельних та/або біржових структур. </w:t>
            </w:r>
          </w:p>
          <w:p w14:paraId="297ACAF7" w14:textId="271EB988" w:rsidR="0030185A" w:rsidRPr="00FF2007" w:rsidRDefault="0030185A" w:rsidP="0030185A">
            <w:pPr>
              <w:pStyle w:val="af5"/>
              <w:numPr>
                <w:ilvl w:val="0"/>
                <w:numId w:val="38"/>
              </w:numPr>
              <w:jc w:val="both"/>
              <w:rPr>
                <w:rFonts w:ascii="Times New Roman" w:hAnsi="Times New Roman" w:cs="Times New Roman"/>
              </w:rPr>
            </w:pPr>
            <w:r w:rsidRPr="00FF2007">
              <w:rPr>
                <w:rFonts w:ascii="Times New Roman" w:hAnsi="Times New Roman" w:cs="Times New Roman"/>
              </w:rPr>
              <w:t xml:space="preserve">Здатність до ефективного управління діяльністю суб’єктів господарювання в сфері підприємництва, торгівлі та/або біржової діяльності. </w:t>
            </w:r>
          </w:p>
          <w:p w14:paraId="65E95B80" w14:textId="77777777" w:rsidR="0030185A" w:rsidRPr="00FF2007" w:rsidRDefault="0030185A" w:rsidP="0030185A">
            <w:pPr>
              <w:pStyle w:val="af5"/>
              <w:numPr>
                <w:ilvl w:val="0"/>
                <w:numId w:val="38"/>
              </w:numPr>
              <w:jc w:val="both"/>
              <w:rPr>
                <w:rFonts w:ascii="Times New Roman" w:hAnsi="Times New Roman" w:cs="Times New Roman"/>
              </w:rPr>
            </w:pPr>
            <w:r w:rsidRPr="00FF2007">
              <w:rPr>
                <w:rFonts w:ascii="Times New Roman" w:hAnsi="Times New Roman" w:cs="Times New Roman"/>
              </w:rPr>
              <w:t>Здатність до вирішення проблемних питань і прийняття управлінських рішень у професійній діяльності.</w:t>
            </w:r>
          </w:p>
          <w:p w14:paraId="4E961A34" w14:textId="49A33F1F" w:rsidR="0030185A" w:rsidRPr="00FF2007" w:rsidRDefault="0030185A" w:rsidP="0030185A">
            <w:pPr>
              <w:pStyle w:val="af5"/>
              <w:numPr>
                <w:ilvl w:val="0"/>
                <w:numId w:val="38"/>
              </w:numPr>
              <w:jc w:val="both"/>
              <w:rPr>
                <w:rFonts w:ascii="Times New Roman" w:hAnsi="Times New Roman" w:cs="Times New Roman"/>
              </w:rPr>
            </w:pPr>
            <w:r w:rsidRPr="00FF2007">
              <w:rPr>
                <w:rFonts w:ascii="Times New Roman" w:hAnsi="Times New Roman" w:cs="Times New Roman"/>
              </w:rPr>
              <w:t xml:space="preserve">Здатність до вирішення проблемних питань та прийняття управлінських рішень у сфері аграрного підприємництва та </w:t>
            </w:r>
            <w:proofErr w:type="spellStart"/>
            <w:r w:rsidRPr="00FF2007">
              <w:rPr>
                <w:rFonts w:ascii="Times New Roman" w:hAnsi="Times New Roman" w:cs="Times New Roman"/>
              </w:rPr>
              <w:t>агротрейдингу</w:t>
            </w:r>
            <w:proofErr w:type="spellEnd"/>
            <w:r w:rsidRPr="00FF2007">
              <w:rPr>
                <w:rFonts w:ascii="Times New Roman" w:hAnsi="Times New Roman" w:cs="Times New Roman"/>
              </w:rPr>
              <w:t>.</w:t>
            </w:r>
          </w:p>
        </w:tc>
      </w:tr>
      <w:tr w:rsidR="00072957" w:rsidRPr="00FF2007" w14:paraId="1BC7B223" w14:textId="77777777" w:rsidTr="000F3EF3">
        <w:tc>
          <w:tcPr>
            <w:tcW w:w="1668" w:type="dxa"/>
          </w:tcPr>
          <w:p w14:paraId="6B9FC607" w14:textId="77777777" w:rsidR="00072957" w:rsidRPr="00FF2007" w:rsidRDefault="00072957" w:rsidP="000F3EF3">
            <w:pPr>
              <w:rPr>
                <w:rFonts w:ascii="Times New Roman" w:eastAsia="Times New Roman" w:hAnsi="Times New Roman" w:cs="Times New Roman"/>
                <w:b/>
                <w:szCs w:val="24"/>
              </w:rPr>
            </w:pPr>
            <w:r w:rsidRPr="00FF2007">
              <w:rPr>
                <w:rFonts w:ascii="Times New Roman" w:eastAsia="Times New Roman" w:hAnsi="Times New Roman" w:cs="Times New Roman"/>
                <w:b/>
                <w:szCs w:val="24"/>
              </w:rPr>
              <w:t>Програмні результати навчання</w:t>
            </w:r>
          </w:p>
        </w:tc>
        <w:tc>
          <w:tcPr>
            <w:tcW w:w="9072" w:type="dxa"/>
          </w:tcPr>
          <w:p w14:paraId="0B741F55" w14:textId="77777777" w:rsidR="0030185A" w:rsidRPr="00FF2007" w:rsidRDefault="0030185A" w:rsidP="0030185A">
            <w:pPr>
              <w:pStyle w:val="af5"/>
              <w:numPr>
                <w:ilvl w:val="0"/>
                <w:numId w:val="41"/>
              </w:numPr>
              <w:jc w:val="both"/>
              <w:rPr>
                <w:rFonts w:ascii="Times New Roman" w:hAnsi="Times New Roman" w:cs="Times New Roman"/>
                <w:szCs w:val="28"/>
                <w:lang w:eastAsia="uk-UA"/>
              </w:rPr>
            </w:pPr>
            <w:r w:rsidRPr="00FF2007">
              <w:rPr>
                <w:rFonts w:ascii="Times New Roman" w:hAnsi="Times New Roman" w:cs="Times New Roman"/>
                <w:szCs w:val="28"/>
                <w:lang w:eastAsia="uk-UA"/>
              </w:rPr>
              <w:t xml:space="preserve">Вміти адаптуватися та проявляти ініціативу і самостійність в ситуаціях, які виникають в професійній діяльності. </w:t>
            </w:r>
          </w:p>
          <w:p w14:paraId="00E2C56B" w14:textId="3AEC0509" w:rsidR="0030185A" w:rsidRPr="00FF2007" w:rsidRDefault="0030185A" w:rsidP="0030185A">
            <w:pPr>
              <w:pStyle w:val="af5"/>
              <w:numPr>
                <w:ilvl w:val="0"/>
                <w:numId w:val="41"/>
              </w:numPr>
              <w:jc w:val="both"/>
              <w:rPr>
                <w:rFonts w:ascii="Times New Roman" w:hAnsi="Times New Roman" w:cs="Times New Roman"/>
                <w:szCs w:val="28"/>
                <w:lang w:eastAsia="uk-UA"/>
              </w:rPr>
            </w:pPr>
            <w:r w:rsidRPr="00FF2007">
              <w:rPr>
                <w:rFonts w:ascii="Times New Roman" w:hAnsi="Times New Roman" w:cs="Times New Roman"/>
                <w:szCs w:val="28"/>
                <w:lang w:eastAsia="uk-UA"/>
              </w:rPr>
              <w:t>Визначати, аналізувати проблеми підприємництва, торгівлі і біржової діяльності та розробляти заходи щодо їх вирішення.</w:t>
            </w:r>
          </w:p>
          <w:p w14:paraId="16BC3C91" w14:textId="5E59E8D4" w:rsidR="0030185A" w:rsidRPr="00FF2007" w:rsidRDefault="0030185A" w:rsidP="0030185A">
            <w:pPr>
              <w:pStyle w:val="af5"/>
              <w:numPr>
                <w:ilvl w:val="0"/>
                <w:numId w:val="41"/>
              </w:numPr>
              <w:jc w:val="both"/>
              <w:rPr>
                <w:rFonts w:ascii="Times New Roman" w:hAnsi="Times New Roman" w:cs="Times New Roman"/>
                <w:szCs w:val="28"/>
                <w:lang w:eastAsia="uk-UA"/>
              </w:rPr>
            </w:pPr>
            <w:r w:rsidRPr="00FF2007">
              <w:rPr>
                <w:rFonts w:ascii="Times New Roman" w:hAnsi="Times New Roman" w:cs="Times New Roman"/>
                <w:szCs w:val="28"/>
                <w:lang w:eastAsia="uk-UA"/>
              </w:rPr>
              <w:t xml:space="preserve">Вміти розробляти заходи матеріального і морального заохочення та застосовувати інші інструменти мотивування персоналу й партнерів для досягнення поставленої мети. </w:t>
            </w:r>
          </w:p>
          <w:p w14:paraId="299260BF" w14:textId="71312D86" w:rsidR="0030185A" w:rsidRPr="00FF2007" w:rsidRDefault="0030185A" w:rsidP="0030185A">
            <w:pPr>
              <w:pStyle w:val="af5"/>
              <w:numPr>
                <w:ilvl w:val="0"/>
                <w:numId w:val="41"/>
              </w:numPr>
              <w:jc w:val="both"/>
              <w:rPr>
                <w:rFonts w:ascii="Times New Roman" w:hAnsi="Times New Roman" w:cs="Times New Roman"/>
                <w:szCs w:val="28"/>
                <w:lang w:eastAsia="uk-UA"/>
              </w:rPr>
            </w:pPr>
            <w:r w:rsidRPr="00FF2007">
              <w:rPr>
                <w:rFonts w:ascii="Times New Roman" w:hAnsi="Times New Roman" w:cs="Times New Roman"/>
                <w:szCs w:val="28"/>
                <w:lang w:eastAsia="uk-UA"/>
              </w:rPr>
              <w:t xml:space="preserve">Вміти </w:t>
            </w:r>
            <w:proofErr w:type="spellStart"/>
            <w:r w:rsidRPr="00FF2007">
              <w:rPr>
                <w:rFonts w:ascii="Times New Roman" w:hAnsi="Times New Roman" w:cs="Times New Roman"/>
                <w:szCs w:val="28"/>
                <w:lang w:eastAsia="uk-UA"/>
              </w:rPr>
              <w:t>професійно</w:t>
            </w:r>
            <w:proofErr w:type="spellEnd"/>
            <w:r w:rsidRPr="00FF2007">
              <w:rPr>
                <w:rFonts w:ascii="Times New Roman" w:hAnsi="Times New Roman" w:cs="Times New Roman"/>
                <w:szCs w:val="28"/>
                <w:lang w:eastAsia="uk-UA"/>
              </w:rPr>
              <w:t xml:space="preserve">, в повному обсязі й з творчою самореалізацією виконувати поставлені </w:t>
            </w:r>
            <w:r w:rsidRPr="00FF2007">
              <w:rPr>
                <w:rFonts w:ascii="Times New Roman" w:hAnsi="Times New Roman" w:cs="Times New Roman"/>
                <w:szCs w:val="28"/>
                <w:lang w:eastAsia="uk-UA"/>
              </w:rPr>
              <w:lastRenderedPageBreak/>
              <w:t>завдання у сфері підприємництва, торгівлі та/або біржової діяльності.</w:t>
            </w:r>
          </w:p>
          <w:p w14:paraId="6F96551A" w14:textId="20AF4FDE" w:rsidR="0030185A" w:rsidRPr="00FF2007" w:rsidRDefault="0030185A" w:rsidP="0030185A">
            <w:pPr>
              <w:pStyle w:val="af5"/>
              <w:numPr>
                <w:ilvl w:val="0"/>
                <w:numId w:val="41"/>
              </w:numPr>
              <w:jc w:val="both"/>
              <w:rPr>
                <w:rFonts w:ascii="Times New Roman" w:hAnsi="Times New Roman" w:cs="Times New Roman"/>
                <w:szCs w:val="28"/>
                <w:lang w:eastAsia="uk-UA"/>
              </w:rPr>
            </w:pPr>
            <w:r w:rsidRPr="00FF2007">
              <w:rPr>
                <w:rFonts w:ascii="Times New Roman" w:hAnsi="Times New Roman" w:cs="Times New Roman"/>
                <w:szCs w:val="28"/>
                <w:lang w:eastAsia="uk-UA"/>
              </w:rPr>
              <w:t xml:space="preserve"> </w:t>
            </w:r>
            <w:r w:rsidRPr="00FF2007">
              <w:rPr>
                <w:rFonts w:ascii="Times New Roman" w:hAnsi="Times New Roman" w:cs="Times New Roman"/>
                <w:szCs w:val="28"/>
                <w:lang w:eastAsia="uk-UA"/>
              </w:rPr>
              <w:t xml:space="preserve">Вміти розробляти та впроваджувати заходи для забезпечення якості виконуваних робіт і визначати їх ефективність. </w:t>
            </w:r>
          </w:p>
          <w:p w14:paraId="75E5AD80" w14:textId="3DDE83AA" w:rsidR="0030185A" w:rsidRPr="00FF2007" w:rsidRDefault="0030185A" w:rsidP="0030185A">
            <w:pPr>
              <w:pStyle w:val="af5"/>
              <w:numPr>
                <w:ilvl w:val="0"/>
                <w:numId w:val="41"/>
              </w:numPr>
              <w:jc w:val="both"/>
              <w:rPr>
                <w:rFonts w:ascii="Times New Roman" w:hAnsi="Times New Roman" w:cs="Times New Roman"/>
                <w:szCs w:val="28"/>
                <w:lang w:eastAsia="uk-UA"/>
              </w:rPr>
            </w:pPr>
            <w:r w:rsidRPr="00FF2007">
              <w:rPr>
                <w:rFonts w:ascii="Times New Roman" w:hAnsi="Times New Roman" w:cs="Times New Roman"/>
                <w:szCs w:val="28"/>
                <w:lang w:eastAsia="uk-UA"/>
              </w:rPr>
              <w:t>Оцінювати продукцію, товари, послуги, а також процеси, що відбуваються в підприємницьких, торговельних та/або біржових структурах, і робити відповідні висновки для прийняття управлінських рішень.</w:t>
            </w:r>
          </w:p>
          <w:p w14:paraId="5DA10D76" w14:textId="77777777" w:rsidR="004F581C" w:rsidRPr="00FF2007" w:rsidRDefault="0030185A" w:rsidP="0030185A">
            <w:pPr>
              <w:pStyle w:val="af5"/>
              <w:numPr>
                <w:ilvl w:val="0"/>
                <w:numId w:val="41"/>
              </w:numPr>
              <w:jc w:val="both"/>
              <w:rPr>
                <w:rFonts w:ascii="Times New Roman" w:hAnsi="Times New Roman" w:cs="Times New Roman"/>
                <w:szCs w:val="28"/>
                <w:lang w:eastAsia="uk-UA"/>
              </w:rPr>
            </w:pPr>
            <w:r w:rsidRPr="00FF2007">
              <w:rPr>
                <w:rFonts w:ascii="Times New Roman" w:hAnsi="Times New Roman" w:cs="Times New Roman"/>
                <w:szCs w:val="28"/>
                <w:lang w:eastAsia="uk-UA"/>
              </w:rPr>
              <w:t>Розробляти і приймати рішення, спрямовані на забезпечення ефективності діяльності суб’єктів господарювання у сфері підприємницької, торговельної та/або біржової діяльності.</w:t>
            </w:r>
          </w:p>
          <w:p w14:paraId="73DA60FD" w14:textId="731E3C4A" w:rsidR="0030185A" w:rsidRPr="00FF2007" w:rsidRDefault="0030185A" w:rsidP="0030185A">
            <w:pPr>
              <w:pStyle w:val="af5"/>
              <w:numPr>
                <w:ilvl w:val="0"/>
                <w:numId w:val="41"/>
              </w:numPr>
              <w:jc w:val="both"/>
              <w:rPr>
                <w:rFonts w:ascii="Times New Roman" w:hAnsi="Times New Roman" w:cs="Times New Roman"/>
                <w:szCs w:val="28"/>
                <w:lang w:eastAsia="uk-UA"/>
              </w:rPr>
            </w:pPr>
            <w:r w:rsidRPr="00FF2007">
              <w:rPr>
                <w:rFonts w:ascii="Times New Roman" w:hAnsi="Times New Roman" w:cs="Times New Roman"/>
                <w:szCs w:val="28"/>
                <w:lang w:eastAsia="uk-UA"/>
              </w:rPr>
              <w:t xml:space="preserve">Вміти вирішувати проблемні питання та приймати управлінські рішення у сфері аграрного підприємництва та </w:t>
            </w:r>
            <w:proofErr w:type="spellStart"/>
            <w:r w:rsidRPr="00FF2007">
              <w:rPr>
                <w:rFonts w:ascii="Times New Roman" w:hAnsi="Times New Roman" w:cs="Times New Roman"/>
                <w:szCs w:val="28"/>
                <w:lang w:eastAsia="uk-UA"/>
              </w:rPr>
              <w:t>агротрейдингу</w:t>
            </w:r>
            <w:proofErr w:type="spellEnd"/>
            <w:r w:rsidRPr="00FF2007">
              <w:rPr>
                <w:rFonts w:ascii="Times New Roman" w:hAnsi="Times New Roman" w:cs="Times New Roman"/>
                <w:szCs w:val="28"/>
                <w:lang w:eastAsia="uk-UA"/>
              </w:rPr>
              <w:t>.</w:t>
            </w:r>
          </w:p>
        </w:tc>
      </w:tr>
    </w:tbl>
    <w:p w14:paraId="642020BE" w14:textId="77777777" w:rsidR="00DB5EE0" w:rsidRPr="00FF2007" w:rsidRDefault="00DB5EE0" w:rsidP="00DB5EE0">
      <w:pPr>
        <w:pBdr>
          <w:top w:val="nil"/>
          <w:left w:val="nil"/>
          <w:bottom w:val="nil"/>
          <w:right w:val="nil"/>
          <w:between w:val="nil"/>
        </w:pBdr>
        <w:jc w:val="center"/>
        <w:rPr>
          <w:rFonts w:ascii="Times New Roman" w:eastAsia="Times New Roman" w:hAnsi="Times New Roman" w:cs="Times New Roman"/>
          <w:b/>
          <w:sz w:val="24"/>
          <w:szCs w:val="24"/>
        </w:rPr>
      </w:pPr>
    </w:p>
    <w:p w14:paraId="3893491B" w14:textId="77777777" w:rsidR="00D3369A" w:rsidRPr="00FF2007" w:rsidRDefault="00D3369A" w:rsidP="00DB5EE0">
      <w:pPr>
        <w:pBdr>
          <w:top w:val="nil"/>
          <w:left w:val="nil"/>
          <w:bottom w:val="nil"/>
          <w:right w:val="nil"/>
          <w:between w:val="nil"/>
        </w:pBdr>
        <w:jc w:val="center"/>
        <w:rPr>
          <w:rFonts w:ascii="Times New Roman" w:eastAsia="Times New Roman" w:hAnsi="Times New Roman" w:cs="Times New Roman"/>
          <w:b/>
          <w:sz w:val="24"/>
          <w:szCs w:val="24"/>
        </w:rPr>
      </w:pPr>
    </w:p>
    <w:p w14:paraId="774CB762" w14:textId="77777777" w:rsidR="00DB5EE0" w:rsidRPr="00FF2007" w:rsidRDefault="00DB5EE0" w:rsidP="00DB5EE0">
      <w:pPr>
        <w:pBdr>
          <w:top w:val="nil"/>
          <w:left w:val="nil"/>
          <w:bottom w:val="nil"/>
          <w:right w:val="nil"/>
          <w:between w:val="nil"/>
        </w:pBdr>
        <w:jc w:val="center"/>
        <w:rPr>
          <w:rFonts w:ascii="Times New Roman" w:eastAsia="Times New Roman" w:hAnsi="Times New Roman" w:cs="Times New Roman"/>
          <w:b/>
          <w:sz w:val="24"/>
          <w:szCs w:val="24"/>
        </w:rPr>
      </w:pPr>
      <w:r w:rsidRPr="00FF2007">
        <w:rPr>
          <w:rFonts w:ascii="Times New Roman" w:eastAsia="Times New Roman" w:hAnsi="Times New Roman" w:cs="Times New Roman"/>
          <w:b/>
          <w:sz w:val="24"/>
          <w:szCs w:val="24"/>
        </w:rPr>
        <w:t>СТРУКТУРА КУРСУ</w:t>
      </w:r>
    </w:p>
    <w:tbl>
      <w:tblPr>
        <w:tblStyle w:val="10"/>
        <w:tblW w:w="10811" w:type="dxa"/>
        <w:tblLook w:val="04A0" w:firstRow="1" w:lastRow="0" w:firstColumn="1" w:lastColumn="0" w:noHBand="0" w:noVBand="1"/>
      </w:tblPr>
      <w:tblGrid>
        <w:gridCol w:w="2583"/>
        <w:gridCol w:w="1453"/>
        <w:gridCol w:w="3521"/>
        <w:gridCol w:w="2367"/>
        <w:gridCol w:w="878"/>
        <w:gridCol w:w="9"/>
      </w:tblGrid>
      <w:tr w:rsidR="00DB5EE0" w:rsidRPr="00FF2007" w14:paraId="44470E63" w14:textId="77777777" w:rsidTr="005C2E2D">
        <w:trPr>
          <w:gridAfter w:val="1"/>
          <w:wAfter w:w="9" w:type="dxa"/>
        </w:trPr>
        <w:tc>
          <w:tcPr>
            <w:tcW w:w="2583" w:type="dxa"/>
            <w:vAlign w:val="center"/>
          </w:tcPr>
          <w:p w14:paraId="6468F696" w14:textId="77777777" w:rsidR="00DB5EE0" w:rsidRPr="00FF2007" w:rsidRDefault="00DB5E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Тема</w:t>
            </w:r>
          </w:p>
        </w:tc>
        <w:tc>
          <w:tcPr>
            <w:tcW w:w="1453" w:type="dxa"/>
            <w:vAlign w:val="center"/>
          </w:tcPr>
          <w:p w14:paraId="29C8D71F" w14:textId="77777777" w:rsidR="00DB5EE0" w:rsidRPr="00FF2007" w:rsidRDefault="00DB5E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Години  (лекції /</w:t>
            </w:r>
          </w:p>
          <w:p w14:paraId="18F1990E" w14:textId="77777777" w:rsidR="00DB5EE0" w:rsidRPr="00FF2007" w:rsidRDefault="00DB5E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практичні (семінарські, лабораторні))</w:t>
            </w:r>
          </w:p>
        </w:tc>
        <w:tc>
          <w:tcPr>
            <w:tcW w:w="3521" w:type="dxa"/>
            <w:vAlign w:val="center"/>
          </w:tcPr>
          <w:p w14:paraId="07896AEE" w14:textId="77777777" w:rsidR="00DB5EE0" w:rsidRPr="00FF2007" w:rsidRDefault="00DB5E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Зміст тем курсу</w:t>
            </w:r>
          </w:p>
        </w:tc>
        <w:tc>
          <w:tcPr>
            <w:tcW w:w="2367" w:type="dxa"/>
            <w:vAlign w:val="center"/>
          </w:tcPr>
          <w:p w14:paraId="3DD7F2D2" w14:textId="77777777" w:rsidR="00DB5EE0" w:rsidRPr="00FF2007" w:rsidRDefault="00DB5E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Завдання</w:t>
            </w:r>
          </w:p>
        </w:tc>
        <w:tc>
          <w:tcPr>
            <w:tcW w:w="878" w:type="dxa"/>
            <w:vAlign w:val="center"/>
          </w:tcPr>
          <w:p w14:paraId="208B2B45" w14:textId="77777777" w:rsidR="00DB5EE0" w:rsidRPr="00FF2007" w:rsidRDefault="00DB5EE0" w:rsidP="00DB5EE0">
            <w:pPr>
              <w:jc w:val="center"/>
              <w:rPr>
                <w:rFonts w:ascii="Times New Roman" w:eastAsia="Times New Roman" w:hAnsi="Times New Roman" w:cs="Times New Roman"/>
                <w:b/>
              </w:rPr>
            </w:pPr>
            <w:proofErr w:type="spellStart"/>
            <w:r w:rsidRPr="00FF2007">
              <w:rPr>
                <w:rFonts w:ascii="Times New Roman" w:eastAsia="Times New Roman" w:hAnsi="Times New Roman" w:cs="Times New Roman"/>
                <w:b/>
              </w:rPr>
              <w:t>Оціню-вання</w:t>
            </w:r>
            <w:proofErr w:type="spellEnd"/>
          </w:p>
          <w:p w14:paraId="1607CCC3" w14:textId="77777777" w:rsidR="00DB5EE0" w:rsidRPr="00FF2007" w:rsidRDefault="00DB5E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(балів)</w:t>
            </w:r>
          </w:p>
        </w:tc>
      </w:tr>
      <w:tr w:rsidR="00DB5EE0" w:rsidRPr="00FF2007" w14:paraId="5BF80D9B" w14:textId="77777777" w:rsidTr="00531618">
        <w:tc>
          <w:tcPr>
            <w:tcW w:w="10811" w:type="dxa"/>
            <w:gridSpan w:val="6"/>
          </w:tcPr>
          <w:p w14:paraId="1074629E" w14:textId="5518A4AB" w:rsidR="00DB5EE0" w:rsidRPr="00FF2007" w:rsidRDefault="00CE3BFB" w:rsidP="004F581C">
            <w:pPr>
              <w:jc w:val="center"/>
              <w:rPr>
                <w:rFonts w:ascii="Times New Roman" w:eastAsia="Times New Roman" w:hAnsi="Times New Roman" w:cs="Times New Roman"/>
                <w:b/>
              </w:rPr>
            </w:pPr>
            <w:r w:rsidRPr="00FF2007">
              <w:rPr>
                <w:rFonts w:ascii="Times New Roman" w:eastAsia="Times New Roman" w:hAnsi="Times New Roman" w:cs="Times New Roman"/>
                <w:b/>
                <w:lang w:bidi="uk-UA"/>
              </w:rPr>
              <w:t>Змістовий модуль 1. Загальні принципи розробки управлінських рішень</w:t>
            </w:r>
          </w:p>
        </w:tc>
      </w:tr>
      <w:tr w:rsidR="003A1819" w:rsidRPr="00FF2007" w14:paraId="2344F4C2" w14:textId="77777777" w:rsidTr="005C2E2D">
        <w:trPr>
          <w:gridAfter w:val="1"/>
          <w:wAfter w:w="9" w:type="dxa"/>
        </w:trPr>
        <w:tc>
          <w:tcPr>
            <w:tcW w:w="2583" w:type="dxa"/>
          </w:tcPr>
          <w:p w14:paraId="5DA34F6A" w14:textId="1EC48061" w:rsidR="003A1819" w:rsidRPr="00FF2007" w:rsidRDefault="00CE3BFB" w:rsidP="00DB5EE0">
            <w:pPr>
              <w:rPr>
                <w:rFonts w:ascii="Times New Roman" w:hAnsi="Times New Roman" w:cs="Times New Roman"/>
                <w:b/>
              </w:rPr>
            </w:pPr>
            <w:r w:rsidRPr="00FF2007">
              <w:rPr>
                <w:rFonts w:ascii="Times New Roman" w:hAnsi="Times New Roman" w:cs="Times New Roman"/>
                <w:b/>
              </w:rPr>
              <w:t>Тема 1. Процес управління й управлінські рішення</w:t>
            </w:r>
          </w:p>
        </w:tc>
        <w:tc>
          <w:tcPr>
            <w:tcW w:w="1453" w:type="dxa"/>
          </w:tcPr>
          <w:p w14:paraId="5D2A74AA" w14:textId="35005A77" w:rsidR="003A1819" w:rsidRPr="00FF2007" w:rsidRDefault="00C569E0" w:rsidP="00C569E0">
            <w:pPr>
              <w:jc w:val="center"/>
              <w:rPr>
                <w:rFonts w:ascii="Times New Roman" w:eastAsia="Times New Roman" w:hAnsi="Times New Roman" w:cs="Times New Roman"/>
                <w:b/>
              </w:rPr>
            </w:pPr>
            <w:r w:rsidRPr="00FF2007">
              <w:rPr>
                <w:rFonts w:ascii="Times New Roman" w:eastAsia="Times New Roman" w:hAnsi="Times New Roman" w:cs="Times New Roman"/>
                <w:b/>
              </w:rPr>
              <w:t>2</w:t>
            </w:r>
            <w:r w:rsidR="003A1819" w:rsidRPr="00FF2007">
              <w:rPr>
                <w:rFonts w:ascii="Times New Roman" w:eastAsia="Times New Roman" w:hAnsi="Times New Roman" w:cs="Times New Roman"/>
                <w:b/>
              </w:rPr>
              <w:t>/</w:t>
            </w:r>
            <w:r w:rsidRPr="00FF2007">
              <w:rPr>
                <w:rFonts w:ascii="Times New Roman" w:eastAsia="Times New Roman" w:hAnsi="Times New Roman" w:cs="Times New Roman"/>
                <w:b/>
              </w:rPr>
              <w:t>2</w:t>
            </w:r>
          </w:p>
        </w:tc>
        <w:tc>
          <w:tcPr>
            <w:tcW w:w="3521" w:type="dxa"/>
          </w:tcPr>
          <w:p w14:paraId="40CA91D2" w14:textId="53959FB8" w:rsidR="003A1819" w:rsidRPr="00FF2007" w:rsidRDefault="00CE3BFB" w:rsidP="00DB5EE0">
            <w:pPr>
              <w:jc w:val="both"/>
              <w:rPr>
                <w:rFonts w:ascii="Times New Roman" w:hAnsi="Times New Roman" w:cs="Times New Roman"/>
                <w:szCs w:val="28"/>
              </w:rPr>
            </w:pPr>
            <w:r w:rsidRPr="00FF2007">
              <w:rPr>
                <w:rFonts w:ascii="Times New Roman" w:hAnsi="Times New Roman" w:cs="Times New Roman"/>
                <w:szCs w:val="28"/>
                <w:lang w:bidi="uk-UA"/>
              </w:rPr>
              <w:t>Теоретичні основи розробки, прийняття та реалізації рішень. Природа управлінських рішень. Класифікація та типологія рішень. Графічне зображення проблемної ситуації.</w:t>
            </w:r>
          </w:p>
        </w:tc>
        <w:tc>
          <w:tcPr>
            <w:tcW w:w="2367" w:type="dxa"/>
            <w:vAlign w:val="center"/>
          </w:tcPr>
          <w:p w14:paraId="36490CFE"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Опрацювання лекційного матеріалу.</w:t>
            </w:r>
          </w:p>
          <w:p w14:paraId="2B842EBD"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 xml:space="preserve">Виконання практичних завдань, наведених в </w:t>
            </w:r>
            <w:proofErr w:type="spellStart"/>
            <w:r w:rsidRPr="00FF2007">
              <w:rPr>
                <w:rFonts w:ascii="Times New Roman" w:hAnsi="Times New Roman" w:cs="Times New Roman"/>
              </w:rPr>
              <w:t>інструктивно</w:t>
            </w:r>
            <w:proofErr w:type="spellEnd"/>
            <w:r w:rsidRPr="00FF2007">
              <w:rPr>
                <w:rFonts w:ascii="Times New Roman" w:hAnsi="Times New Roman" w:cs="Times New Roman"/>
              </w:rPr>
              <w:t>-методичних матеріалах,</w:t>
            </w:r>
            <w:r w:rsidRPr="00FF2007">
              <w:t xml:space="preserve"> </w:t>
            </w:r>
            <w:r w:rsidRPr="00FF2007">
              <w:rPr>
                <w:rFonts w:ascii="Times New Roman" w:hAnsi="Times New Roman" w:cs="Times New Roman"/>
              </w:rPr>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0901C08F" w14:textId="33E2DB3F" w:rsidR="003A1819" w:rsidRPr="00FF2007" w:rsidRDefault="00D3369A"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3A1819" w:rsidRPr="00FF2007" w14:paraId="64D29B71" w14:textId="77777777" w:rsidTr="005C2E2D">
        <w:trPr>
          <w:gridAfter w:val="1"/>
          <w:wAfter w:w="9" w:type="dxa"/>
        </w:trPr>
        <w:tc>
          <w:tcPr>
            <w:tcW w:w="2583" w:type="dxa"/>
          </w:tcPr>
          <w:p w14:paraId="55A0BC3F" w14:textId="3F654778" w:rsidR="003A1819" w:rsidRPr="00FF2007" w:rsidRDefault="00CE3BFB" w:rsidP="00DB5EE0">
            <w:pPr>
              <w:rPr>
                <w:rFonts w:ascii="Times New Roman" w:hAnsi="Times New Roman" w:cs="Times New Roman"/>
                <w:b/>
                <w:spacing w:val="-5"/>
                <w:lang w:eastAsia="uk-UA"/>
              </w:rPr>
            </w:pPr>
            <w:r w:rsidRPr="00FF2007">
              <w:rPr>
                <w:rFonts w:ascii="Times New Roman" w:hAnsi="Times New Roman" w:cs="Times New Roman"/>
                <w:b/>
              </w:rPr>
              <w:t>Тема 2. Технології та моделі процесу розробки управлінських рішень.</w:t>
            </w:r>
          </w:p>
        </w:tc>
        <w:tc>
          <w:tcPr>
            <w:tcW w:w="1453" w:type="dxa"/>
          </w:tcPr>
          <w:p w14:paraId="12629F0C" w14:textId="505924BB" w:rsidR="003A1819" w:rsidRPr="00FF2007" w:rsidRDefault="00C569E0" w:rsidP="00C569E0">
            <w:pPr>
              <w:jc w:val="center"/>
              <w:rPr>
                <w:rFonts w:ascii="Times New Roman" w:eastAsia="Times New Roman" w:hAnsi="Times New Roman" w:cs="Times New Roman"/>
                <w:b/>
              </w:rPr>
            </w:pPr>
            <w:r w:rsidRPr="00FF2007">
              <w:rPr>
                <w:rFonts w:ascii="Times New Roman" w:eastAsia="Times New Roman" w:hAnsi="Times New Roman" w:cs="Times New Roman"/>
                <w:b/>
              </w:rPr>
              <w:t>2</w:t>
            </w:r>
            <w:r w:rsidR="003A1819" w:rsidRPr="00FF2007">
              <w:rPr>
                <w:rFonts w:ascii="Times New Roman" w:eastAsia="Times New Roman" w:hAnsi="Times New Roman" w:cs="Times New Roman"/>
                <w:b/>
              </w:rPr>
              <w:t>/</w:t>
            </w:r>
            <w:r w:rsidRPr="00FF2007">
              <w:rPr>
                <w:rFonts w:ascii="Times New Roman" w:eastAsia="Times New Roman" w:hAnsi="Times New Roman" w:cs="Times New Roman"/>
                <w:b/>
              </w:rPr>
              <w:t>2</w:t>
            </w:r>
          </w:p>
        </w:tc>
        <w:tc>
          <w:tcPr>
            <w:tcW w:w="3521" w:type="dxa"/>
          </w:tcPr>
          <w:p w14:paraId="75D220C6" w14:textId="10CC947A" w:rsidR="003A1819" w:rsidRPr="00FF2007" w:rsidRDefault="00CE3BFB" w:rsidP="00DB5EE0">
            <w:pPr>
              <w:jc w:val="both"/>
              <w:rPr>
                <w:rFonts w:ascii="Times New Roman" w:hAnsi="Times New Roman" w:cs="Times New Roman"/>
                <w:shd w:val="clear" w:color="auto" w:fill="FCFCFC"/>
              </w:rPr>
            </w:pPr>
            <w:r w:rsidRPr="00FF2007">
              <w:rPr>
                <w:rFonts w:ascii="Times New Roman" w:hAnsi="Times New Roman" w:cs="Times New Roman"/>
                <w:shd w:val="clear" w:color="auto" w:fill="FCFCFC"/>
                <w:lang w:bidi="uk-UA"/>
              </w:rPr>
              <w:t>Технологія розробки рішень. Моделювання процесу розробки рішень. Підходи в прийнятті рішень різними школами управління. Умови та фактори якості рішень.</w:t>
            </w:r>
          </w:p>
        </w:tc>
        <w:tc>
          <w:tcPr>
            <w:tcW w:w="2367" w:type="dxa"/>
            <w:vAlign w:val="center"/>
          </w:tcPr>
          <w:p w14:paraId="194043BE"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Опрацювання лекційного матеріалу. Виконання завдань для самостійної роботи згідно з методичними рекомендаціями.</w:t>
            </w:r>
          </w:p>
          <w:p w14:paraId="51739495"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5A17F9AF" w14:textId="5FD3BD30" w:rsidR="003A1819" w:rsidRPr="00FF2007" w:rsidRDefault="00D3369A"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4</w:t>
            </w:r>
          </w:p>
        </w:tc>
      </w:tr>
      <w:tr w:rsidR="003A1819" w:rsidRPr="00FF2007" w14:paraId="1F3EAC89" w14:textId="77777777" w:rsidTr="005C2E2D">
        <w:trPr>
          <w:gridAfter w:val="1"/>
          <w:wAfter w:w="9" w:type="dxa"/>
        </w:trPr>
        <w:tc>
          <w:tcPr>
            <w:tcW w:w="2583" w:type="dxa"/>
          </w:tcPr>
          <w:p w14:paraId="30CAFA55" w14:textId="15302318" w:rsidR="003A1819" w:rsidRPr="00FF2007" w:rsidRDefault="00CE3BFB" w:rsidP="00DB5EE0">
            <w:pPr>
              <w:widowControl w:val="0"/>
              <w:shd w:val="clear" w:color="auto" w:fill="FFFFFF"/>
              <w:autoSpaceDE w:val="0"/>
              <w:autoSpaceDN w:val="0"/>
              <w:adjustRightInd w:val="0"/>
              <w:rPr>
                <w:rFonts w:ascii="Times New Roman" w:hAnsi="Times New Roman" w:cs="Times New Roman"/>
                <w:b/>
                <w:spacing w:val="-5"/>
                <w:lang w:eastAsia="uk-UA"/>
              </w:rPr>
            </w:pPr>
            <w:r w:rsidRPr="00FF2007">
              <w:rPr>
                <w:rFonts w:ascii="Times New Roman" w:hAnsi="Times New Roman" w:cs="Times New Roman"/>
                <w:b/>
              </w:rPr>
              <w:t>Тема 3. Аналіз зовнішнього й внутрішнього середовища та їх вплив на реалізацію альтернатив.</w:t>
            </w:r>
          </w:p>
        </w:tc>
        <w:tc>
          <w:tcPr>
            <w:tcW w:w="1453" w:type="dxa"/>
          </w:tcPr>
          <w:p w14:paraId="75F2493F" w14:textId="4B166B75" w:rsidR="003A1819" w:rsidRPr="00FF2007" w:rsidRDefault="00C569E0" w:rsidP="00E14629">
            <w:pPr>
              <w:jc w:val="center"/>
              <w:rPr>
                <w:rFonts w:ascii="Times New Roman" w:eastAsia="Times New Roman" w:hAnsi="Times New Roman" w:cs="Times New Roman"/>
                <w:b/>
              </w:rPr>
            </w:pPr>
            <w:r w:rsidRPr="00FF2007">
              <w:rPr>
                <w:rFonts w:ascii="Times New Roman" w:eastAsia="Times New Roman" w:hAnsi="Times New Roman" w:cs="Times New Roman"/>
                <w:b/>
              </w:rPr>
              <w:t>2</w:t>
            </w:r>
            <w:r w:rsidR="003A1819" w:rsidRPr="00FF2007">
              <w:rPr>
                <w:rFonts w:ascii="Times New Roman" w:eastAsia="Times New Roman" w:hAnsi="Times New Roman" w:cs="Times New Roman"/>
                <w:b/>
              </w:rPr>
              <w:t>/</w:t>
            </w:r>
            <w:r w:rsidR="00E14629" w:rsidRPr="00FF2007">
              <w:rPr>
                <w:rFonts w:ascii="Times New Roman" w:eastAsia="Times New Roman" w:hAnsi="Times New Roman" w:cs="Times New Roman"/>
                <w:b/>
              </w:rPr>
              <w:t>2</w:t>
            </w:r>
          </w:p>
        </w:tc>
        <w:tc>
          <w:tcPr>
            <w:tcW w:w="3521" w:type="dxa"/>
          </w:tcPr>
          <w:p w14:paraId="6AF0E2D5" w14:textId="4519B2D7" w:rsidR="003A1819" w:rsidRPr="00FF2007" w:rsidRDefault="00CE3BFB" w:rsidP="00DB5EE0">
            <w:pPr>
              <w:widowControl w:val="0"/>
              <w:shd w:val="clear" w:color="auto" w:fill="FFFFFF"/>
              <w:autoSpaceDE w:val="0"/>
              <w:autoSpaceDN w:val="0"/>
              <w:adjustRightInd w:val="0"/>
              <w:ind w:firstLine="17"/>
              <w:jc w:val="both"/>
              <w:rPr>
                <w:rFonts w:ascii="Times New Roman" w:hAnsi="Times New Roman" w:cs="Times New Roman"/>
                <w:spacing w:val="-5"/>
                <w:lang w:eastAsia="uk-UA"/>
              </w:rPr>
            </w:pPr>
            <w:r w:rsidRPr="00FF2007">
              <w:rPr>
                <w:rFonts w:ascii="Times New Roman" w:hAnsi="Times New Roman" w:cs="Times New Roman"/>
                <w:spacing w:val="-5"/>
                <w:lang w:eastAsia="uk-UA" w:bidi="uk-UA"/>
              </w:rPr>
              <w:t>Стратегічні та тактичні рішення, їх особливості й взаємозв’язок. Вплив факторів зовнішнього середовища на прийняття управлінських рішень. Вплив факторів внутрішнього середовища на функціонування підприємства. Прогнозування стану зовнішнього середовища.</w:t>
            </w:r>
          </w:p>
        </w:tc>
        <w:tc>
          <w:tcPr>
            <w:tcW w:w="2367" w:type="dxa"/>
          </w:tcPr>
          <w:p w14:paraId="363AE344"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Опрацювання лекційного матеріалу. Виконання завдань для самостійної роботи згідно з методичними рекомендаціями.</w:t>
            </w:r>
          </w:p>
          <w:p w14:paraId="0C2D721C"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467F5DCF" w14:textId="007BBA6E" w:rsidR="003A1819" w:rsidRPr="00FF2007" w:rsidRDefault="00D3369A"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3</w:t>
            </w:r>
          </w:p>
        </w:tc>
      </w:tr>
      <w:tr w:rsidR="003A1819" w:rsidRPr="00FF2007" w14:paraId="0E44C7E7" w14:textId="77777777" w:rsidTr="005C2E2D">
        <w:trPr>
          <w:gridAfter w:val="1"/>
          <w:wAfter w:w="9" w:type="dxa"/>
        </w:trPr>
        <w:tc>
          <w:tcPr>
            <w:tcW w:w="2583" w:type="dxa"/>
          </w:tcPr>
          <w:p w14:paraId="42D3712D" w14:textId="056E6AE9" w:rsidR="003A1819" w:rsidRPr="00FF2007" w:rsidRDefault="00CE3BFB" w:rsidP="005C2E2D">
            <w:pPr>
              <w:rPr>
                <w:rFonts w:ascii="Times New Roman" w:hAnsi="Times New Roman" w:cs="Times New Roman"/>
                <w:b/>
              </w:rPr>
            </w:pPr>
            <w:r w:rsidRPr="00FF2007">
              <w:rPr>
                <w:rFonts w:ascii="Times New Roman" w:hAnsi="Times New Roman" w:cs="Times New Roman"/>
                <w:b/>
              </w:rPr>
              <w:t>Тема 4. Евристичні методи розробки управлінських рішень.</w:t>
            </w:r>
          </w:p>
        </w:tc>
        <w:tc>
          <w:tcPr>
            <w:tcW w:w="1453" w:type="dxa"/>
          </w:tcPr>
          <w:p w14:paraId="44A9B3B9" w14:textId="61E53144" w:rsidR="003A1819" w:rsidRPr="00FF2007" w:rsidRDefault="00C569E0" w:rsidP="00C569E0">
            <w:pPr>
              <w:jc w:val="center"/>
              <w:rPr>
                <w:rFonts w:ascii="Times New Roman" w:eastAsia="Times New Roman" w:hAnsi="Times New Roman" w:cs="Times New Roman"/>
                <w:b/>
              </w:rPr>
            </w:pPr>
            <w:r w:rsidRPr="00FF2007">
              <w:rPr>
                <w:rFonts w:ascii="Times New Roman" w:eastAsia="Times New Roman" w:hAnsi="Times New Roman" w:cs="Times New Roman"/>
                <w:b/>
              </w:rPr>
              <w:t>2</w:t>
            </w:r>
            <w:r w:rsidR="00971E19" w:rsidRPr="00FF2007">
              <w:rPr>
                <w:rFonts w:ascii="Times New Roman" w:eastAsia="Times New Roman" w:hAnsi="Times New Roman" w:cs="Times New Roman"/>
                <w:b/>
              </w:rPr>
              <w:t>*</w:t>
            </w:r>
            <w:r w:rsidRPr="00FF2007">
              <w:rPr>
                <w:rFonts w:ascii="Times New Roman" w:eastAsia="Times New Roman" w:hAnsi="Times New Roman" w:cs="Times New Roman"/>
                <w:b/>
              </w:rPr>
              <w:t>2</w:t>
            </w:r>
          </w:p>
        </w:tc>
        <w:tc>
          <w:tcPr>
            <w:tcW w:w="3521" w:type="dxa"/>
          </w:tcPr>
          <w:p w14:paraId="3E27EE5A" w14:textId="4D8F081D" w:rsidR="003A1819" w:rsidRPr="00FF2007" w:rsidRDefault="00CE3BFB" w:rsidP="00DB5EE0">
            <w:pPr>
              <w:jc w:val="both"/>
              <w:rPr>
                <w:rFonts w:ascii="Times New Roman" w:hAnsi="Times New Roman" w:cs="Times New Roman"/>
              </w:rPr>
            </w:pPr>
            <w:r w:rsidRPr="00FF2007">
              <w:rPr>
                <w:rFonts w:ascii="Times New Roman" w:hAnsi="Times New Roman" w:cs="Times New Roman"/>
                <w:lang w:bidi="uk-UA"/>
              </w:rPr>
              <w:t xml:space="preserve">Методологія процесу розробки рішень. Організація розробки рішень. Евристичні методи розробки та прийняття рішень. Організація та ефективність використання експертних оцінок. </w:t>
            </w:r>
          </w:p>
        </w:tc>
        <w:tc>
          <w:tcPr>
            <w:tcW w:w="2367" w:type="dxa"/>
          </w:tcPr>
          <w:p w14:paraId="1CEFBCE0"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Опрацювання лекційного матеріалу, аналіз виробництва та реалізації продукції її номенклатури та асортименту, визначення якості продукції.</w:t>
            </w:r>
          </w:p>
          <w:p w14:paraId="342DB079" w14:textId="77777777" w:rsidR="003A1819" w:rsidRPr="00FF2007" w:rsidRDefault="003A1819" w:rsidP="00DB5EE0">
            <w:pPr>
              <w:rPr>
                <w:rFonts w:ascii="Times New Roman" w:eastAsia="Times New Roman" w:hAnsi="Times New Roman" w:cs="Times New Roman"/>
                <w:b/>
              </w:rPr>
            </w:pPr>
            <w:r w:rsidRPr="00FF2007">
              <w:rPr>
                <w:rFonts w:ascii="Times New Roman" w:hAnsi="Times New Roman" w:cs="Times New Roman"/>
              </w:rPr>
              <w:t xml:space="preserve">Виконання завдання, наведеного в </w:t>
            </w:r>
            <w:proofErr w:type="spellStart"/>
            <w:r w:rsidRPr="00FF2007">
              <w:rPr>
                <w:rFonts w:ascii="Times New Roman" w:hAnsi="Times New Roman" w:cs="Times New Roman"/>
              </w:rPr>
              <w:t>інструктивно</w:t>
            </w:r>
            <w:proofErr w:type="spellEnd"/>
            <w:r w:rsidRPr="00FF2007">
              <w:rPr>
                <w:rFonts w:ascii="Times New Roman" w:hAnsi="Times New Roman" w:cs="Times New Roman"/>
              </w:rPr>
              <w:t>-методичних матеріалах,</w:t>
            </w:r>
            <w:r w:rsidRPr="00FF2007">
              <w:t xml:space="preserve"> </w:t>
            </w:r>
            <w:r w:rsidRPr="00FF2007">
              <w:rPr>
                <w:rFonts w:ascii="Times New Roman" w:hAnsi="Times New Roman" w:cs="Times New Roman"/>
              </w:rPr>
              <w:lastRenderedPageBreak/>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57D7D64A" w14:textId="752E6808" w:rsidR="003A1819" w:rsidRPr="00FF2007" w:rsidRDefault="00C569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lastRenderedPageBreak/>
              <w:t>3</w:t>
            </w:r>
          </w:p>
        </w:tc>
      </w:tr>
      <w:tr w:rsidR="003A1819" w:rsidRPr="00FF2007" w14:paraId="078F1389" w14:textId="77777777" w:rsidTr="005C2E2D">
        <w:trPr>
          <w:gridAfter w:val="1"/>
          <w:wAfter w:w="9" w:type="dxa"/>
        </w:trPr>
        <w:tc>
          <w:tcPr>
            <w:tcW w:w="2583" w:type="dxa"/>
          </w:tcPr>
          <w:p w14:paraId="219952B9" w14:textId="59123D95" w:rsidR="003A1819" w:rsidRPr="00FF2007" w:rsidRDefault="003A1819" w:rsidP="00DB5EE0">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rPr>
              <w:lastRenderedPageBreak/>
              <w:t xml:space="preserve">Модульний контроль </w:t>
            </w:r>
          </w:p>
        </w:tc>
        <w:tc>
          <w:tcPr>
            <w:tcW w:w="1453" w:type="dxa"/>
          </w:tcPr>
          <w:p w14:paraId="120738B5" w14:textId="77777777" w:rsidR="003A1819" w:rsidRPr="00FF2007" w:rsidRDefault="003A1819" w:rsidP="00DB5EE0">
            <w:pPr>
              <w:jc w:val="center"/>
              <w:rPr>
                <w:rFonts w:ascii="Times New Roman" w:eastAsia="Times New Roman" w:hAnsi="Times New Roman" w:cs="Times New Roman"/>
                <w:b/>
              </w:rPr>
            </w:pPr>
          </w:p>
        </w:tc>
        <w:tc>
          <w:tcPr>
            <w:tcW w:w="3521" w:type="dxa"/>
          </w:tcPr>
          <w:p w14:paraId="3A1745C1" w14:textId="77777777" w:rsidR="003A1819" w:rsidRPr="00FF2007" w:rsidRDefault="003A1819" w:rsidP="00DB5EE0">
            <w:pPr>
              <w:widowControl w:val="0"/>
              <w:shd w:val="clear" w:color="auto" w:fill="FFFFFF"/>
              <w:autoSpaceDE w:val="0"/>
              <w:autoSpaceDN w:val="0"/>
              <w:adjustRightInd w:val="0"/>
              <w:ind w:firstLine="17"/>
              <w:jc w:val="both"/>
              <w:rPr>
                <w:rFonts w:ascii="Times New Roman" w:hAnsi="Times New Roman" w:cs="Times New Roman"/>
                <w:spacing w:val="-5"/>
                <w:lang w:eastAsia="uk-UA"/>
              </w:rPr>
            </w:pPr>
          </w:p>
        </w:tc>
        <w:tc>
          <w:tcPr>
            <w:tcW w:w="2367" w:type="dxa"/>
          </w:tcPr>
          <w:p w14:paraId="29DBDA53" w14:textId="77777777" w:rsidR="003A1819" w:rsidRPr="00FF2007" w:rsidRDefault="003A1819" w:rsidP="00DB5EE0">
            <w:pPr>
              <w:rPr>
                <w:rFonts w:ascii="Times New Roman" w:hAnsi="Times New Roman" w:cs="Times New Roman"/>
              </w:rPr>
            </w:pPr>
          </w:p>
        </w:tc>
        <w:tc>
          <w:tcPr>
            <w:tcW w:w="878" w:type="dxa"/>
          </w:tcPr>
          <w:p w14:paraId="72537A7D" w14:textId="6403B55F" w:rsidR="003A1819" w:rsidRPr="00FF2007" w:rsidRDefault="00C569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5C2E2D" w:rsidRPr="00FF2007" w14:paraId="30E27C5B" w14:textId="77777777" w:rsidTr="005C2E2D">
        <w:trPr>
          <w:gridAfter w:val="1"/>
          <w:wAfter w:w="9" w:type="dxa"/>
        </w:trPr>
        <w:tc>
          <w:tcPr>
            <w:tcW w:w="10802" w:type="dxa"/>
            <w:gridSpan w:val="5"/>
          </w:tcPr>
          <w:p w14:paraId="277AE651" w14:textId="2121CCFF" w:rsidR="005C2E2D" w:rsidRPr="00FF2007" w:rsidRDefault="00CE3BFB" w:rsidP="00DB5EE0">
            <w:pPr>
              <w:jc w:val="center"/>
              <w:rPr>
                <w:rFonts w:ascii="Times New Roman" w:eastAsia="Times New Roman" w:hAnsi="Times New Roman" w:cs="Times New Roman"/>
                <w:b/>
              </w:rPr>
            </w:pPr>
            <w:r w:rsidRPr="00FF2007">
              <w:rPr>
                <w:rFonts w:ascii="Times New Roman" w:hAnsi="Times New Roman" w:cs="Times New Roman"/>
                <w:b/>
                <w:bCs/>
                <w:spacing w:val="-5"/>
                <w:lang w:eastAsia="uk-UA" w:bidi="uk-UA"/>
              </w:rPr>
              <w:t>Змістовий модуль 2. Методи обґрунтування управлінських рішень</w:t>
            </w:r>
          </w:p>
        </w:tc>
      </w:tr>
      <w:tr w:rsidR="003A1819" w:rsidRPr="00FF2007" w14:paraId="564A5696" w14:textId="77777777" w:rsidTr="005C2E2D">
        <w:trPr>
          <w:gridAfter w:val="1"/>
          <w:wAfter w:w="9" w:type="dxa"/>
        </w:trPr>
        <w:tc>
          <w:tcPr>
            <w:tcW w:w="2583" w:type="dxa"/>
          </w:tcPr>
          <w:p w14:paraId="1F09CEDC" w14:textId="753DFC14" w:rsidR="003A1819" w:rsidRPr="00FF2007" w:rsidRDefault="00CE3BFB" w:rsidP="00DB5EE0">
            <w:pPr>
              <w:widowControl w:val="0"/>
              <w:shd w:val="clear" w:color="auto" w:fill="FFFFFF"/>
              <w:autoSpaceDE w:val="0"/>
              <w:autoSpaceDN w:val="0"/>
              <w:adjustRightInd w:val="0"/>
              <w:ind w:right="5"/>
              <w:rPr>
                <w:rFonts w:ascii="Times New Roman" w:hAnsi="Times New Roman" w:cs="Times New Roman"/>
                <w:b/>
              </w:rPr>
            </w:pPr>
            <w:r w:rsidRPr="00FF2007">
              <w:rPr>
                <w:rFonts w:ascii="Times New Roman" w:hAnsi="Times New Roman" w:cs="Times New Roman"/>
                <w:b/>
              </w:rPr>
              <w:t>Тема 5. Аналітичні методи обґрунтування управлінських рішень.</w:t>
            </w:r>
          </w:p>
        </w:tc>
        <w:tc>
          <w:tcPr>
            <w:tcW w:w="1453" w:type="dxa"/>
          </w:tcPr>
          <w:p w14:paraId="56518C7C" w14:textId="6D4CFC03" w:rsidR="003A1819" w:rsidRPr="00FF2007" w:rsidRDefault="00D3369A" w:rsidP="00D3369A">
            <w:pPr>
              <w:jc w:val="center"/>
              <w:rPr>
                <w:rFonts w:ascii="Times New Roman" w:eastAsia="Times New Roman" w:hAnsi="Times New Roman" w:cs="Times New Roman"/>
                <w:b/>
              </w:rPr>
            </w:pPr>
            <w:r w:rsidRPr="00FF2007">
              <w:rPr>
                <w:rFonts w:ascii="Times New Roman" w:eastAsia="Times New Roman" w:hAnsi="Times New Roman" w:cs="Times New Roman"/>
                <w:b/>
              </w:rPr>
              <w:t>4</w:t>
            </w:r>
            <w:r w:rsidR="003A1819" w:rsidRPr="00FF2007">
              <w:rPr>
                <w:rFonts w:ascii="Times New Roman" w:eastAsia="Times New Roman" w:hAnsi="Times New Roman" w:cs="Times New Roman"/>
                <w:b/>
              </w:rPr>
              <w:t>/</w:t>
            </w:r>
            <w:r w:rsidRPr="00FF2007">
              <w:rPr>
                <w:rFonts w:ascii="Times New Roman" w:eastAsia="Times New Roman" w:hAnsi="Times New Roman" w:cs="Times New Roman"/>
                <w:b/>
              </w:rPr>
              <w:t>4</w:t>
            </w:r>
          </w:p>
        </w:tc>
        <w:tc>
          <w:tcPr>
            <w:tcW w:w="3521" w:type="dxa"/>
          </w:tcPr>
          <w:p w14:paraId="11876497" w14:textId="68ACE673" w:rsidR="003A1819" w:rsidRPr="00FF2007" w:rsidRDefault="00CE3BFB" w:rsidP="00DB5EE0">
            <w:pPr>
              <w:widowControl w:val="0"/>
              <w:shd w:val="clear" w:color="auto" w:fill="FFFFFF"/>
              <w:autoSpaceDE w:val="0"/>
              <w:autoSpaceDN w:val="0"/>
              <w:adjustRightInd w:val="0"/>
              <w:ind w:firstLine="17"/>
              <w:jc w:val="both"/>
              <w:rPr>
                <w:rFonts w:ascii="Times New Roman" w:hAnsi="Times New Roman" w:cs="Times New Roman"/>
                <w:spacing w:val="-5"/>
                <w:lang w:eastAsia="uk-UA"/>
              </w:rPr>
            </w:pPr>
            <w:r w:rsidRPr="00FF2007">
              <w:rPr>
                <w:rFonts w:ascii="Times New Roman" w:hAnsi="Times New Roman" w:cs="Times New Roman"/>
                <w:spacing w:val="-5"/>
                <w:lang w:eastAsia="uk-UA" w:bidi="uk-UA"/>
              </w:rPr>
              <w:t>Системний аналіз в теорії прийняття рішень. Традиційні методи економічного аналізу. Математичні методи в економічному аналізі. Багатопланові аналітичні методи.</w:t>
            </w:r>
          </w:p>
        </w:tc>
        <w:tc>
          <w:tcPr>
            <w:tcW w:w="2367" w:type="dxa"/>
          </w:tcPr>
          <w:p w14:paraId="122AABC8"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Опрацювання лекційного матеріалу, вивчення складу та структури основних фондів підприємства та ефективності їх використання.</w:t>
            </w:r>
          </w:p>
          <w:p w14:paraId="0A0CD09B" w14:textId="6284CFCB" w:rsidR="003A1819" w:rsidRPr="00FF2007" w:rsidRDefault="003A1819" w:rsidP="00971E19">
            <w:pPr>
              <w:rPr>
                <w:rFonts w:ascii="Times New Roman" w:hAnsi="Times New Roman" w:cs="Times New Roman"/>
              </w:rPr>
            </w:pPr>
            <w:r w:rsidRPr="00FF2007">
              <w:rPr>
                <w:rFonts w:ascii="Times New Roman" w:hAnsi="Times New Roman" w:cs="Times New Roman"/>
              </w:rPr>
              <w:t xml:space="preserve">Виконання </w:t>
            </w:r>
            <w:r w:rsidR="00971E19" w:rsidRPr="00FF2007">
              <w:rPr>
                <w:rFonts w:ascii="Times New Roman" w:hAnsi="Times New Roman" w:cs="Times New Roman"/>
              </w:rPr>
              <w:t>самостійного</w:t>
            </w:r>
            <w:r w:rsidRPr="00FF2007">
              <w:rPr>
                <w:rFonts w:ascii="Times New Roman" w:hAnsi="Times New Roman" w:cs="Times New Roman"/>
              </w:rPr>
              <w:t xml:space="preserve"> завдання, наведеного в </w:t>
            </w:r>
            <w:proofErr w:type="spellStart"/>
            <w:r w:rsidRPr="00FF2007">
              <w:rPr>
                <w:rFonts w:ascii="Times New Roman" w:hAnsi="Times New Roman" w:cs="Times New Roman"/>
              </w:rPr>
              <w:t>інструктивно</w:t>
            </w:r>
            <w:proofErr w:type="spellEnd"/>
            <w:r w:rsidRPr="00FF2007">
              <w:rPr>
                <w:rFonts w:ascii="Times New Roman" w:hAnsi="Times New Roman" w:cs="Times New Roman"/>
              </w:rPr>
              <w:t>-методичних матеріалах,</w:t>
            </w:r>
            <w:r w:rsidRPr="00FF2007">
              <w:t xml:space="preserve"> </w:t>
            </w:r>
            <w:r w:rsidRPr="00FF2007">
              <w:rPr>
                <w:rFonts w:ascii="Times New Roman" w:hAnsi="Times New Roman" w:cs="Times New Roman"/>
              </w:rPr>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28AB7F96" w14:textId="76EA489B" w:rsidR="003A1819" w:rsidRPr="00FF2007" w:rsidRDefault="003A1819"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3A1819" w:rsidRPr="00FF2007" w14:paraId="3888433B" w14:textId="77777777" w:rsidTr="005C2E2D">
        <w:trPr>
          <w:gridAfter w:val="1"/>
          <w:wAfter w:w="9" w:type="dxa"/>
        </w:trPr>
        <w:tc>
          <w:tcPr>
            <w:tcW w:w="2583" w:type="dxa"/>
          </w:tcPr>
          <w:p w14:paraId="039E3D65" w14:textId="7A8D7F48" w:rsidR="003A1819" w:rsidRPr="00FF2007" w:rsidRDefault="00CE3BFB" w:rsidP="00971E19">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rPr>
              <w:t>Тема 6. Розробка та вибір управлінських рішень в умовах невизначеності й ризику</w:t>
            </w:r>
          </w:p>
        </w:tc>
        <w:tc>
          <w:tcPr>
            <w:tcW w:w="1453" w:type="dxa"/>
          </w:tcPr>
          <w:p w14:paraId="68A60FA6" w14:textId="25E5149D" w:rsidR="003A1819" w:rsidRPr="00FF2007" w:rsidRDefault="00D3369A" w:rsidP="00D3369A">
            <w:pPr>
              <w:jc w:val="center"/>
              <w:rPr>
                <w:rFonts w:ascii="Times New Roman" w:eastAsia="Times New Roman" w:hAnsi="Times New Roman" w:cs="Times New Roman"/>
                <w:b/>
              </w:rPr>
            </w:pPr>
            <w:r w:rsidRPr="00FF2007">
              <w:rPr>
                <w:rFonts w:ascii="Times New Roman" w:eastAsia="Times New Roman" w:hAnsi="Times New Roman" w:cs="Times New Roman"/>
                <w:b/>
              </w:rPr>
              <w:t>4</w:t>
            </w:r>
            <w:r w:rsidR="003A1819" w:rsidRPr="00FF2007">
              <w:rPr>
                <w:rFonts w:ascii="Times New Roman" w:eastAsia="Times New Roman" w:hAnsi="Times New Roman" w:cs="Times New Roman"/>
                <w:b/>
              </w:rPr>
              <w:t>/</w:t>
            </w:r>
            <w:r w:rsidRPr="00FF2007">
              <w:rPr>
                <w:rFonts w:ascii="Times New Roman" w:eastAsia="Times New Roman" w:hAnsi="Times New Roman" w:cs="Times New Roman"/>
                <w:b/>
              </w:rPr>
              <w:t>4</w:t>
            </w:r>
          </w:p>
        </w:tc>
        <w:tc>
          <w:tcPr>
            <w:tcW w:w="3521" w:type="dxa"/>
          </w:tcPr>
          <w:p w14:paraId="45B349D7" w14:textId="43F22F2F" w:rsidR="003A1819" w:rsidRPr="00FF2007" w:rsidRDefault="00CE3BFB" w:rsidP="00DB5EE0">
            <w:pPr>
              <w:widowControl w:val="0"/>
              <w:shd w:val="clear" w:color="auto" w:fill="FFFFFF"/>
              <w:autoSpaceDE w:val="0"/>
              <w:autoSpaceDN w:val="0"/>
              <w:adjustRightInd w:val="0"/>
              <w:ind w:firstLine="17"/>
              <w:jc w:val="both"/>
              <w:rPr>
                <w:rFonts w:ascii="Times New Roman" w:hAnsi="Times New Roman" w:cs="Times New Roman"/>
                <w:spacing w:val="-5"/>
                <w:lang w:eastAsia="uk-UA"/>
              </w:rPr>
            </w:pPr>
            <w:r w:rsidRPr="00FF2007">
              <w:rPr>
                <w:rFonts w:ascii="Times New Roman" w:hAnsi="Times New Roman" w:cs="Times New Roman"/>
                <w:spacing w:val="-5"/>
                <w:lang w:eastAsia="uk-UA" w:bidi="uk-UA"/>
              </w:rPr>
              <w:t>Поняття умов невизначеності та ризику. Ризики та заходи з їх зменшення. Правила та критерії прийняття рішень в умовах невизначеності та ризику. Психологія поводження в ситуаціях ризику та використання механізму інтуїції для розробки рішень</w:t>
            </w:r>
          </w:p>
        </w:tc>
        <w:tc>
          <w:tcPr>
            <w:tcW w:w="2367" w:type="dxa"/>
          </w:tcPr>
          <w:p w14:paraId="0A24A496"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Опрацювання лекційного матеріалу, вивчення особливостей матеріально-технічної бази підприємства та аналіз ефективності її використання</w:t>
            </w:r>
          </w:p>
          <w:p w14:paraId="3ACABC0D" w14:textId="66EA8E8E" w:rsidR="003A1819" w:rsidRPr="00FF2007" w:rsidRDefault="003A1819" w:rsidP="00971E19">
            <w:pPr>
              <w:rPr>
                <w:rFonts w:ascii="Times New Roman" w:hAnsi="Times New Roman" w:cs="Times New Roman"/>
              </w:rPr>
            </w:pPr>
            <w:r w:rsidRPr="00FF2007">
              <w:rPr>
                <w:rFonts w:ascii="Times New Roman" w:hAnsi="Times New Roman" w:cs="Times New Roman"/>
              </w:rPr>
              <w:t xml:space="preserve">Виконання завдання, наведеного в </w:t>
            </w:r>
            <w:proofErr w:type="spellStart"/>
            <w:r w:rsidRPr="00FF2007">
              <w:rPr>
                <w:rFonts w:ascii="Times New Roman" w:hAnsi="Times New Roman" w:cs="Times New Roman"/>
              </w:rPr>
              <w:t>інструктивно</w:t>
            </w:r>
            <w:proofErr w:type="spellEnd"/>
            <w:r w:rsidRPr="00FF2007">
              <w:rPr>
                <w:rFonts w:ascii="Times New Roman" w:hAnsi="Times New Roman" w:cs="Times New Roman"/>
              </w:rPr>
              <w:t>-методичних матеріалах,</w:t>
            </w:r>
            <w:r w:rsidRPr="00FF2007">
              <w:t xml:space="preserve"> </w:t>
            </w:r>
            <w:r w:rsidRPr="00FF2007">
              <w:rPr>
                <w:rFonts w:ascii="Times New Roman" w:hAnsi="Times New Roman" w:cs="Times New Roman"/>
              </w:rPr>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r w:rsidRPr="00FF2007">
              <w:rPr>
                <w:rFonts w:ascii="Times New Roman" w:hAnsi="Times New Roman" w:cs="Times New Roman"/>
              </w:rPr>
              <w:t xml:space="preserve"> </w:t>
            </w:r>
          </w:p>
        </w:tc>
        <w:tc>
          <w:tcPr>
            <w:tcW w:w="878" w:type="dxa"/>
          </w:tcPr>
          <w:p w14:paraId="0E9D02FC" w14:textId="65FFF023" w:rsidR="003A1819" w:rsidRPr="00FF2007" w:rsidRDefault="003A1819"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3A1819" w:rsidRPr="00FF2007" w14:paraId="37104C78" w14:textId="77777777" w:rsidTr="005C2E2D">
        <w:trPr>
          <w:gridAfter w:val="1"/>
          <w:wAfter w:w="9" w:type="dxa"/>
        </w:trPr>
        <w:tc>
          <w:tcPr>
            <w:tcW w:w="2583" w:type="dxa"/>
          </w:tcPr>
          <w:p w14:paraId="5C9BFEAE" w14:textId="52B4532C" w:rsidR="003A1819" w:rsidRPr="00FF2007" w:rsidRDefault="00AD38AF" w:rsidP="00971E19">
            <w:pPr>
              <w:widowControl w:val="0"/>
              <w:shd w:val="clear" w:color="auto" w:fill="FFFFFF"/>
              <w:autoSpaceDE w:val="0"/>
              <w:autoSpaceDN w:val="0"/>
              <w:adjustRightInd w:val="0"/>
              <w:ind w:right="5"/>
              <w:rPr>
                <w:rFonts w:ascii="Times New Roman" w:hAnsi="Times New Roman" w:cs="Times New Roman"/>
                <w:b/>
                <w:spacing w:val="-8"/>
                <w:lang w:eastAsia="uk-UA"/>
              </w:rPr>
            </w:pPr>
            <w:r w:rsidRPr="00FF2007">
              <w:rPr>
                <w:rFonts w:ascii="Times New Roman" w:hAnsi="Times New Roman" w:cs="Times New Roman"/>
                <w:b/>
              </w:rPr>
              <w:t>Тема 7. Організація та контроль виконання управлінських рішень, система відповідальності.</w:t>
            </w:r>
          </w:p>
        </w:tc>
        <w:tc>
          <w:tcPr>
            <w:tcW w:w="1453" w:type="dxa"/>
          </w:tcPr>
          <w:p w14:paraId="67863B84" w14:textId="24BCD6CE" w:rsidR="003A1819" w:rsidRPr="00FF2007" w:rsidRDefault="00D3369A" w:rsidP="00C569E0">
            <w:pPr>
              <w:jc w:val="center"/>
              <w:rPr>
                <w:rFonts w:ascii="Times New Roman" w:eastAsia="Times New Roman" w:hAnsi="Times New Roman" w:cs="Times New Roman"/>
                <w:b/>
              </w:rPr>
            </w:pPr>
            <w:r w:rsidRPr="00FF2007">
              <w:rPr>
                <w:rFonts w:ascii="Times New Roman" w:eastAsia="Times New Roman" w:hAnsi="Times New Roman" w:cs="Times New Roman"/>
                <w:b/>
              </w:rPr>
              <w:t>4</w:t>
            </w:r>
            <w:r w:rsidR="003A1819" w:rsidRPr="00FF2007">
              <w:rPr>
                <w:rFonts w:ascii="Times New Roman" w:eastAsia="Times New Roman" w:hAnsi="Times New Roman" w:cs="Times New Roman"/>
                <w:b/>
              </w:rPr>
              <w:t>/</w:t>
            </w:r>
            <w:r w:rsidR="00C569E0" w:rsidRPr="00FF2007">
              <w:rPr>
                <w:rFonts w:ascii="Times New Roman" w:eastAsia="Times New Roman" w:hAnsi="Times New Roman" w:cs="Times New Roman"/>
                <w:b/>
              </w:rPr>
              <w:t>2</w:t>
            </w:r>
          </w:p>
        </w:tc>
        <w:tc>
          <w:tcPr>
            <w:tcW w:w="3521" w:type="dxa"/>
          </w:tcPr>
          <w:p w14:paraId="23A61CC8" w14:textId="5B6EE4F1" w:rsidR="003A1819" w:rsidRPr="00FF2007" w:rsidRDefault="00AD38AF" w:rsidP="00DB5EE0">
            <w:pPr>
              <w:tabs>
                <w:tab w:val="left" w:pos="284"/>
                <w:tab w:val="left" w:pos="567"/>
              </w:tabs>
              <w:jc w:val="both"/>
              <w:rPr>
                <w:rFonts w:ascii="Times New Roman" w:hAnsi="Times New Roman" w:cs="Times New Roman"/>
                <w:szCs w:val="28"/>
              </w:rPr>
            </w:pPr>
            <w:r w:rsidRPr="00FF2007">
              <w:rPr>
                <w:rFonts w:ascii="Times New Roman" w:hAnsi="Times New Roman" w:cs="Times New Roman"/>
                <w:szCs w:val="28"/>
                <w:lang w:bidi="uk-UA"/>
              </w:rPr>
              <w:t>Організація виконання прийнятих рішень. Значення, функції, види та методи контролю. Соціально-психологічні аспекти контролю. Управлінські рішення та відповідальність.</w:t>
            </w:r>
          </w:p>
        </w:tc>
        <w:tc>
          <w:tcPr>
            <w:tcW w:w="2367" w:type="dxa"/>
            <w:vAlign w:val="center"/>
          </w:tcPr>
          <w:p w14:paraId="36AAF8BA" w14:textId="77777777" w:rsidR="003A1819" w:rsidRPr="00FF2007" w:rsidRDefault="003A1819" w:rsidP="00DB5EE0">
            <w:pPr>
              <w:rPr>
                <w:rFonts w:ascii="Times New Roman" w:hAnsi="Times New Roman" w:cs="Times New Roman"/>
              </w:rPr>
            </w:pPr>
            <w:r w:rsidRPr="00FF2007">
              <w:rPr>
                <w:rFonts w:ascii="Times New Roman" w:hAnsi="Times New Roman" w:cs="Times New Roman"/>
              </w:rPr>
              <w:t>Опрацювання лекційного матеріалу.</w:t>
            </w:r>
          </w:p>
          <w:p w14:paraId="5814C9C4" w14:textId="77777777" w:rsidR="003A1819" w:rsidRPr="00FF2007" w:rsidRDefault="003A1819" w:rsidP="00DB5EE0">
            <w:pPr>
              <w:rPr>
                <w:rFonts w:ascii="Times New Roman" w:eastAsia="Times New Roman" w:hAnsi="Times New Roman" w:cs="Times New Roman"/>
                <w:b/>
              </w:rPr>
            </w:pPr>
            <w:r w:rsidRPr="00FF2007">
              <w:rPr>
                <w:rFonts w:ascii="Times New Roman" w:hAnsi="Times New Roman" w:cs="Times New Roman"/>
              </w:rPr>
              <w:t xml:space="preserve">Виконання практичних завдань, наведених в </w:t>
            </w:r>
            <w:proofErr w:type="spellStart"/>
            <w:r w:rsidRPr="00FF2007">
              <w:rPr>
                <w:rFonts w:ascii="Times New Roman" w:hAnsi="Times New Roman" w:cs="Times New Roman"/>
              </w:rPr>
              <w:t>інструктивно</w:t>
            </w:r>
            <w:proofErr w:type="spellEnd"/>
            <w:r w:rsidRPr="00FF2007">
              <w:rPr>
                <w:rFonts w:ascii="Times New Roman" w:hAnsi="Times New Roman" w:cs="Times New Roman"/>
              </w:rPr>
              <w:t>-методичних матеріалах,</w:t>
            </w:r>
            <w:r w:rsidRPr="00FF2007">
              <w:t xml:space="preserve"> </w:t>
            </w:r>
            <w:r w:rsidRPr="00FF2007">
              <w:rPr>
                <w:rFonts w:ascii="Times New Roman" w:hAnsi="Times New Roman" w:cs="Times New Roman"/>
              </w:rPr>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308D4802" w14:textId="3C25CD36" w:rsidR="003A1819" w:rsidRPr="00FF2007" w:rsidRDefault="003A1819"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C569E0" w:rsidRPr="00FF2007" w14:paraId="4F869A67" w14:textId="77777777" w:rsidTr="005C2E2D">
        <w:trPr>
          <w:gridAfter w:val="1"/>
          <w:wAfter w:w="9" w:type="dxa"/>
        </w:trPr>
        <w:tc>
          <w:tcPr>
            <w:tcW w:w="2583" w:type="dxa"/>
          </w:tcPr>
          <w:p w14:paraId="16DAD4A1" w14:textId="218EB992" w:rsidR="00C569E0" w:rsidRPr="00FF2007" w:rsidRDefault="00C569E0" w:rsidP="00DB5EE0">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rPr>
              <w:t>Модульний контроль 2</w:t>
            </w:r>
          </w:p>
        </w:tc>
        <w:tc>
          <w:tcPr>
            <w:tcW w:w="1453" w:type="dxa"/>
          </w:tcPr>
          <w:p w14:paraId="641BD112" w14:textId="77777777" w:rsidR="00C569E0" w:rsidRPr="00FF2007" w:rsidRDefault="00C569E0" w:rsidP="00E14629">
            <w:pPr>
              <w:jc w:val="center"/>
              <w:rPr>
                <w:rFonts w:ascii="Times New Roman" w:eastAsia="Times New Roman" w:hAnsi="Times New Roman" w:cs="Times New Roman"/>
                <w:b/>
              </w:rPr>
            </w:pPr>
          </w:p>
        </w:tc>
        <w:tc>
          <w:tcPr>
            <w:tcW w:w="3521" w:type="dxa"/>
          </w:tcPr>
          <w:p w14:paraId="1A307C4E" w14:textId="77777777" w:rsidR="00C569E0" w:rsidRPr="00FF2007" w:rsidRDefault="00C569E0" w:rsidP="00DB5EE0">
            <w:pPr>
              <w:jc w:val="both"/>
              <w:rPr>
                <w:rFonts w:ascii="Times New Roman" w:eastAsia="Times New Roman" w:hAnsi="Times New Roman" w:cs="Times New Roman"/>
                <w:b/>
                <w:bCs/>
                <w:lang w:bidi="uk-UA"/>
              </w:rPr>
            </w:pPr>
          </w:p>
        </w:tc>
        <w:tc>
          <w:tcPr>
            <w:tcW w:w="2367" w:type="dxa"/>
            <w:vAlign w:val="center"/>
          </w:tcPr>
          <w:p w14:paraId="511D6ADE" w14:textId="77777777" w:rsidR="00C569E0" w:rsidRPr="00FF2007" w:rsidRDefault="00C569E0" w:rsidP="00DB5EE0">
            <w:pPr>
              <w:rPr>
                <w:rFonts w:ascii="Times New Roman" w:hAnsi="Times New Roman" w:cs="Times New Roman"/>
              </w:rPr>
            </w:pPr>
          </w:p>
        </w:tc>
        <w:tc>
          <w:tcPr>
            <w:tcW w:w="878" w:type="dxa"/>
          </w:tcPr>
          <w:p w14:paraId="709998C4" w14:textId="7B71CBE9" w:rsidR="00C569E0" w:rsidRPr="00FF2007" w:rsidRDefault="00C569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5C2E2D" w:rsidRPr="00FF2007" w14:paraId="4330BAA2" w14:textId="77777777" w:rsidTr="00591248">
        <w:trPr>
          <w:gridAfter w:val="1"/>
          <w:wAfter w:w="9" w:type="dxa"/>
        </w:trPr>
        <w:tc>
          <w:tcPr>
            <w:tcW w:w="10802" w:type="dxa"/>
            <w:gridSpan w:val="5"/>
          </w:tcPr>
          <w:p w14:paraId="617AE85A" w14:textId="6B88450D" w:rsidR="005C2E2D" w:rsidRPr="00FF2007" w:rsidRDefault="00AD38AF" w:rsidP="005C2E2D">
            <w:pPr>
              <w:jc w:val="center"/>
              <w:rPr>
                <w:rFonts w:ascii="Times New Roman" w:eastAsia="Times New Roman" w:hAnsi="Times New Roman" w:cs="Times New Roman"/>
                <w:b/>
              </w:rPr>
            </w:pPr>
            <w:r w:rsidRPr="00FF2007">
              <w:rPr>
                <w:rFonts w:ascii="Times New Roman" w:eastAsia="Times New Roman" w:hAnsi="Times New Roman" w:cs="Times New Roman"/>
                <w:b/>
                <w:bCs/>
                <w:lang w:bidi="uk-UA"/>
              </w:rPr>
              <w:t>Змістовий модуль3. Економічне обґрунтування функціональних рішень</w:t>
            </w:r>
          </w:p>
        </w:tc>
      </w:tr>
      <w:tr w:rsidR="000919D1" w:rsidRPr="00FF2007" w14:paraId="7F3AB76F" w14:textId="77777777" w:rsidTr="005C2E2D">
        <w:trPr>
          <w:gridAfter w:val="1"/>
          <w:wAfter w:w="9" w:type="dxa"/>
        </w:trPr>
        <w:tc>
          <w:tcPr>
            <w:tcW w:w="2583" w:type="dxa"/>
          </w:tcPr>
          <w:p w14:paraId="3F74AEF2" w14:textId="4BAC1233" w:rsidR="000919D1" w:rsidRPr="00FF2007" w:rsidRDefault="00AD38AF" w:rsidP="00DB5EE0">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bCs/>
                <w:lang w:bidi="uk-UA"/>
              </w:rPr>
              <w:t>Тема 8. Економічне обґрунтування рішень в операційному менеджменті</w:t>
            </w:r>
          </w:p>
        </w:tc>
        <w:tc>
          <w:tcPr>
            <w:tcW w:w="1453" w:type="dxa"/>
          </w:tcPr>
          <w:p w14:paraId="7A684870" w14:textId="5450D999" w:rsidR="000919D1" w:rsidRPr="00FF2007" w:rsidRDefault="00C569E0" w:rsidP="00E14629">
            <w:pPr>
              <w:jc w:val="center"/>
              <w:rPr>
                <w:rFonts w:ascii="Times New Roman" w:eastAsia="Times New Roman" w:hAnsi="Times New Roman" w:cs="Times New Roman"/>
                <w:b/>
              </w:rPr>
            </w:pPr>
            <w:r w:rsidRPr="00FF2007">
              <w:rPr>
                <w:rFonts w:ascii="Times New Roman" w:eastAsia="Times New Roman" w:hAnsi="Times New Roman" w:cs="Times New Roman"/>
                <w:b/>
              </w:rPr>
              <w:t>2/2</w:t>
            </w:r>
          </w:p>
        </w:tc>
        <w:tc>
          <w:tcPr>
            <w:tcW w:w="3521" w:type="dxa"/>
          </w:tcPr>
          <w:p w14:paraId="18D0D936" w14:textId="77777777" w:rsidR="00AD38AF" w:rsidRPr="00FF2007" w:rsidRDefault="00AD38AF" w:rsidP="00AD38AF">
            <w:pPr>
              <w:jc w:val="both"/>
              <w:rPr>
                <w:rFonts w:ascii="Times New Roman" w:eastAsia="Times New Roman" w:hAnsi="Times New Roman" w:cs="Times New Roman"/>
                <w:lang w:bidi="uk-UA"/>
              </w:rPr>
            </w:pPr>
            <w:r w:rsidRPr="00FF2007">
              <w:rPr>
                <w:rFonts w:ascii="Times New Roman" w:eastAsia="Times New Roman" w:hAnsi="Times New Roman" w:cs="Times New Roman"/>
                <w:lang w:bidi="uk-UA"/>
              </w:rPr>
              <w:t>Управлінське рішення у сфері виробництва. Особливості економічного обґрунтування рішень у сфері виробництва. Економічне обґрунтування рішень в умовах визначеності, ризику і невизначеності у виробничій сфері. Організаційна робота зі зменшення невизначеності.</w:t>
            </w:r>
          </w:p>
          <w:p w14:paraId="1F29B47A" w14:textId="77777777" w:rsidR="00AD38AF" w:rsidRPr="00FF2007" w:rsidRDefault="00AD38AF" w:rsidP="00AD38AF">
            <w:pPr>
              <w:jc w:val="both"/>
              <w:rPr>
                <w:rFonts w:ascii="Times New Roman" w:eastAsia="Times New Roman" w:hAnsi="Times New Roman" w:cs="Times New Roman"/>
                <w:lang w:bidi="uk-UA"/>
              </w:rPr>
            </w:pPr>
            <w:r w:rsidRPr="00FF2007">
              <w:rPr>
                <w:rFonts w:ascii="Times New Roman" w:eastAsia="Times New Roman" w:hAnsi="Times New Roman" w:cs="Times New Roman"/>
                <w:lang w:bidi="uk-UA"/>
              </w:rPr>
              <w:t>Логістика й ефективність економічного обґрунтування прийняття рішень. Логістика інформації. Рішення й оперативне управління операційною системою. Економічне обґрунтування рішення в системі управління матеріальними ресурсами і виробничими засобами.</w:t>
            </w:r>
          </w:p>
          <w:p w14:paraId="0DAFD851" w14:textId="77777777" w:rsidR="000919D1" w:rsidRPr="00FF2007" w:rsidRDefault="000919D1" w:rsidP="00DB5EE0">
            <w:pPr>
              <w:jc w:val="both"/>
              <w:rPr>
                <w:rFonts w:ascii="Times New Roman" w:eastAsia="Times New Roman" w:hAnsi="Times New Roman" w:cs="Times New Roman"/>
              </w:rPr>
            </w:pPr>
          </w:p>
        </w:tc>
        <w:tc>
          <w:tcPr>
            <w:tcW w:w="2367" w:type="dxa"/>
            <w:vAlign w:val="center"/>
          </w:tcPr>
          <w:p w14:paraId="01BA83EC" w14:textId="77777777" w:rsidR="000919D1" w:rsidRPr="00FF2007" w:rsidRDefault="000919D1" w:rsidP="001E6690">
            <w:pPr>
              <w:rPr>
                <w:rFonts w:ascii="Times New Roman" w:hAnsi="Times New Roman" w:cs="Times New Roman"/>
              </w:rPr>
            </w:pPr>
            <w:r w:rsidRPr="00FF2007">
              <w:rPr>
                <w:rFonts w:ascii="Times New Roman" w:hAnsi="Times New Roman" w:cs="Times New Roman"/>
              </w:rPr>
              <w:lastRenderedPageBreak/>
              <w:t>Опрацювання лекційного матеріалу.</w:t>
            </w:r>
          </w:p>
          <w:p w14:paraId="2E0A56FF" w14:textId="6B639B65" w:rsidR="000919D1" w:rsidRPr="00FF2007" w:rsidRDefault="000919D1" w:rsidP="00DB5EE0">
            <w:pPr>
              <w:rPr>
                <w:rFonts w:ascii="Times New Roman" w:hAnsi="Times New Roman" w:cs="Times New Roman"/>
              </w:rPr>
            </w:pPr>
            <w:r w:rsidRPr="00FF2007">
              <w:rPr>
                <w:rFonts w:ascii="Times New Roman" w:hAnsi="Times New Roman" w:cs="Times New Roman"/>
              </w:rPr>
              <w:t xml:space="preserve">Виконання практичних завдань, наведених в </w:t>
            </w:r>
            <w:proofErr w:type="spellStart"/>
            <w:r w:rsidRPr="00FF2007">
              <w:rPr>
                <w:rFonts w:ascii="Times New Roman" w:hAnsi="Times New Roman" w:cs="Times New Roman"/>
              </w:rPr>
              <w:t>інструктивно</w:t>
            </w:r>
            <w:proofErr w:type="spellEnd"/>
            <w:r w:rsidRPr="00FF2007">
              <w:rPr>
                <w:rFonts w:ascii="Times New Roman" w:hAnsi="Times New Roman" w:cs="Times New Roman"/>
              </w:rPr>
              <w:t>-методичних матеріалах,</w:t>
            </w:r>
            <w:r w:rsidRPr="00FF2007">
              <w:t xml:space="preserve"> </w:t>
            </w:r>
            <w:r w:rsidRPr="00FF2007">
              <w:rPr>
                <w:rFonts w:ascii="Times New Roman" w:hAnsi="Times New Roman" w:cs="Times New Roman"/>
              </w:rPr>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5DB8379F" w14:textId="57A89A7C" w:rsidR="000919D1" w:rsidRPr="00FF2007" w:rsidRDefault="00C569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0919D1" w:rsidRPr="00FF2007" w14:paraId="43993DDE" w14:textId="77777777" w:rsidTr="005C2E2D">
        <w:trPr>
          <w:gridAfter w:val="1"/>
          <w:wAfter w:w="9" w:type="dxa"/>
          <w:trHeight w:val="3629"/>
        </w:trPr>
        <w:tc>
          <w:tcPr>
            <w:tcW w:w="2583" w:type="dxa"/>
          </w:tcPr>
          <w:p w14:paraId="0A9C1404" w14:textId="011101B6" w:rsidR="000919D1" w:rsidRPr="00FF2007" w:rsidRDefault="000919D1" w:rsidP="005C2E2D">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bCs/>
                <w:lang w:bidi="uk-UA"/>
              </w:rPr>
              <w:lastRenderedPageBreak/>
              <w:t xml:space="preserve">Тема 9. </w:t>
            </w:r>
            <w:r w:rsidR="00AD38AF" w:rsidRPr="00FF2007">
              <w:rPr>
                <w:rFonts w:ascii="Times New Roman" w:hAnsi="Times New Roman" w:cs="Times New Roman"/>
                <w:b/>
                <w:bCs/>
                <w:lang w:bidi="uk-UA"/>
              </w:rPr>
              <w:t>Економічне обґрунтування маркетингових рішень</w:t>
            </w:r>
          </w:p>
        </w:tc>
        <w:tc>
          <w:tcPr>
            <w:tcW w:w="1453" w:type="dxa"/>
          </w:tcPr>
          <w:p w14:paraId="20B88624" w14:textId="38211F60" w:rsidR="000919D1" w:rsidRPr="00FF2007" w:rsidRDefault="00D3369A" w:rsidP="00D3369A">
            <w:pPr>
              <w:jc w:val="center"/>
              <w:rPr>
                <w:rFonts w:ascii="Times New Roman" w:eastAsia="Times New Roman" w:hAnsi="Times New Roman" w:cs="Times New Roman"/>
                <w:b/>
              </w:rPr>
            </w:pPr>
            <w:r w:rsidRPr="00FF2007">
              <w:rPr>
                <w:rFonts w:ascii="Times New Roman" w:eastAsia="Times New Roman" w:hAnsi="Times New Roman" w:cs="Times New Roman"/>
                <w:b/>
              </w:rPr>
              <w:t>2</w:t>
            </w:r>
            <w:r w:rsidR="00C569E0" w:rsidRPr="00FF2007">
              <w:rPr>
                <w:rFonts w:ascii="Times New Roman" w:eastAsia="Times New Roman" w:hAnsi="Times New Roman" w:cs="Times New Roman"/>
                <w:b/>
              </w:rPr>
              <w:t>/</w:t>
            </w:r>
            <w:r w:rsidRPr="00FF2007">
              <w:rPr>
                <w:rFonts w:ascii="Times New Roman" w:eastAsia="Times New Roman" w:hAnsi="Times New Roman" w:cs="Times New Roman"/>
                <w:b/>
              </w:rPr>
              <w:t>2</w:t>
            </w:r>
          </w:p>
        </w:tc>
        <w:tc>
          <w:tcPr>
            <w:tcW w:w="3521" w:type="dxa"/>
          </w:tcPr>
          <w:p w14:paraId="4082C3ED" w14:textId="77777777" w:rsidR="00AD38AF" w:rsidRPr="00FF2007" w:rsidRDefault="00AD38AF" w:rsidP="00AD38AF">
            <w:pPr>
              <w:jc w:val="both"/>
              <w:rPr>
                <w:rFonts w:ascii="Times New Roman" w:eastAsia="Times New Roman" w:hAnsi="Times New Roman" w:cs="Times New Roman"/>
                <w:lang w:bidi="uk-UA"/>
              </w:rPr>
            </w:pPr>
            <w:r w:rsidRPr="00FF2007">
              <w:rPr>
                <w:rFonts w:ascii="Times New Roman" w:eastAsia="Times New Roman" w:hAnsi="Times New Roman" w:cs="Times New Roman"/>
                <w:lang w:bidi="uk-UA"/>
              </w:rPr>
              <w:t>Сфери економічного обґрунтування рішень при маркетинговому дослідженні.</w:t>
            </w:r>
          </w:p>
          <w:p w14:paraId="73A3298B" w14:textId="77777777" w:rsidR="00AD38AF" w:rsidRPr="00FF2007" w:rsidRDefault="00AD38AF" w:rsidP="00AD38AF">
            <w:pPr>
              <w:jc w:val="both"/>
              <w:rPr>
                <w:rFonts w:ascii="Times New Roman" w:eastAsia="Times New Roman" w:hAnsi="Times New Roman" w:cs="Times New Roman"/>
                <w:lang w:bidi="uk-UA"/>
              </w:rPr>
            </w:pPr>
            <w:r w:rsidRPr="00FF2007">
              <w:rPr>
                <w:rFonts w:ascii="Times New Roman" w:eastAsia="Times New Roman" w:hAnsi="Times New Roman" w:cs="Times New Roman"/>
                <w:lang w:bidi="uk-UA"/>
              </w:rPr>
              <w:t>Прийняття рішень щодо продукту. Основи економічного обґрунтування рішення щодо продукту. Критерії прийняття рішень щодо продукту. Технологія економічного обґрунтування рішення щодо продукту.</w:t>
            </w:r>
          </w:p>
          <w:p w14:paraId="557DC084" w14:textId="77777777" w:rsidR="00AD38AF" w:rsidRPr="00FF2007" w:rsidRDefault="00AD38AF" w:rsidP="00AD38AF">
            <w:pPr>
              <w:jc w:val="both"/>
              <w:rPr>
                <w:rFonts w:ascii="Times New Roman" w:eastAsia="Times New Roman" w:hAnsi="Times New Roman" w:cs="Times New Roman"/>
                <w:lang w:bidi="uk-UA"/>
              </w:rPr>
            </w:pPr>
            <w:r w:rsidRPr="00FF2007">
              <w:rPr>
                <w:rFonts w:ascii="Times New Roman" w:eastAsia="Times New Roman" w:hAnsi="Times New Roman" w:cs="Times New Roman"/>
                <w:lang w:bidi="uk-UA"/>
              </w:rPr>
              <w:t>Рішення щодо розподілу. Поняття і значення розподілу. Критерії рішень щодо розподілу. Формування методу розподілу. Формування логіки розподілу. Технологія економічного обґрунтування рішення щодо розподілу.</w:t>
            </w:r>
          </w:p>
          <w:p w14:paraId="21FCE9DB" w14:textId="77777777" w:rsidR="000919D1" w:rsidRPr="00FF2007" w:rsidRDefault="000919D1" w:rsidP="000919D1">
            <w:pPr>
              <w:jc w:val="center"/>
              <w:rPr>
                <w:rFonts w:ascii="Times New Roman" w:eastAsia="Times New Roman" w:hAnsi="Times New Roman" w:cs="Times New Roman"/>
              </w:rPr>
            </w:pPr>
          </w:p>
        </w:tc>
        <w:tc>
          <w:tcPr>
            <w:tcW w:w="2367" w:type="dxa"/>
            <w:vAlign w:val="center"/>
          </w:tcPr>
          <w:p w14:paraId="302A61E2" w14:textId="77777777" w:rsidR="000919D1" w:rsidRPr="00FF2007" w:rsidRDefault="000919D1" w:rsidP="000919D1">
            <w:pPr>
              <w:rPr>
                <w:rFonts w:ascii="Times New Roman" w:hAnsi="Times New Roman" w:cs="Times New Roman"/>
              </w:rPr>
            </w:pPr>
            <w:r w:rsidRPr="00FF2007">
              <w:rPr>
                <w:rFonts w:ascii="Times New Roman" w:hAnsi="Times New Roman" w:cs="Times New Roman"/>
              </w:rPr>
              <w:t>Опрацювання лекційного матеріалу.</w:t>
            </w:r>
          </w:p>
          <w:p w14:paraId="09B47D7D" w14:textId="64F9F011" w:rsidR="000919D1" w:rsidRPr="00FF2007" w:rsidRDefault="000919D1" w:rsidP="000919D1">
            <w:pPr>
              <w:rPr>
                <w:rFonts w:ascii="Times New Roman" w:hAnsi="Times New Roman" w:cs="Times New Roman"/>
              </w:rPr>
            </w:pPr>
            <w:r w:rsidRPr="00FF2007">
              <w:rPr>
                <w:rFonts w:ascii="Times New Roman" w:hAnsi="Times New Roman" w:cs="Times New Roman"/>
              </w:rPr>
              <w:t xml:space="preserve">Виконання практичних завдань, наведених в </w:t>
            </w:r>
            <w:proofErr w:type="spellStart"/>
            <w:r w:rsidRPr="00FF2007">
              <w:rPr>
                <w:rFonts w:ascii="Times New Roman" w:hAnsi="Times New Roman" w:cs="Times New Roman"/>
              </w:rPr>
              <w:t>інструктивно</w:t>
            </w:r>
            <w:proofErr w:type="spellEnd"/>
            <w:r w:rsidRPr="00FF2007">
              <w:rPr>
                <w:rFonts w:ascii="Times New Roman" w:hAnsi="Times New Roman" w:cs="Times New Roman"/>
              </w:rPr>
              <w:t xml:space="preserve">-методичних матеріалах, 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6C3EE30C" w14:textId="7A3B7603" w:rsidR="000919D1" w:rsidRPr="00FF2007" w:rsidRDefault="00C569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0919D1" w:rsidRPr="00FF2007" w14:paraId="64BCD879" w14:textId="77777777" w:rsidTr="005C2E2D">
        <w:trPr>
          <w:gridAfter w:val="1"/>
          <w:wAfter w:w="9" w:type="dxa"/>
        </w:trPr>
        <w:tc>
          <w:tcPr>
            <w:tcW w:w="2583" w:type="dxa"/>
          </w:tcPr>
          <w:p w14:paraId="68E746E3" w14:textId="6B0201D0" w:rsidR="000919D1" w:rsidRPr="00FF2007" w:rsidRDefault="000919D1" w:rsidP="005C2E2D">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bCs/>
                <w:lang w:bidi="uk-UA"/>
              </w:rPr>
              <w:t xml:space="preserve">Тема 10. </w:t>
            </w:r>
            <w:r w:rsidR="00AD38AF" w:rsidRPr="00FF2007">
              <w:rPr>
                <w:rFonts w:ascii="Times New Roman" w:hAnsi="Times New Roman" w:cs="Times New Roman"/>
                <w:b/>
                <w:bCs/>
                <w:lang w:bidi="uk-UA"/>
              </w:rPr>
              <w:t>Економічне обґрунтування фінансових рішень</w:t>
            </w:r>
          </w:p>
        </w:tc>
        <w:tc>
          <w:tcPr>
            <w:tcW w:w="1453" w:type="dxa"/>
          </w:tcPr>
          <w:p w14:paraId="0B97591F" w14:textId="51155294" w:rsidR="000919D1" w:rsidRPr="00FF2007" w:rsidRDefault="00D3369A" w:rsidP="00D3369A">
            <w:pPr>
              <w:jc w:val="center"/>
              <w:rPr>
                <w:rFonts w:ascii="Times New Roman" w:eastAsia="Times New Roman" w:hAnsi="Times New Roman" w:cs="Times New Roman"/>
                <w:b/>
              </w:rPr>
            </w:pPr>
            <w:r w:rsidRPr="00FF2007">
              <w:rPr>
                <w:rFonts w:ascii="Times New Roman" w:eastAsia="Times New Roman" w:hAnsi="Times New Roman" w:cs="Times New Roman"/>
                <w:b/>
              </w:rPr>
              <w:t>2</w:t>
            </w:r>
            <w:r w:rsidR="00C569E0" w:rsidRPr="00FF2007">
              <w:rPr>
                <w:rFonts w:ascii="Times New Roman" w:eastAsia="Times New Roman" w:hAnsi="Times New Roman" w:cs="Times New Roman"/>
                <w:b/>
              </w:rPr>
              <w:t>/</w:t>
            </w:r>
            <w:r w:rsidRPr="00FF2007">
              <w:rPr>
                <w:rFonts w:ascii="Times New Roman" w:eastAsia="Times New Roman" w:hAnsi="Times New Roman" w:cs="Times New Roman"/>
                <w:b/>
              </w:rPr>
              <w:t>2</w:t>
            </w:r>
          </w:p>
        </w:tc>
        <w:tc>
          <w:tcPr>
            <w:tcW w:w="3521" w:type="dxa"/>
          </w:tcPr>
          <w:p w14:paraId="46BD3CE6" w14:textId="1222428C" w:rsidR="000919D1" w:rsidRPr="00FF2007" w:rsidRDefault="00AD38AF" w:rsidP="00AD38AF">
            <w:pPr>
              <w:jc w:val="both"/>
              <w:rPr>
                <w:rFonts w:ascii="Times New Roman" w:eastAsia="Times New Roman" w:hAnsi="Times New Roman" w:cs="Times New Roman"/>
              </w:rPr>
            </w:pPr>
            <w:r w:rsidRPr="00FF2007">
              <w:rPr>
                <w:rFonts w:ascii="Times New Roman" w:eastAsia="Times New Roman" w:hAnsi="Times New Roman" w:cs="Times New Roman"/>
                <w:lang w:bidi="uk-UA"/>
              </w:rPr>
              <w:t>Основи прийняття фінансових рішень. Найважливіші фінансові поняття. Процес обороту капіталу підприємства. Функції фінансового господарства підприємства. Фінансове господарство підприємства ринок капіталу. Фінансовий облік на підприємстві. Планування фінансів і капіталу.</w:t>
            </w:r>
          </w:p>
        </w:tc>
        <w:tc>
          <w:tcPr>
            <w:tcW w:w="2367" w:type="dxa"/>
            <w:vAlign w:val="center"/>
          </w:tcPr>
          <w:p w14:paraId="3237C336" w14:textId="77777777" w:rsidR="000919D1" w:rsidRPr="00FF2007" w:rsidRDefault="000919D1" w:rsidP="000919D1">
            <w:pPr>
              <w:rPr>
                <w:rFonts w:ascii="Times New Roman" w:hAnsi="Times New Roman" w:cs="Times New Roman"/>
              </w:rPr>
            </w:pPr>
            <w:r w:rsidRPr="00FF2007">
              <w:rPr>
                <w:rFonts w:ascii="Times New Roman" w:hAnsi="Times New Roman" w:cs="Times New Roman"/>
              </w:rPr>
              <w:t>Опрацювання лекційного матеріалу.</w:t>
            </w:r>
          </w:p>
          <w:p w14:paraId="402FC76B" w14:textId="2048ACCF" w:rsidR="000919D1" w:rsidRPr="00FF2007" w:rsidRDefault="000919D1" w:rsidP="000919D1">
            <w:pPr>
              <w:rPr>
                <w:rFonts w:ascii="Times New Roman" w:hAnsi="Times New Roman" w:cs="Times New Roman"/>
              </w:rPr>
            </w:pPr>
            <w:r w:rsidRPr="00FF2007">
              <w:rPr>
                <w:rFonts w:ascii="Times New Roman" w:hAnsi="Times New Roman" w:cs="Times New Roman"/>
              </w:rPr>
              <w:t xml:space="preserve">Виконання практичних завдань, наведених в </w:t>
            </w:r>
            <w:proofErr w:type="spellStart"/>
            <w:r w:rsidRPr="00FF2007">
              <w:rPr>
                <w:rFonts w:ascii="Times New Roman" w:hAnsi="Times New Roman" w:cs="Times New Roman"/>
              </w:rPr>
              <w:t>інструктивно</w:t>
            </w:r>
            <w:proofErr w:type="spellEnd"/>
            <w:r w:rsidRPr="00FF2007">
              <w:rPr>
                <w:rFonts w:ascii="Times New Roman" w:hAnsi="Times New Roman" w:cs="Times New Roman"/>
              </w:rPr>
              <w:t xml:space="preserve">-методичних матеріалах, 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04023BCD" w14:textId="562B51AA" w:rsidR="000919D1" w:rsidRPr="00FF2007" w:rsidRDefault="00C569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0919D1" w:rsidRPr="00FF2007" w14:paraId="06D66348" w14:textId="77777777" w:rsidTr="005C2E2D">
        <w:trPr>
          <w:gridAfter w:val="1"/>
          <w:wAfter w:w="9" w:type="dxa"/>
        </w:trPr>
        <w:tc>
          <w:tcPr>
            <w:tcW w:w="2583" w:type="dxa"/>
          </w:tcPr>
          <w:p w14:paraId="7F1EB4C8" w14:textId="55C4AAEE" w:rsidR="000919D1" w:rsidRPr="00FF2007" w:rsidRDefault="000919D1" w:rsidP="00DB5EE0">
            <w:pPr>
              <w:widowControl w:val="0"/>
              <w:shd w:val="clear" w:color="auto" w:fill="FFFFFF"/>
              <w:autoSpaceDE w:val="0"/>
              <w:autoSpaceDN w:val="0"/>
              <w:adjustRightInd w:val="0"/>
              <w:rPr>
                <w:rFonts w:ascii="Times New Roman" w:hAnsi="Times New Roman" w:cs="Times New Roman"/>
                <w:b/>
                <w:lang w:eastAsia="uk-UA"/>
              </w:rPr>
            </w:pPr>
            <w:r w:rsidRPr="00FF2007">
              <w:rPr>
                <w:rFonts w:ascii="Times New Roman" w:hAnsi="Times New Roman" w:cs="Times New Roman"/>
                <w:b/>
                <w:bCs/>
                <w:lang w:bidi="uk-UA"/>
              </w:rPr>
              <w:t xml:space="preserve">Тема 11. </w:t>
            </w:r>
            <w:r w:rsidR="001B7FB1" w:rsidRPr="00FF2007">
              <w:rPr>
                <w:rFonts w:ascii="Times New Roman" w:hAnsi="Times New Roman" w:cs="Times New Roman"/>
                <w:b/>
                <w:bCs/>
                <w:lang w:bidi="uk-UA"/>
              </w:rPr>
              <w:t>Економічне обґрунтування рішень з управління персоналом</w:t>
            </w:r>
          </w:p>
        </w:tc>
        <w:tc>
          <w:tcPr>
            <w:tcW w:w="1453" w:type="dxa"/>
          </w:tcPr>
          <w:p w14:paraId="580A46C1" w14:textId="41C41B3C" w:rsidR="000919D1" w:rsidRPr="00FF2007" w:rsidRDefault="00D3369A" w:rsidP="00C569E0">
            <w:pPr>
              <w:jc w:val="center"/>
              <w:rPr>
                <w:rFonts w:ascii="Times New Roman" w:eastAsia="Times New Roman" w:hAnsi="Times New Roman" w:cs="Times New Roman"/>
                <w:b/>
              </w:rPr>
            </w:pPr>
            <w:r w:rsidRPr="00FF2007">
              <w:rPr>
                <w:rFonts w:ascii="Times New Roman" w:eastAsia="Times New Roman" w:hAnsi="Times New Roman" w:cs="Times New Roman"/>
                <w:b/>
              </w:rPr>
              <w:t>2</w:t>
            </w:r>
            <w:r w:rsidR="000919D1" w:rsidRPr="00FF2007">
              <w:rPr>
                <w:rFonts w:ascii="Times New Roman" w:eastAsia="Times New Roman" w:hAnsi="Times New Roman" w:cs="Times New Roman"/>
                <w:b/>
              </w:rPr>
              <w:t>/</w:t>
            </w:r>
            <w:r w:rsidR="00C569E0" w:rsidRPr="00FF2007">
              <w:rPr>
                <w:rFonts w:ascii="Times New Roman" w:eastAsia="Times New Roman" w:hAnsi="Times New Roman" w:cs="Times New Roman"/>
                <w:b/>
              </w:rPr>
              <w:t>2</w:t>
            </w:r>
          </w:p>
        </w:tc>
        <w:tc>
          <w:tcPr>
            <w:tcW w:w="3521" w:type="dxa"/>
          </w:tcPr>
          <w:p w14:paraId="1D493BBF" w14:textId="11C12A01" w:rsidR="000919D1" w:rsidRPr="00FF2007" w:rsidRDefault="001B7FB1" w:rsidP="000919D1">
            <w:pPr>
              <w:jc w:val="both"/>
              <w:rPr>
                <w:rFonts w:ascii="Times New Roman" w:eastAsia="Times New Roman" w:hAnsi="Times New Roman" w:cs="Times New Roman"/>
              </w:rPr>
            </w:pPr>
            <w:r w:rsidRPr="00FF2007">
              <w:rPr>
                <w:rFonts w:ascii="Times New Roman" w:eastAsia="Times New Roman" w:hAnsi="Times New Roman" w:cs="Times New Roman"/>
                <w:lang w:bidi="uk-UA"/>
              </w:rPr>
              <w:t>Значення економічного обґрунтування управлінських рішень щодо персоналу. Критерії економічного обґрунтування рішень щодо персоналу. Порядок наймання і звільнення. Економічне обґрунтування рішення щодо персоналу. Інформація про персонал. Пристосування кадрів до змін на підприємстві. Технологія економічного обґрунтування рішення щодо персоналу.</w:t>
            </w:r>
          </w:p>
        </w:tc>
        <w:tc>
          <w:tcPr>
            <w:tcW w:w="2367" w:type="dxa"/>
            <w:vAlign w:val="center"/>
          </w:tcPr>
          <w:p w14:paraId="1D85DBDD" w14:textId="77777777" w:rsidR="000919D1" w:rsidRPr="00FF2007" w:rsidRDefault="000919D1" w:rsidP="00DB5EE0">
            <w:pPr>
              <w:rPr>
                <w:rFonts w:ascii="Times New Roman" w:hAnsi="Times New Roman" w:cs="Times New Roman"/>
              </w:rPr>
            </w:pPr>
            <w:r w:rsidRPr="00FF2007">
              <w:rPr>
                <w:rFonts w:ascii="Times New Roman" w:hAnsi="Times New Roman" w:cs="Times New Roman"/>
              </w:rPr>
              <w:t>Опрацювання лекційного матеріалу. Виконання завдань для самостійної роботи згідно з методичними рекомендаціями.</w:t>
            </w:r>
          </w:p>
          <w:p w14:paraId="33508015" w14:textId="77777777" w:rsidR="000919D1" w:rsidRPr="00FF2007" w:rsidRDefault="000919D1" w:rsidP="00DB5EE0">
            <w:pPr>
              <w:rPr>
                <w:rFonts w:ascii="Times New Roman" w:eastAsia="Times New Roman" w:hAnsi="Times New Roman" w:cs="Times New Roman"/>
                <w:b/>
              </w:rPr>
            </w:pPr>
            <w:r w:rsidRPr="00FF2007">
              <w:rPr>
                <w:rFonts w:ascii="Times New Roman" w:hAnsi="Times New Roman" w:cs="Times New Roman"/>
              </w:rPr>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324E7474" w14:textId="247825CE" w:rsidR="000919D1" w:rsidRPr="00FF2007" w:rsidRDefault="000919D1"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0919D1" w:rsidRPr="00FF2007" w14:paraId="4359D6BC" w14:textId="77777777" w:rsidTr="005C2E2D">
        <w:trPr>
          <w:gridAfter w:val="1"/>
          <w:wAfter w:w="9" w:type="dxa"/>
        </w:trPr>
        <w:tc>
          <w:tcPr>
            <w:tcW w:w="2583" w:type="dxa"/>
          </w:tcPr>
          <w:p w14:paraId="1C9F4CED" w14:textId="64DB36F0" w:rsidR="000919D1" w:rsidRPr="00FF2007" w:rsidRDefault="000919D1" w:rsidP="000919D1">
            <w:pPr>
              <w:widowControl w:val="0"/>
              <w:shd w:val="clear" w:color="auto" w:fill="FFFFFF"/>
              <w:autoSpaceDE w:val="0"/>
              <w:autoSpaceDN w:val="0"/>
              <w:adjustRightInd w:val="0"/>
              <w:rPr>
                <w:rFonts w:ascii="Times New Roman" w:hAnsi="Times New Roman" w:cs="Times New Roman"/>
                <w:b/>
                <w:bCs/>
                <w:lang w:bidi="uk-UA"/>
              </w:rPr>
            </w:pPr>
            <w:r w:rsidRPr="00FF2007">
              <w:rPr>
                <w:rFonts w:ascii="Times New Roman" w:hAnsi="Times New Roman" w:cs="Times New Roman"/>
                <w:b/>
                <w:bCs/>
                <w:lang w:bidi="uk-UA"/>
              </w:rPr>
              <w:t xml:space="preserve">Тема 12. </w:t>
            </w:r>
            <w:r w:rsidR="001B7FB1" w:rsidRPr="00FF2007">
              <w:rPr>
                <w:rFonts w:ascii="Times New Roman" w:hAnsi="Times New Roman" w:cs="Times New Roman"/>
                <w:b/>
                <w:bCs/>
                <w:lang w:bidi="uk-UA"/>
              </w:rPr>
              <w:t>Економічне обґрунтування управлінського рішення керівником організації</w:t>
            </w:r>
          </w:p>
        </w:tc>
        <w:tc>
          <w:tcPr>
            <w:tcW w:w="1453" w:type="dxa"/>
          </w:tcPr>
          <w:p w14:paraId="2656E782" w14:textId="0D0FC7A4" w:rsidR="000919D1" w:rsidRPr="00FF2007" w:rsidRDefault="00C569E0" w:rsidP="00E14629">
            <w:pPr>
              <w:jc w:val="center"/>
              <w:rPr>
                <w:rFonts w:ascii="Times New Roman" w:eastAsia="Times New Roman" w:hAnsi="Times New Roman" w:cs="Times New Roman"/>
                <w:b/>
              </w:rPr>
            </w:pPr>
            <w:r w:rsidRPr="00FF2007">
              <w:rPr>
                <w:rFonts w:ascii="Times New Roman" w:eastAsia="Times New Roman" w:hAnsi="Times New Roman" w:cs="Times New Roman"/>
                <w:b/>
              </w:rPr>
              <w:t>2/2</w:t>
            </w:r>
          </w:p>
        </w:tc>
        <w:tc>
          <w:tcPr>
            <w:tcW w:w="3521" w:type="dxa"/>
          </w:tcPr>
          <w:p w14:paraId="6EFC1DAC" w14:textId="59D01942" w:rsidR="000919D1" w:rsidRPr="00FF2007" w:rsidRDefault="001B7FB1" w:rsidP="00DB5EE0">
            <w:pPr>
              <w:jc w:val="both"/>
              <w:rPr>
                <w:rFonts w:ascii="Times New Roman" w:eastAsia="Times New Roman" w:hAnsi="Times New Roman" w:cs="Times New Roman"/>
              </w:rPr>
            </w:pPr>
            <w:r w:rsidRPr="00FF2007">
              <w:rPr>
                <w:rFonts w:ascii="Times New Roman" w:eastAsia="Times New Roman" w:hAnsi="Times New Roman" w:cs="Times New Roman"/>
              </w:rPr>
              <w:t>Проводиться у формі ділової гри з урахуванням особливостей підготовки, спеціалізації студентів.</w:t>
            </w:r>
          </w:p>
        </w:tc>
        <w:tc>
          <w:tcPr>
            <w:tcW w:w="2367" w:type="dxa"/>
            <w:vAlign w:val="center"/>
          </w:tcPr>
          <w:p w14:paraId="745D3226" w14:textId="1FA055BF" w:rsidR="000919D1" w:rsidRPr="00FF2007" w:rsidRDefault="000919D1" w:rsidP="000919D1">
            <w:pPr>
              <w:rPr>
                <w:rFonts w:ascii="Times New Roman" w:hAnsi="Times New Roman" w:cs="Times New Roman"/>
              </w:rPr>
            </w:pPr>
            <w:r w:rsidRPr="00FF2007">
              <w:rPr>
                <w:rFonts w:ascii="Times New Roman" w:hAnsi="Times New Roman" w:cs="Times New Roman"/>
              </w:rPr>
              <w:t>Виконання завдань для самостійної роботи згідно з методичними рекомендаціями.</w:t>
            </w:r>
          </w:p>
          <w:p w14:paraId="590B3935" w14:textId="3659DE55" w:rsidR="000919D1" w:rsidRPr="00FF2007" w:rsidRDefault="000919D1" w:rsidP="000919D1">
            <w:pPr>
              <w:rPr>
                <w:rFonts w:ascii="Times New Roman" w:hAnsi="Times New Roman" w:cs="Times New Roman"/>
              </w:rPr>
            </w:pPr>
            <w:r w:rsidRPr="00FF2007">
              <w:rPr>
                <w:rFonts w:ascii="Times New Roman" w:hAnsi="Times New Roman" w:cs="Times New Roman"/>
              </w:rPr>
              <w:t xml:space="preserve">Проходження тестування в системі електронного забезпечення навчання в </w:t>
            </w:r>
            <w:proofErr w:type="spellStart"/>
            <w:r w:rsidRPr="00FF2007">
              <w:rPr>
                <w:rFonts w:ascii="Times New Roman" w:hAnsi="Times New Roman" w:cs="Times New Roman"/>
              </w:rPr>
              <w:t>Moodle</w:t>
            </w:r>
            <w:proofErr w:type="spellEnd"/>
          </w:p>
        </w:tc>
        <w:tc>
          <w:tcPr>
            <w:tcW w:w="878" w:type="dxa"/>
          </w:tcPr>
          <w:p w14:paraId="1E9E8B7C" w14:textId="56E8DB45" w:rsidR="000919D1" w:rsidRPr="00FF2007" w:rsidRDefault="00C569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0919D1" w:rsidRPr="00FF2007" w14:paraId="54627AC6" w14:textId="77777777" w:rsidTr="005C2E2D">
        <w:trPr>
          <w:gridAfter w:val="1"/>
          <w:wAfter w:w="9" w:type="dxa"/>
        </w:trPr>
        <w:tc>
          <w:tcPr>
            <w:tcW w:w="2583" w:type="dxa"/>
          </w:tcPr>
          <w:p w14:paraId="76985F26" w14:textId="15B14439" w:rsidR="000919D1" w:rsidRPr="00FF2007" w:rsidRDefault="000919D1" w:rsidP="00DB5EE0">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rPr>
              <w:t>Модульний контроль</w:t>
            </w:r>
          </w:p>
        </w:tc>
        <w:tc>
          <w:tcPr>
            <w:tcW w:w="1453" w:type="dxa"/>
          </w:tcPr>
          <w:p w14:paraId="4E87360E" w14:textId="77777777" w:rsidR="000919D1" w:rsidRPr="00FF2007" w:rsidRDefault="000919D1" w:rsidP="00DB5EE0">
            <w:pPr>
              <w:jc w:val="center"/>
              <w:rPr>
                <w:rFonts w:ascii="Times New Roman" w:eastAsia="Times New Roman" w:hAnsi="Times New Roman" w:cs="Times New Roman"/>
                <w:b/>
              </w:rPr>
            </w:pPr>
          </w:p>
        </w:tc>
        <w:tc>
          <w:tcPr>
            <w:tcW w:w="3521" w:type="dxa"/>
          </w:tcPr>
          <w:p w14:paraId="34319DAA" w14:textId="77777777" w:rsidR="000919D1" w:rsidRPr="00FF2007" w:rsidRDefault="000919D1" w:rsidP="00DB5EE0">
            <w:pPr>
              <w:jc w:val="both"/>
              <w:rPr>
                <w:rFonts w:ascii="Times New Roman" w:eastAsia="Times New Roman" w:hAnsi="Times New Roman" w:cs="Times New Roman"/>
                <w:b/>
              </w:rPr>
            </w:pPr>
          </w:p>
        </w:tc>
        <w:tc>
          <w:tcPr>
            <w:tcW w:w="2367" w:type="dxa"/>
          </w:tcPr>
          <w:p w14:paraId="6E7A4FC8" w14:textId="77777777" w:rsidR="000919D1" w:rsidRPr="00FF2007" w:rsidRDefault="000919D1" w:rsidP="00DB5EE0">
            <w:pPr>
              <w:jc w:val="both"/>
              <w:rPr>
                <w:rFonts w:ascii="Times New Roman" w:hAnsi="Times New Roman" w:cs="Times New Roman"/>
              </w:rPr>
            </w:pPr>
          </w:p>
        </w:tc>
        <w:tc>
          <w:tcPr>
            <w:tcW w:w="878" w:type="dxa"/>
          </w:tcPr>
          <w:p w14:paraId="6553A15E" w14:textId="71D6FB13" w:rsidR="000919D1" w:rsidRPr="00FF2007" w:rsidRDefault="00C569E0"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5</w:t>
            </w:r>
          </w:p>
        </w:tc>
      </w:tr>
      <w:tr w:rsidR="000919D1" w:rsidRPr="00FF2007" w14:paraId="2CB8BE97" w14:textId="77777777" w:rsidTr="005C2E2D">
        <w:trPr>
          <w:gridAfter w:val="1"/>
          <w:wAfter w:w="9" w:type="dxa"/>
        </w:trPr>
        <w:tc>
          <w:tcPr>
            <w:tcW w:w="2583" w:type="dxa"/>
          </w:tcPr>
          <w:p w14:paraId="1492BB09" w14:textId="6E0FAB5D" w:rsidR="000919D1" w:rsidRPr="00FF2007" w:rsidRDefault="000919D1" w:rsidP="00DB5EE0">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rPr>
              <w:t>Всього за 1 семестр</w:t>
            </w:r>
          </w:p>
        </w:tc>
        <w:tc>
          <w:tcPr>
            <w:tcW w:w="1453" w:type="dxa"/>
          </w:tcPr>
          <w:p w14:paraId="5C1DF60D" w14:textId="55CC69DE" w:rsidR="000919D1" w:rsidRPr="00FF2007" w:rsidRDefault="000919D1" w:rsidP="00C569E0">
            <w:pPr>
              <w:jc w:val="center"/>
              <w:rPr>
                <w:rFonts w:ascii="Times New Roman" w:eastAsia="Times New Roman" w:hAnsi="Times New Roman" w:cs="Times New Roman"/>
                <w:b/>
              </w:rPr>
            </w:pPr>
            <w:r w:rsidRPr="00FF2007">
              <w:rPr>
                <w:rFonts w:ascii="Times New Roman" w:eastAsia="Times New Roman" w:hAnsi="Times New Roman" w:cs="Times New Roman"/>
                <w:b/>
              </w:rPr>
              <w:t>3</w:t>
            </w:r>
            <w:r w:rsidR="00C569E0" w:rsidRPr="00FF2007">
              <w:rPr>
                <w:rFonts w:ascii="Times New Roman" w:eastAsia="Times New Roman" w:hAnsi="Times New Roman" w:cs="Times New Roman"/>
                <w:b/>
              </w:rPr>
              <w:t>0</w:t>
            </w:r>
            <w:r w:rsidRPr="00FF2007">
              <w:rPr>
                <w:rFonts w:ascii="Times New Roman" w:eastAsia="Times New Roman" w:hAnsi="Times New Roman" w:cs="Times New Roman"/>
                <w:b/>
              </w:rPr>
              <w:t>/</w:t>
            </w:r>
            <w:r w:rsidR="00C569E0" w:rsidRPr="00FF2007">
              <w:rPr>
                <w:rFonts w:ascii="Times New Roman" w:eastAsia="Times New Roman" w:hAnsi="Times New Roman" w:cs="Times New Roman"/>
                <w:b/>
              </w:rPr>
              <w:t>28</w:t>
            </w:r>
          </w:p>
        </w:tc>
        <w:tc>
          <w:tcPr>
            <w:tcW w:w="3521" w:type="dxa"/>
          </w:tcPr>
          <w:p w14:paraId="047529E4" w14:textId="77777777" w:rsidR="000919D1" w:rsidRPr="00FF2007" w:rsidRDefault="000919D1" w:rsidP="00DB5EE0">
            <w:pPr>
              <w:jc w:val="both"/>
              <w:rPr>
                <w:rFonts w:ascii="Times New Roman" w:eastAsia="Times New Roman" w:hAnsi="Times New Roman" w:cs="Times New Roman"/>
                <w:b/>
              </w:rPr>
            </w:pPr>
          </w:p>
        </w:tc>
        <w:tc>
          <w:tcPr>
            <w:tcW w:w="2367" w:type="dxa"/>
          </w:tcPr>
          <w:p w14:paraId="1DD4C927" w14:textId="77777777" w:rsidR="000919D1" w:rsidRPr="00FF2007" w:rsidRDefault="000919D1" w:rsidP="00DB5EE0">
            <w:pPr>
              <w:jc w:val="both"/>
              <w:rPr>
                <w:rFonts w:ascii="Times New Roman" w:hAnsi="Times New Roman" w:cs="Times New Roman"/>
              </w:rPr>
            </w:pPr>
          </w:p>
        </w:tc>
        <w:tc>
          <w:tcPr>
            <w:tcW w:w="878" w:type="dxa"/>
          </w:tcPr>
          <w:p w14:paraId="07358EED" w14:textId="217EC2BB" w:rsidR="000919D1" w:rsidRPr="00FF2007" w:rsidRDefault="00893398"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70</w:t>
            </w:r>
          </w:p>
        </w:tc>
      </w:tr>
      <w:tr w:rsidR="00893398" w:rsidRPr="00FF2007" w14:paraId="34F80025" w14:textId="77777777" w:rsidTr="005C2E2D">
        <w:trPr>
          <w:gridAfter w:val="1"/>
          <w:wAfter w:w="9" w:type="dxa"/>
        </w:trPr>
        <w:tc>
          <w:tcPr>
            <w:tcW w:w="2583" w:type="dxa"/>
          </w:tcPr>
          <w:p w14:paraId="6E04F758" w14:textId="3EA5F251" w:rsidR="00893398" w:rsidRPr="00FF2007" w:rsidRDefault="00893398" w:rsidP="00DB5EE0">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rPr>
              <w:t>Екзамен</w:t>
            </w:r>
          </w:p>
        </w:tc>
        <w:tc>
          <w:tcPr>
            <w:tcW w:w="1453" w:type="dxa"/>
          </w:tcPr>
          <w:p w14:paraId="4F91E1E1" w14:textId="77777777" w:rsidR="00893398" w:rsidRPr="00FF2007" w:rsidRDefault="00893398" w:rsidP="00DB5EE0">
            <w:pPr>
              <w:jc w:val="center"/>
              <w:rPr>
                <w:rFonts w:ascii="Times New Roman" w:eastAsia="Times New Roman" w:hAnsi="Times New Roman" w:cs="Times New Roman"/>
                <w:b/>
              </w:rPr>
            </w:pPr>
          </w:p>
        </w:tc>
        <w:tc>
          <w:tcPr>
            <w:tcW w:w="3521" w:type="dxa"/>
          </w:tcPr>
          <w:p w14:paraId="2A9358C5" w14:textId="77777777" w:rsidR="00893398" w:rsidRPr="00FF2007" w:rsidRDefault="00893398" w:rsidP="00DB5EE0">
            <w:pPr>
              <w:jc w:val="both"/>
              <w:rPr>
                <w:rFonts w:ascii="Times New Roman" w:eastAsia="Times New Roman" w:hAnsi="Times New Roman" w:cs="Times New Roman"/>
                <w:b/>
              </w:rPr>
            </w:pPr>
          </w:p>
        </w:tc>
        <w:tc>
          <w:tcPr>
            <w:tcW w:w="2367" w:type="dxa"/>
          </w:tcPr>
          <w:p w14:paraId="71C143D9" w14:textId="77777777" w:rsidR="00893398" w:rsidRPr="00FF2007" w:rsidRDefault="00893398" w:rsidP="00DB5EE0">
            <w:pPr>
              <w:jc w:val="both"/>
              <w:rPr>
                <w:rFonts w:ascii="Times New Roman" w:hAnsi="Times New Roman" w:cs="Times New Roman"/>
              </w:rPr>
            </w:pPr>
          </w:p>
        </w:tc>
        <w:tc>
          <w:tcPr>
            <w:tcW w:w="878" w:type="dxa"/>
          </w:tcPr>
          <w:p w14:paraId="1E54C436" w14:textId="7F4DDC79" w:rsidR="00893398" w:rsidRPr="00FF2007" w:rsidRDefault="00893398"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30</w:t>
            </w:r>
          </w:p>
        </w:tc>
      </w:tr>
      <w:tr w:rsidR="000919D1" w:rsidRPr="00FF2007" w14:paraId="145B393F" w14:textId="77777777" w:rsidTr="005C2E2D">
        <w:trPr>
          <w:gridAfter w:val="1"/>
          <w:wAfter w:w="9" w:type="dxa"/>
        </w:trPr>
        <w:tc>
          <w:tcPr>
            <w:tcW w:w="2583" w:type="dxa"/>
          </w:tcPr>
          <w:p w14:paraId="610CDFC9" w14:textId="1889F224" w:rsidR="000919D1" w:rsidRPr="00FF2007" w:rsidRDefault="000919D1" w:rsidP="00DB5EE0">
            <w:pPr>
              <w:widowControl w:val="0"/>
              <w:shd w:val="clear" w:color="auto" w:fill="FFFFFF"/>
              <w:autoSpaceDE w:val="0"/>
              <w:autoSpaceDN w:val="0"/>
              <w:adjustRightInd w:val="0"/>
              <w:rPr>
                <w:rFonts w:ascii="Times New Roman" w:hAnsi="Times New Roman" w:cs="Times New Roman"/>
                <w:b/>
              </w:rPr>
            </w:pPr>
            <w:r w:rsidRPr="00FF2007">
              <w:rPr>
                <w:rFonts w:ascii="Times New Roman" w:hAnsi="Times New Roman" w:cs="Times New Roman"/>
                <w:b/>
              </w:rPr>
              <w:t>Всього за курс</w:t>
            </w:r>
          </w:p>
        </w:tc>
        <w:tc>
          <w:tcPr>
            <w:tcW w:w="1453" w:type="dxa"/>
          </w:tcPr>
          <w:p w14:paraId="45F20466" w14:textId="7F1B077F" w:rsidR="000919D1" w:rsidRPr="00FF2007" w:rsidRDefault="000919D1" w:rsidP="00DB5EE0">
            <w:pPr>
              <w:jc w:val="center"/>
              <w:rPr>
                <w:rFonts w:ascii="Times New Roman" w:eastAsia="Times New Roman" w:hAnsi="Times New Roman" w:cs="Times New Roman"/>
                <w:b/>
              </w:rPr>
            </w:pPr>
          </w:p>
        </w:tc>
        <w:tc>
          <w:tcPr>
            <w:tcW w:w="3521" w:type="dxa"/>
          </w:tcPr>
          <w:p w14:paraId="709FA9D9" w14:textId="77777777" w:rsidR="000919D1" w:rsidRPr="00FF2007" w:rsidRDefault="000919D1" w:rsidP="00DB5EE0">
            <w:pPr>
              <w:jc w:val="both"/>
              <w:rPr>
                <w:rFonts w:ascii="Times New Roman" w:eastAsia="Times New Roman" w:hAnsi="Times New Roman" w:cs="Times New Roman"/>
                <w:b/>
              </w:rPr>
            </w:pPr>
          </w:p>
        </w:tc>
        <w:tc>
          <w:tcPr>
            <w:tcW w:w="2367" w:type="dxa"/>
          </w:tcPr>
          <w:p w14:paraId="3843E025" w14:textId="77777777" w:rsidR="000919D1" w:rsidRPr="00FF2007" w:rsidRDefault="000919D1" w:rsidP="00DB5EE0">
            <w:pPr>
              <w:jc w:val="both"/>
              <w:rPr>
                <w:rFonts w:ascii="Times New Roman" w:hAnsi="Times New Roman" w:cs="Times New Roman"/>
              </w:rPr>
            </w:pPr>
          </w:p>
        </w:tc>
        <w:tc>
          <w:tcPr>
            <w:tcW w:w="878" w:type="dxa"/>
          </w:tcPr>
          <w:p w14:paraId="1EFABE17" w14:textId="2F05B127" w:rsidR="000919D1" w:rsidRPr="00FF2007" w:rsidRDefault="000919D1" w:rsidP="00DB5EE0">
            <w:pPr>
              <w:jc w:val="center"/>
              <w:rPr>
                <w:rFonts w:ascii="Times New Roman" w:eastAsia="Times New Roman" w:hAnsi="Times New Roman" w:cs="Times New Roman"/>
                <w:b/>
              </w:rPr>
            </w:pPr>
            <w:r w:rsidRPr="00FF2007">
              <w:rPr>
                <w:rFonts w:ascii="Times New Roman" w:eastAsia="Times New Roman" w:hAnsi="Times New Roman" w:cs="Times New Roman"/>
                <w:b/>
              </w:rPr>
              <w:t>100</w:t>
            </w:r>
          </w:p>
        </w:tc>
      </w:tr>
    </w:tbl>
    <w:p w14:paraId="0AAFE4E8" w14:textId="77777777" w:rsidR="00DB5EE0" w:rsidRPr="00FF2007" w:rsidRDefault="00DB5EE0" w:rsidP="00DB5EE0">
      <w:pPr>
        <w:pBdr>
          <w:top w:val="nil"/>
          <w:left w:val="nil"/>
          <w:bottom w:val="nil"/>
          <w:right w:val="nil"/>
          <w:between w:val="nil"/>
        </w:pBdr>
        <w:jc w:val="center"/>
        <w:rPr>
          <w:rFonts w:ascii="Times New Roman" w:eastAsia="Times New Roman" w:hAnsi="Times New Roman" w:cs="Times New Roman"/>
          <w:i/>
          <w:sz w:val="24"/>
          <w:szCs w:val="24"/>
        </w:rPr>
      </w:pPr>
      <w:r w:rsidRPr="00FF2007">
        <w:rPr>
          <w:rFonts w:ascii="Times New Roman" w:eastAsia="Times New Roman" w:hAnsi="Times New Roman" w:cs="Times New Roman"/>
          <w:i/>
          <w:sz w:val="24"/>
          <w:szCs w:val="24"/>
        </w:rPr>
        <w:t xml:space="preserve">*залучений </w:t>
      </w:r>
      <w:proofErr w:type="spellStart"/>
      <w:r w:rsidRPr="00FF2007">
        <w:rPr>
          <w:rFonts w:ascii="Times New Roman" w:eastAsia="Times New Roman" w:hAnsi="Times New Roman" w:cs="Times New Roman"/>
          <w:i/>
          <w:sz w:val="24"/>
          <w:szCs w:val="24"/>
        </w:rPr>
        <w:t>стейкхолдер</w:t>
      </w:r>
      <w:proofErr w:type="spellEnd"/>
      <w:r w:rsidRPr="00FF2007">
        <w:rPr>
          <w:rFonts w:ascii="Times New Roman" w:eastAsia="Times New Roman" w:hAnsi="Times New Roman" w:cs="Times New Roman"/>
          <w:i/>
          <w:sz w:val="24"/>
          <w:szCs w:val="24"/>
        </w:rPr>
        <w:t xml:space="preserve"> для спільного проведення аудиторного заняття</w:t>
      </w:r>
    </w:p>
    <w:p w14:paraId="534449C5" w14:textId="77777777" w:rsidR="003A1819" w:rsidRPr="00FF2007" w:rsidRDefault="003A1819" w:rsidP="00DB5EE0">
      <w:pPr>
        <w:jc w:val="center"/>
        <w:rPr>
          <w:rFonts w:ascii="Times New Roman" w:hAnsi="Times New Roman" w:cs="Times New Roman"/>
          <w:b/>
          <w:bCs/>
          <w:sz w:val="24"/>
        </w:rPr>
      </w:pPr>
    </w:p>
    <w:p w14:paraId="7DCEF509" w14:textId="77777777" w:rsidR="003A1819" w:rsidRPr="00FF2007" w:rsidRDefault="003A1819" w:rsidP="00DB5EE0">
      <w:pPr>
        <w:jc w:val="center"/>
        <w:rPr>
          <w:rFonts w:ascii="Times New Roman" w:hAnsi="Times New Roman" w:cs="Times New Roman"/>
          <w:b/>
          <w:bCs/>
          <w:sz w:val="24"/>
        </w:rPr>
      </w:pPr>
    </w:p>
    <w:p w14:paraId="595C5B91" w14:textId="77777777" w:rsidR="004F581C" w:rsidRPr="00FF2007" w:rsidRDefault="004F581C" w:rsidP="00DB5EE0">
      <w:pPr>
        <w:jc w:val="center"/>
        <w:rPr>
          <w:rFonts w:ascii="Times New Roman" w:hAnsi="Times New Roman" w:cs="Times New Roman"/>
          <w:b/>
          <w:bCs/>
          <w:sz w:val="24"/>
        </w:rPr>
      </w:pPr>
    </w:p>
    <w:p w14:paraId="4731B280" w14:textId="77777777" w:rsidR="004F581C" w:rsidRPr="00FF2007" w:rsidRDefault="004F581C" w:rsidP="00DB5EE0">
      <w:pPr>
        <w:jc w:val="center"/>
        <w:rPr>
          <w:rFonts w:ascii="Times New Roman" w:hAnsi="Times New Roman" w:cs="Times New Roman"/>
          <w:b/>
          <w:bCs/>
          <w:sz w:val="24"/>
        </w:rPr>
      </w:pPr>
    </w:p>
    <w:p w14:paraId="5899B6C2" w14:textId="77777777" w:rsidR="004F581C" w:rsidRPr="00FF2007" w:rsidRDefault="004F581C" w:rsidP="00DB5EE0">
      <w:pPr>
        <w:jc w:val="center"/>
        <w:rPr>
          <w:rFonts w:ascii="Times New Roman" w:hAnsi="Times New Roman" w:cs="Times New Roman"/>
          <w:b/>
          <w:bCs/>
          <w:sz w:val="24"/>
        </w:rPr>
      </w:pPr>
    </w:p>
    <w:p w14:paraId="1C051DA6" w14:textId="77777777" w:rsidR="004F581C" w:rsidRPr="00FF2007" w:rsidRDefault="004F581C" w:rsidP="00DB5EE0">
      <w:pPr>
        <w:jc w:val="center"/>
        <w:rPr>
          <w:rFonts w:ascii="Times New Roman" w:hAnsi="Times New Roman" w:cs="Times New Roman"/>
          <w:b/>
          <w:bCs/>
          <w:sz w:val="24"/>
        </w:rPr>
      </w:pPr>
    </w:p>
    <w:p w14:paraId="0B4F35BC" w14:textId="77777777" w:rsidR="004F581C" w:rsidRPr="00FF2007" w:rsidRDefault="004F581C" w:rsidP="00DB5EE0">
      <w:pPr>
        <w:jc w:val="center"/>
        <w:rPr>
          <w:rFonts w:ascii="Times New Roman" w:hAnsi="Times New Roman" w:cs="Times New Roman"/>
          <w:b/>
          <w:bCs/>
          <w:sz w:val="24"/>
        </w:rPr>
      </w:pPr>
    </w:p>
    <w:p w14:paraId="12CD706E" w14:textId="77777777" w:rsidR="008F2D4D" w:rsidRPr="00FF2007" w:rsidRDefault="008F2D4D" w:rsidP="00DB5EE0">
      <w:pPr>
        <w:jc w:val="center"/>
        <w:rPr>
          <w:rFonts w:ascii="Times New Roman" w:hAnsi="Times New Roman" w:cs="Times New Roman"/>
          <w:b/>
          <w:bCs/>
          <w:sz w:val="24"/>
        </w:rPr>
      </w:pPr>
    </w:p>
    <w:p w14:paraId="079B5EBF" w14:textId="77777777" w:rsidR="003A1819" w:rsidRPr="00FF2007" w:rsidRDefault="003A1819" w:rsidP="00DB5EE0">
      <w:pPr>
        <w:jc w:val="center"/>
        <w:rPr>
          <w:rFonts w:ascii="Times New Roman" w:hAnsi="Times New Roman" w:cs="Times New Roman"/>
          <w:b/>
          <w:bCs/>
          <w:sz w:val="24"/>
        </w:rPr>
      </w:pPr>
    </w:p>
    <w:p w14:paraId="2B6A49FC" w14:textId="77777777" w:rsidR="00DB5EE0" w:rsidRPr="00FF2007" w:rsidRDefault="00DB5EE0" w:rsidP="00DB5EE0">
      <w:pPr>
        <w:jc w:val="center"/>
        <w:rPr>
          <w:rFonts w:ascii="Times New Roman" w:hAnsi="Times New Roman" w:cs="Times New Roman"/>
          <w:b/>
          <w:bCs/>
          <w:sz w:val="24"/>
        </w:rPr>
      </w:pPr>
      <w:r w:rsidRPr="00FF2007">
        <w:rPr>
          <w:rFonts w:ascii="Times New Roman" w:hAnsi="Times New Roman" w:cs="Times New Roman"/>
          <w:b/>
          <w:bCs/>
          <w:sz w:val="24"/>
        </w:rPr>
        <w:t xml:space="preserve">Розподіл балів, </w:t>
      </w:r>
      <w:proofErr w:type="spellStart"/>
      <w:r w:rsidRPr="00FF2007">
        <w:rPr>
          <w:rFonts w:ascii="Times New Roman" w:hAnsi="Times New Roman" w:cs="Times New Roman"/>
          <w:b/>
          <w:bCs/>
          <w:sz w:val="24"/>
        </w:rPr>
        <w:t>присвоюваних</w:t>
      </w:r>
      <w:proofErr w:type="spellEnd"/>
      <w:r w:rsidRPr="00FF2007">
        <w:rPr>
          <w:rFonts w:ascii="Times New Roman" w:hAnsi="Times New Roman" w:cs="Times New Roman"/>
          <w:b/>
          <w:bCs/>
          <w:sz w:val="24"/>
        </w:rPr>
        <w:t xml:space="preserve"> здобувачам при вивченні дисципліни</w:t>
      </w:r>
    </w:p>
    <w:p w14:paraId="27A52516" w14:textId="77A843FF" w:rsidR="00DB5EE0" w:rsidRPr="00FF2007" w:rsidRDefault="00DB5EE0" w:rsidP="00DB5EE0">
      <w:pPr>
        <w:jc w:val="center"/>
        <w:rPr>
          <w:rFonts w:ascii="Times New Roman" w:hAnsi="Times New Roman" w:cs="Times New Roman"/>
          <w:b/>
          <w:bCs/>
          <w:sz w:val="24"/>
        </w:rPr>
      </w:pPr>
      <w:r w:rsidRPr="00FF2007">
        <w:rPr>
          <w:rFonts w:ascii="Times New Roman" w:hAnsi="Times New Roman" w:cs="Times New Roman"/>
          <w:b/>
          <w:bCs/>
          <w:sz w:val="24"/>
        </w:rPr>
        <w:t>«</w:t>
      </w:r>
      <w:r w:rsidR="00FF2007">
        <w:rPr>
          <w:rFonts w:ascii="Times New Roman" w:hAnsi="Times New Roman" w:cs="Times New Roman"/>
          <w:b/>
          <w:bCs/>
          <w:sz w:val="24"/>
        </w:rPr>
        <w:t>Обґрунтування</w:t>
      </w:r>
      <w:bookmarkStart w:id="0" w:name="_GoBack"/>
      <w:bookmarkEnd w:id="0"/>
      <w:r w:rsidR="00FF2007">
        <w:rPr>
          <w:rFonts w:ascii="Times New Roman" w:hAnsi="Times New Roman" w:cs="Times New Roman"/>
          <w:b/>
          <w:bCs/>
          <w:sz w:val="24"/>
        </w:rPr>
        <w:t xml:space="preserve"> управлінських рішень</w:t>
      </w:r>
      <w:r w:rsidRPr="00FF2007">
        <w:rPr>
          <w:rFonts w:ascii="Times New Roman" w:hAnsi="Times New Roman" w:cs="Times New Roman"/>
          <w:b/>
          <w:bCs/>
          <w:sz w:val="24"/>
        </w:rPr>
        <w:t>»</w:t>
      </w:r>
    </w:p>
    <w:p w14:paraId="0139498C" w14:textId="77777777" w:rsidR="003A1819" w:rsidRPr="00FF2007" w:rsidRDefault="003A1819" w:rsidP="00DB5EE0">
      <w:pPr>
        <w:jc w:val="center"/>
        <w:rPr>
          <w:rFonts w:ascii="Times New Roman" w:hAnsi="Times New Roman" w:cs="Times New Roman"/>
          <w:b/>
          <w:bCs/>
          <w:sz w:val="24"/>
        </w:rPr>
      </w:pP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481"/>
        <w:gridCol w:w="631"/>
        <w:gridCol w:w="655"/>
        <w:gridCol w:w="665"/>
        <w:gridCol w:w="640"/>
        <w:gridCol w:w="555"/>
        <w:gridCol w:w="638"/>
        <w:gridCol w:w="692"/>
        <w:gridCol w:w="545"/>
        <w:gridCol w:w="549"/>
        <w:gridCol w:w="549"/>
        <w:gridCol w:w="551"/>
        <w:gridCol w:w="551"/>
        <w:gridCol w:w="690"/>
        <w:gridCol w:w="738"/>
        <w:gridCol w:w="705"/>
      </w:tblGrid>
      <w:tr w:rsidR="000919D1" w:rsidRPr="00FF2007" w14:paraId="04705FFF" w14:textId="77777777" w:rsidTr="004B0AB3">
        <w:trPr>
          <w:cantSplit/>
          <w:trHeight w:val="337"/>
        </w:trPr>
        <w:tc>
          <w:tcPr>
            <w:tcW w:w="4305" w:type="pct"/>
            <w:gridSpan w:val="15"/>
          </w:tcPr>
          <w:p w14:paraId="548E538E" w14:textId="77777777" w:rsidR="000919D1" w:rsidRPr="00FF2007" w:rsidRDefault="000919D1" w:rsidP="000919D1">
            <w:pPr>
              <w:jc w:val="center"/>
              <w:rPr>
                <w:rFonts w:ascii="Times New Roman" w:hAnsi="Times New Roman" w:cs="Times New Roman"/>
                <w:bCs/>
                <w:sz w:val="24"/>
              </w:rPr>
            </w:pPr>
            <w:r w:rsidRPr="00FF2007">
              <w:rPr>
                <w:rFonts w:ascii="Times New Roman" w:hAnsi="Times New Roman" w:cs="Times New Roman"/>
                <w:bCs/>
                <w:sz w:val="24"/>
              </w:rPr>
              <w:t>Поточний (модульний) контроль</w:t>
            </w:r>
          </w:p>
        </w:tc>
        <w:tc>
          <w:tcPr>
            <w:tcW w:w="355" w:type="pct"/>
            <w:vMerge w:val="restart"/>
          </w:tcPr>
          <w:p w14:paraId="7328572F" w14:textId="77777777" w:rsidR="000919D1" w:rsidRPr="00FF2007" w:rsidRDefault="000919D1" w:rsidP="000919D1">
            <w:pPr>
              <w:jc w:val="center"/>
              <w:rPr>
                <w:rFonts w:ascii="Times New Roman" w:hAnsi="Times New Roman" w:cs="Times New Roman"/>
                <w:bCs/>
                <w:sz w:val="24"/>
              </w:rPr>
            </w:pPr>
            <w:r w:rsidRPr="00FF2007">
              <w:rPr>
                <w:rFonts w:ascii="Times New Roman" w:hAnsi="Times New Roman" w:cs="Times New Roman"/>
                <w:bCs/>
                <w:sz w:val="24"/>
              </w:rPr>
              <w:t>Підсумковий контроль</w:t>
            </w:r>
          </w:p>
        </w:tc>
        <w:tc>
          <w:tcPr>
            <w:tcW w:w="340" w:type="pct"/>
            <w:tcMar>
              <w:left w:w="57" w:type="dxa"/>
              <w:right w:w="57" w:type="dxa"/>
            </w:tcMar>
            <w:vAlign w:val="center"/>
          </w:tcPr>
          <w:p w14:paraId="6DA595CA" w14:textId="77777777" w:rsidR="000919D1" w:rsidRPr="00FF2007" w:rsidRDefault="000919D1" w:rsidP="000919D1">
            <w:pPr>
              <w:jc w:val="center"/>
              <w:rPr>
                <w:rFonts w:ascii="Times New Roman" w:hAnsi="Times New Roman" w:cs="Times New Roman"/>
                <w:bCs/>
                <w:sz w:val="24"/>
              </w:rPr>
            </w:pPr>
            <w:r w:rsidRPr="00FF2007">
              <w:rPr>
                <w:rFonts w:ascii="Times New Roman" w:hAnsi="Times New Roman" w:cs="Times New Roman"/>
                <w:bCs/>
                <w:sz w:val="24"/>
              </w:rPr>
              <w:t>Сума</w:t>
            </w:r>
          </w:p>
        </w:tc>
      </w:tr>
      <w:tr w:rsidR="004B0AB3" w:rsidRPr="00FF2007" w14:paraId="4E908779" w14:textId="77777777" w:rsidTr="004B0AB3">
        <w:trPr>
          <w:cantSplit/>
          <w:trHeight w:val="656"/>
        </w:trPr>
        <w:tc>
          <w:tcPr>
            <w:tcW w:w="1439" w:type="pct"/>
            <w:gridSpan w:val="5"/>
            <w:tcMar>
              <w:left w:w="57" w:type="dxa"/>
              <w:right w:w="57" w:type="dxa"/>
            </w:tcMar>
            <w:vAlign w:val="center"/>
          </w:tcPr>
          <w:p w14:paraId="661F659E"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Змістовий модуль 1</w:t>
            </w:r>
          </w:p>
        </w:tc>
        <w:tc>
          <w:tcPr>
            <w:tcW w:w="1214" w:type="pct"/>
            <w:gridSpan w:val="4"/>
            <w:tcMar>
              <w:left w:w="57" w:type="dxa"/>
              <w:right w:w="57" w:type="dxa"/>
            </w:tcMar>
            <w:vAlign w:val="center"/>
          </w:tcPr>
          <w:p w14:paraId="5D8A5023"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 xml:space="preserve">Змістовий модуль </w:t>
            </w:r>
          </w:p>
          <w:p w14:paraId="1E314494"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1652" w:type="pct"/>
            <w:gridSpan w:val="6"/>
            <w:tcMar>
              <w:left w:w="57" w:type="dxa"/>
              <w:right w:w="57" w:type="dxa"/>
            </w:tcMar>
            <w:vAlign w:val="center"/>
          </w:tcPr>
          <w:p w14:paraId="6320B0E3"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Змістовий модуль</w:t>
            </w:r>
          </w:p>
          <w:p w14:paraId="782EED79"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355" w:type="pct"/>
            <w:vMerge/>
          </w:tcPr>
          <w:p w14:paraId="3B592235" w14:textId="77777777" w:rsidR="004B0AB3" w:rsidRPr="00FF2007" w:rsidRDefault="004B0AB3" w:rsidP="000919D1">
            <w:pPr>
              <w:jc w:val="center"/>
              <w:rPr>
                <w:rFonts w:ascii="Times New Roman" w:hAnsi="Times New Roman" w:cs="Times New Roman"/>
                <w:bCs/>
                <w:sz w:val="24"/>
              </w:rPr>
            </w:pPr>
          </w:p>
        </w:tc>
        <w:tc>
          <w:tcPr>
            <w:tcW w:w="340" w:type="pct"/>
            <w:vMerge w:val="restart"/>
            <w:tcMar>
              <w:left w:w="57" w:type="dxa"/>
              <w:right w:w="57" w:type="dxa"/>
            </w:tcMar>
            <w:vAlign w:val="center"/>
          </w:tcPr>
          <w:p w14:paraId="658230A1"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100</w:t>
            </w:r>
          </w:p>
        </w:tc>
      </w:tr>
      <w:tr w:rsidR="004B0AB3" w:rsidRPr="00FF2007" w14:paraId="6780675A" w14:textId="77777777" w:rsidTr="004B0AB3">
        <w:trPr>
          <w:cantSplit/>
          <w:trHeight w:val="337"/>
        </w:trPr>
        <w:tc>
          <w:tcPr>
            <w:tcW w:w="270" w:type="pct"/>
            <w:tcMar>
              <w:left w:w="57" w:type="dxa"/>
              <w:right w:w="57" w:type="dxa"/>
            </w:tcMar>
          </w:tcPr>
          <w:p w14:paraId="19AA17E2"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Т1</w:t>
            </w:r>
          </w:p>
        </w:tc>
        <w:tc>
          <w:tcPr>
            <w:tcW w:w="231" w:type="pct"/>
            <w:tcMar>
              <w:left w:w="57" w:type="dxa"/>
              <w:right w:w="57" w:type="dxa"/>
            </w:tcMar>
          </w:tcPr>
          <w:p w14:paraId="2D62F44C"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Т2</w:t>
            </w:r>
          </w:p>
        </w:tc>
        <w:tc>
          <w:tcPr>
            <w:tcW w:w="303" w:type="pct"/>
            <w:tcMar>
              <w:left w:w="57" w:type="dxa"/>
              <w:right w:w="57" w:type="dxa"/>
            </w:tcMar>
          </w:tcPr>
          <w:p w14:paraId="4842CE1E"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Т3</w:t>
            </w:r>
          </w:p>
        </w:tc>
        <w:tc>
          <w:tcPr>
            <w:tcW w:w="315" w:type="pct"/>
          </w:tcPr>
          <w:p w14:paraId="79AFC19B" w14:textId="1AB613B9"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 xml:space="preserve">Т4 </w:t>
            </w:r>
          </w:p>
        </w:tc>
        <w:tc>
          <w:tcPr>
            <w:tcW w:w="319" w:type="pct"/>
          </w:tcPr>
          <w:p w14:paraId="45EA2BD1" w14:textId="4B7001B0"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 xml:space="preserve">МК </w:t>
            </w:r>
          </w:p>
        </w:tc>
        <w:tc>
          <w:tcPr>
            <w:tcW w:w="308" w:type="pct"/>
            <w:tcMar>
              <w:left w:w="57" w:type="dxa"/>
              <w:right w:w="57" w:type="dxa"/>
            </w:tcMar>
          </w:tcPr>
          <w:p w14:paraId="627DA688" w14:textId="3140B5BF"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Т5</w:t>
            </w:r>
          </w:p>
        </w:tc>
        <w:tc>
          <w:tcPr>
            <w:tcW w:w="267" w:type="pct"/>
            <w:tcMar>
              <w:left w:w="57" w:type="dxa"/>
              <w:right w:w="57" w:type="dxa"/>
            </w:tcMar>
          </w:tcPr>
          <w:p w14:paraId="096A9563"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Т6</w:t>
            </w:r>
          </w:p>
        </w:tc>
        <w:tc>
          <w:tcPr>
            <w:tcW w:w="307" w:type="pct"/>
            <w:tcMar>
              <w:left w:w="57" w:type="dxa"/>
              <w:right w:w="57" w:type="dxa"/>
            </w:tcMar>
          </w:tcPr>
          <w:p w14:paraId="58F1B29B"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Т7</w:t>
            </w:r>
          </w:p>
        </w:tc>
        <w:tc>
          <w:tcPr>
            <w:tcW w:w="333" w:type="pct"/>
          </w:tcPr>
          <w:p w14:paraId="4B5DD4A0"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МК</w:t>
            </w:r>
          </w:p>
        </w:tc>
        <w:tc>
          <w:tcPr>
            <w:tcW w:w="262" w:type="pct"/>
            <w:tcMar>
              <w:left w:w="57" w:type="dxa"/>
              <w:right w:w="57" w:type="dxa"/>
            </w:tcMar>
          </w:tcPr>
          <w:p w14:paraId="69B2E2AD"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Т8</w:t>
            </w:r>
          </w:p>
        </w:tc>
        <w:tc>
          <w:tcPr>
            <w:tcW w:w="264" w:type="pct"/>
            <w:tcMar>
              <w:left w:w="57" w:type="dxa"/>
              <w:right w:w="57" w:type="dxa"/>
            </w:tcMar>
          </w:tcPr>
          <w:p w14:paraId="0EAEFDE9"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Т9</w:t>
            </w:r>
          </w:p>
        </w:tc>
        <w:tc>
          <w:tcPr>
            <w:tcW w:w="264" w:type="pct"/>
            <w:tcMar>
              <w:left w:w="57" w:type="dxa"/>
              <w:right w:w="57" w:type="dxa"/>
            </w:tcMar>
          </w:tcPr>
          <w:p w14:paraId="6A4F9F2C"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Т10</w:t>
            </w:r>
          </w:p>
        </w:tc>
        <w:tc>
          <w:tcPr>
            <w:tcW w:w="265" w:type="pct"/>
            <w:tcMar>
              <w:left w:w="57" w:type="dxa"/>
              <w:right w:w="57" w:type="dxa"/>
            </w:tcMar>
          </w:tcPr>
          <w:p w14:paraId="0B9A386C"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Т11</w:t>
            </w:r>
          </w:p>
        </w:tc>
        <w:tc>
          <w:tcPr>
            <w:tcW w:w="265" w:type="pct"/>
            <w:tcMar>
              <w:left w:w="57" w:type="dxa"/>
              <w:right w:w="57" w:type="dxa"/>
            </w:tcMar>
          </w:tcPr>
          <w:p w14:paraId="36734E1E"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Т12</w:t>
            </w:r>
          </w:p>
        </w:tc>
        <w:tc>
          <w:tcPr>
            <w:tcW w:w="332" w:type="pct"/>
          </w:tcPr>
          <w:p w14:paraId="0088A84C"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МК</w:t>
            </w:r>
          </w:p>
        </w:tc>
        <w:tc>
          <w:tcPr>
            <w:tcW w:w="355" w:type="pct"/>
            <w:vMerge w:val="restart"/>
          </w:tcPr>
          <w:p w14:paraId="15AD2575"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30</w:t>
            </w:r>
          </w:p>
        </w:tc>
        <w:tc>
          <w:tcPr>
            <w:tcW w:w="340" w:type="pct"/>
            <w:vMerge/>
            <w:tcMar>
              <w:left w:w="57" w:type="dxa"/>
              <w:right w:w="57" w:type="dxa"/>
            </w:tcMar>
          </w:tcPr>
          <w:p w14:paraId="2E82B5AD" w14:textId="77777777" w:rsidR="004B0AB3" w:rsidRPr="00FF2007" w:rsidRDefault="004B0AB3" w:rsidP="000919D1">
            <w:pPr>
              <w:jc w:val="center"/>
              <w:rPr>
                <w:rFonts w:ascii="Times New Roman" w:hAnsi="Times New Roman" w:cs="Times New Roman"/>
                <w:b/>
                <w:bCs/>
                <w:sz w:val="24"/>
              </w:rPr>
            </w:pPr>
          </w:p>
        </w:tc>
      </w:tr>
      <w:tr w:rsidR="004B0AB3" w:rsidRPr="00FF2007" w14:paraId="47F371D3" w14:textId="77777777" w:rsidTr="004B0AB3">
        <w:trPr>
          <w:cantSplit/>
          <w:trHeight w:val="337"/>
        </w:trPr>
        <w:tc>
          <w:tcPr>
            <w:tcW w:w="270" w:type="pct"/>
            <w:tcMar>
              <w:left w:w="57" w:type="dxa"/>
              <w:right w:w="57" w:type="dxa"/>
            </w:tcMar>
          </w:tcPr>
          <w:p w14:paraId="4409E46A" w14:textId="0A3C24DD"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231" w:type="pct"/>
            <w:tcMar>
              <w:left w:w="57" w:type="dxa"/>
              <w:right w:w="57" w:type="dxa"/>
            </w:tcMar>
          </w:tcPr>
          <w:p w14:paraId="4A8C8A47" w14:textId="1C94D528"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4</w:t>
            </w:r>
          </w:p>
        </w:tc>
        <w:tc>
          <w:tcPr>
            <w:tcW w:w="303" w:type="pct"/>
            <w:tcMar>
              <w:left w:w="57" w:type="dxa"/>
              <w:right w:w="57" w:type="dxa"/>
            </w:tcMar>
          </w:tcPr>
          <w:p w14:paraId="0CA1A27C" w14:textId="74E4AB46"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315" w:type="pct"/>
          </w:tcPr>
          <w:p w14:paraId="53C85967"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319" w:type="pct"/>
          </w:tcPr>
          <w:p w14:paraId="2FE3169C" w14:textId="153C4905"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308" w:type="pct"/>
            <w:tcMar>
              <w:left w:w="57" w:type="dxa"/>
              <w:right w:w="57" w:type="dxa"/>
            </w:tcMar>
          </w:tcPr>
          <w:p w14:paraId="01E5D179" w14:textId="32533E1F"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267" w:type="pct"/>
            <w:tcMar>
              <w:left w:w="57" w:type="dxa"/>
              <w:right w:w="57" w:type="dxa"/>
            </w:tcMar>
          </w:tcPr>
          <w:p w14:paraId="68A1C7FA"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307" w:type="pct"/>
            <w:tcMar>
              <w:left w:w="57" w:type="dxa"/>
              <w:right w:w="57" w:type="dxa"/>
            </w:tcMar>
          </w:tcPr>
          <w:p w14:paraId="2181A46E"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333" w:type="pct"/>
          </w:tcPr>
          <w:p w14:paraId="058DDBF1" w14:textId="16E1DD68"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262" w:type="pct"/>
            <w:tcMar>
              <w:left w:w="57" w:type="dxa"/>
              <w:right w:w="57" w:type="dxa"/>
            </w:tcMar>
          </w:tcPr>
          <w:p w14:paraId="2E3B6712"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264" w:type="pct"/>
            <w:tcMar>
              <w:left w:w="57" w:type="dxa"/>
              <w:right w:w="57" w:type="dxa"/>
            </w:tcMar>
          </w:tcPr>
          <w:p w14:paraId="37EDF20F"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264" w:type="pct"/>
            <w:tcMar>
              <w:left w:w="57" w:type="dxa"/>
              <w:right w:w="57" w:type="dxa"/>
            </w:tcMar>
          </w:tcPr>
          <w:p w14:paraId="3E6BFF18"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265" w:type="pct"/>
            <w:tcMar>
              <w:left w:w="57" w:type="dxa"/>
              <w:right w:w="57" w:type="dxa"/>
            </w:tcMar>
          </w:tcPr>
          <w:p w14:paraId="502606CC"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265" w:type="pct"/>
            <w:tcMar>
              <w:left w:w="57" w:type="dxa"/>
              <w:right w:w="57" w:type="dxa"/>
            </w:tcMar>
          </w:tcPr>
          <w:p w14:paraId="5DDF9A19" w14:textId="7777777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332" w:type="pct"/>
          </w:tcPr>
          <w:p w14:paraId="662790B0" w14:textId="449B3E2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5</w:t>
            </w:r>
          </w:p>
        </w:tc>
        <w:tc>
          <w:tcPr>
            <w:tcW w:w="355" w:type="pct"/>
            <w:vMerge/>
          </w:tcPr>
          <w:p w14:paraId="16E6A773" w14:textId="77777777" w:rsidR="004B0AB3" w:rsidRPr="00FF2007" w:rsidRDefault="004B0AB3" w:rsidP="000919D1">
            <w:pPr>
              <w:jc w:val="center"/>
              <w:rPr>
                <w:rFonts w:ascii="Times New Roman" w:hAnsi="Times New Roman" w:cs="Times New Roman"/>
                <w:b/>
                <w:bCs/>
                <w:sz w:val="24"/>
              </w:rPr>
            </w:pPr>
          </w:p>
        </w:tc>
        <w:tc>
          <w:tcPr>
            <w:tcW w:w="340" w:type="pct"/>
            <w:vMerge/>
            <w:tcMar>
              <w:left w:w="57" w:type="dxa"/>
              <w:right w:w="57" w:type="dxa"/>
            </w:tcMar>
          </w:tcPr>
          <w:p w14:paraId="29B2B5C1" w14:textId="77777777" w:rsidR="004B0AB3" w:rsidRPr="00FF2007" w:rsidRDefault="004B0AB3" w:rsidP="000919D1">
            <w:pPr>
              <w:jc w:val="center"/>
              <w:rPr>
                <w:rFonts w:ascii="Times New Roman" w:hAnsi="Times New Roman" w:cs="Times New Roman"/>
                <w:b/>
                <w:bCs/>
                <w:sz w:val="24"/>
              </w:rPr>
            </w:pPr>
          </w:p>
        </w:tc>
      </w:tr>
      <w:tr w:rsidR="004B0AB3" w:rsidRPr="00FF2007" w14:paraId="1D0EEDB6" w14:textId="77777777" w:rsidTr="004B0AB3">
        <w:trPr>
          <w:cantSplit/>
          <w:trHeight w:val="337"/>
        </w:trPr>
        <w:tc>
          <w:tcPr>
            <w:tcW w:w="4305" w:type="pct"/>
            <w:gridSpan w:val="15"/>
            <w:tcMar>
              <w:left w:w="57" w:type="dxa"/>
              <w:right w:w="57" w:type="dxa"/>
            </w:tcMar>
          </w:tcPr>
          <w:p w14:paraId="68024EE7" w14:textId="5584C08D"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 xml:space="preserve">в </w:t>
            </w:r>
            <w:proofErr w:type="spellStart"/>
            <w:r w:rsidRPr="00FF2007">
              <w:rPr>
                <w:rFonts w:ascii="Times New Roman" w:hAnsi="Times New Roman" w:cs="Times New Roman"/>
                <w:bCs/>
                <w:sz w:val="24"/>
              </w:rPr>
              <w:t>т.ч</w:t>
            </w:r>
            <w:proofErr w:type="spellEnd"/>
            <w:r w:rsidRPr="00FF2007">
              <w:rPr>
                <w:rFonts w:ascii="Times New Roman" w:hAnsi="Times New Roman" w:cs="Times New Roman"/>
                <w:bCs/>
                <w:sz w:val="24"/>
              </w:rPr>
              <w:t>. самостійна робота</w:t>
            </w:r>
          </w:p>
        </w:tc>
        <w:tc>
          <w:tcPr>
            <w:tcW w:w="355" w:type="pct"/>
            <w:vMerge/>
          </w:tcPr>
          <w:p w14:paraId="3B99E822" w14:textId="77777777" w:rsidR="004B0AB3" w:rsidRPr="00FF2007" w:rsidRDefault="004B0AB3" w:rsidP="000919D1">
            <w:pPr>
              <w:jc w:val="center"/>
              <w:rPr>
                <w:rFonts w:ascii="Times New Roman" w:hAnsi="Times New Roman" w:cs="Times New Roman"/>
                <w:b/>
                <w:bCs/>
                <w:sz w:val="24"/>
              </w:rPr>
            </w:pPr>
          </w:p>
        </w:tc>
        <w:tc>
          <w:tcPr>
            <w:tcW w:w="340" w:type="pct"/>
            <w:vMerge/>
            <w:tcMar>
              <w:left w:w="57" w:type="dxa"/>
              <w:right w:w="57" w:type="dxa"/>
            </w:tcMar>
          </w:tcPr>
          <w:p w14:paraId="1A6B2FA1" w14:textId="77777777" w:rsidR="004B0AB3" w:rsidRPr="00FF2007" w:rsidRDefault="004B0AB3" w:rsidP="000919D1">
            <w:pPr>
              <w:jc w:val="center"/>
              <w:rPr>
                <w:rFonts w:ascii="Times New Roman" w:hAnsi="Times New Roman" w:cs="Times New Roman"/>
                <w:b/>
                <w:bCs/>
                <w:sz w:val="24"/>
              </w:rPr>
            </w:pPr>
          </w:p>
        </w:tc>
      </w:tr>
      <w:tr w:rsidR="004B0AB3" w:rsidRPr="00FF2007" w14:paraId="07C7E028" w14:textId="77777777" w:rsidTr="004B0AB3">
        <w:trPr>
          <w:cantSplit/>
          <w:trHeight w:val="337"/>
        </w:trPr>
        <w:tc>
          <w:tcPr>
            <w:tcW w:w="270" w:type="pct"/>
            <w:tcMar>
              <w:left w:w="57" w:type="dxa"/>
              <w:right w:w="57" w:type="dxa"/>
            </w:tcMar>
          </w:tcPr>
          <w:p w14:paraId="60C217C3" w14:textId="3C669A24"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231" w:type="pct"/>
            <w:tcMar>
              <w:left w:w="57" w:type="dxa"/>
              <w:right w:w="57" w:type="dxa"/>
            </w:tcMar>
          </w:tcPr>
          <w:p w14:paraId="111679F8" w14:textId="38F1F149"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303" w:type="pct"/>
            <w:tcMar>
              <w:left w:w="57" w:type="dxa"/>
              <w:right w:w="57" w:type="dxa"/>
            </w:tcMar>
          </w:tcPr>
          <w:p w14:paraId="2651E8AD" w14:textId="1BFD945C"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1</w:t>
            </w:r>
          </w:p>
        </w:tc>
        <w:tc>
          <w:tcPr>
            <w:tcW w:w="315" w:type="pct"/>
          </w:tcPr>
          <w:p w14:paraId="2F57F690" w14:textId="7F4B80F2"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1</w:t>
            </w:r>
          </w:p>
        </w:tc>
        <w:tc>
          <w:tcPr>
            <w:tcW w:w="319" w:type="pct"/>
          </w:tcPr>
          <w:p w14:paraId="5C9AB140" w14:textId="77777777" w:rsidR="004B0AB3" w:rsidRPr="00FF2007" w:rsidRDefault="004B0AB3" w:rsidP="000919D1">
            <w:pPr>
              <w:jc w:val="center"/>
              <w:rPr>
                <w:rFonts w:ascii="Times New Roman" w:hAnsi="Times New Roman" w:cs="Times New Roman"/>
                <w:bCs/>
                <w:sz w:val="24"/>
              </w:rPr>
            </w:pPr>
          </w:p>
        </w:tc>
        <w:tc>
          <w:tcPr>
            <w:tcW w:w="308" w:type="pct"/>
            <w:tcMar>
              <w:left w:w="57" w:type="dxa"/>
              <w:right w:w="57" w:type="dxa"/>
            </w:tcMar>
          </w:tcPr>
          <w:p w14:paraId="358ED445" w14:textId="62C915D6"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267" w:type="pct"/>
            <w:tcMar>
              <w:left w:w="57" w:type="dxa"/>
              <w:right w:w="57" w:type="dxa"/>
            </w:tcMar>
          </w:tcPr>
          <w:p w14:paraId="437223BF" w14:textId="56906C97"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307" w:type="pct"/>
            <w:tcMar>
              <w:left w:w="57" w:type="dxa"/>
              <w:right w:w="57" w:type="dxa"/>
            </w:tcMar>
          </w:tcPr>
          <w:p w14:paraId="0CD23792" w14:textId="6869C3C3"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333" w:type="pct"/>
          </w:tcPr>
          <w:p w14:paraId="77AAA611" w14:textId="77777777" w:rsidR="004B0AB3" w:rsidRPr="00FF2007" w:rsidRDefault="004B0AB3" w:rsidP="000919D1">
            <w:pPr>
              <w:jc w:val="center"/>
              <w:rPr>
                <w:rFonts w:ascii="Times New Roman" w:hAnsi="Times New Roman" w:cs="Times New Roman"/>
                <w:bCs/>
                <w:sz w:val="24"/>
              </w:rPr>
            </w:pPr>
          </w:p>
        </w:tc>
        <w:tc>
          <w:tcPr>
            <w:tcW w:w="262" w:type="pct"/>
            <w:tcMar>
              <w:left w:w="57" w:type="dxa"/>
              <w:right w:w="57" w:type="dxa"/>
            </w:tcMar>
          </w:tcPr>
          <w:p w14:paraId="68B1C5B2" w14:textId="486F639A"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264" w:type="pct"/>
            <w:tcMar>
              <w:left w:w="57" w:type="dxa"/>
              <w:right w:w="57" w:type="dxa"/>
            </w:tcMar>
          </w:tcPr>
          <w:p w14:paraId="06FA30AF" w14:textId="460B7804"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264" w:type="pct"/>
            <w:tcMar>
              <w:left w:w="57" w:type="dxa"/>
              <w:right w:w="57" w:type="dxa"/>
            </w:tcMar>
          </w:tcPr>
          <w:p w14:paraId="472A5615" w14:textId="6F4C6F65"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265" w:type="pct"/>
            <w:tcMar>
              <w:left w:w="57" w:type="dxa"/>
              <w:right w:w="57" w:type="dxa"/>
            </w:tcMar>
          </w:tcPr>
          <w:p w14:paraId="3E35396C" w14:textId="4152FBFE"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265" w:type="pct"/>
            <w:tcMar>
              <w:left w:w="57" w:type="dxa"/>
              <w:right w:w="57" w:type="dxa"/>
            </w:tcMar>
          </w:tcPr>
          <w:p w14:paraId="1AE8BD40" w14:textId="5E9F953F"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332" w:type="pct"/>
          </w:tcPr>
          <w:p w14:paraId="6DB111FF" w14:textId="77777777" w:rsidR="004B0AB3" w:rsidRPr="00FF2007" w:rsidRDefault="004B0AB3" w:rsidP="000919D1">
            <w:pPr>
              <w:jc w:val="center"/>
              <w:rPr>
                <w:rFonts w:ascii="Times New Roman" w:hAnsi="Times New Roman" w:cs="Times New Roman"/>
                <w:bCs/>
                <w:sz w:val="24"/>
              </w:rPr>
            </w:pPr>
          </w:p>
        </w:tc>
        <w:tc>
          <w:tcPr>
            <w:tcW w:w="355" w:type="pct"/>
            <w:vMerge/>
          </w:tcPr>
          <w:p w14:paraId="3D0C43FF" w14:textId="77777777" w:rsidR="004B0AB3" w:rsidRPr="00FF2007" w:rsidRDefault="004B0AB3" w:rsidP="000919D1">
            <w:pPr>
              <w:jc w:val="center"/>
              <w:rPr>
                <w:rFonts w:ascii="Times New Roman" w:hAnsi="Times New Roman" w:cs="Times New Roman"/>
                <w:b/>
                <w:bCs/>
                <w:sz w:val="24"/>
              </w:rPr>
            </w:pPr>
          </w:p>
        </w:tc>
        <w:tc>
          <w:tcPr>
            <w:tcW w:w="340" w:type="pct"/>
            <w:vMerge/>
            <w:tcMar>
              <w:left w:w="57" w:type="dxa"/>
              <w:right w:w="57" w:type="dxa"/>
            </w:tcMar>
          </w:tcPr>
          <w:p w14:paraId="1A9957BE" w14:textId="77777777" w:rsidR="004B0AB3" w:rsidRPr="00FF2007" w:rsidRDefault="004B0AB3" w:rsidP="000919D1">
            <w:pPr>
              <w:jc w:val="center"/>
              <w:rPr>
                <w:rFonts w:ascii="Times New Roman" w:hAnsi="Times New Roman" w:cs="Times New Roman"/>
                <w:b/>
                <w:bCs/>
                <w:sz w:val="24"/>
              </w:rPr>
            </w:pPr>
          </w:p>
        </w:tc>
      </w:tr>
      <w:tr w:rsidR="004B0AB3" w:rsidRPr="00FF2007" w14:paraId="3E2E6D61" w14:textId="77777777" w:rsidTr="004B0AB3">
        <w:trPr>
          <w:cantSplit/>
          <w:trHeight w:val="337"/>
        </w:trPr>
        <w:tc>
          <w:tcPr>
            <w:tcW w:w="4305" w:type="pct"/>
            <w:gridSpan w:val="15"/>
            <w:tcMar>
              <w:left w:w="57" w:type="dxa"/>
              <w:right w:w="57" w:type="dxa"/>
            </w:tcMar>
          </w:tcPr>
          <w:p w14:paraId="6D3EF06D" w14:textId="64D7DD07" w:rsidR="004B0AB3" w:rsidRPr="00FF2007" w:rsidRDefault="004B0AB3" w:rsidP="000919D1">
            <w:pPr>
              <w:jc w:val="center"/>
              <w:rPr>
                <w:rFonts w:ascii="Times New Roman" w:hAnsi="Times New Roman" w:cs="Times New Roman"/>
                <w:bCs/>
                <w:sz w:val="24"/>
              </w:rPr>
            </w:pPr>
            <w:r w:rsidRPr="00FF2007">
              <w:rPr>
                <w:rFonts w:ascii="Times New Roman" w:eastAsia="Times New Roman" w:hAnsi="Times New Roman" w:cs="Times New Roman"/>
                <w:i/>
                <w:sz w:val="24"/>
                <w:szCs w:val="24"/>
                <w:lang w:eastAsia="ru-RU"/>
              </w:rPr>
              <w:t>поточний контроль*</w:t>
            </w:r>
          </w:p>
        </w:tc>
        <w:tc>
          <w:tcPr>
            <w:tcW w:w="355" w:type="pct"/>
            <w:vMerge/>
          </w:tcPr>
          <w:p w14:paraId="229A6EB9" w14:textId="77777777" w:rsidR="004B0AB3" w:rsidRPr="00FF2007" w:rsidRDefault="004B0AB3" w:rsidP="000919D1">
            <w:pPr>
              <w:jc w:val="center"/>
              <w:rPr>
                <w:rFonts w:ascii="Times New Roman" w:hAnsi="Times New Roman" w:cs="Times New Roman"/>
                <w:b/>
                <w:bCs/>
                <w:sz w:val="24"/>
              </w:rPr>
            </w:pPr>
          </w:p>
        </w:tc>
        <w:tc>
          <w:tcPr>
            <w:tcW w:w="340" w:type="pct"/>
            <w:vMerge/>
            <w:tcMar>
              <w:left w:w="57" w:type="dxa"/>
              <w:right w:w="57" w:type="dxa"/>
            </w:tcMar>
          </w:tcPr>
          <w:p w14:paraId="1996830E" w14:textId="77777777" w:rsidR="004B0AB3" w:rsidRPr="00FF2007" w:rsidRDefault="004B0AB3" w:rsidP="000919D1">
            <w:pPr>
              <w:jc w:val="center"/>
              <w:rPr>
                <w:rFonts w:ascii="Times New Roman" w:hAnsi="Times New Roman" w:cs="Times New Roman"/>
                <w:b/>
                <w:bCs/>
                <w:sz w:val="24"/>
              </w:rPr>
            </w:pPr>
          </w:p>
        </w:tc>
      </w:tr>
      <w:tr w:rsidR="004B0AB3" w:rsidRPr="00FF2007" w14:paraId="4BB538C4" w14:textId="77777777" w:rsidTr="004B0AB3">
        <w:trPr>
          <w:cantSplit/>
          <w:trHeight w:val="337"/>
        </w:trPr>
        <w:tc>
          <w:tcPr>
            <w:tcW w:w="270" w:type="pct"/>
            <w:tcMar>
              <w:left w:w="57" w:type="dxa"/>
              <w:right w:w="57" w:type="dxa"/>
            </w:tcMar>
          </w:tcPr>
          <w:p w14:paraId="1626EC0C" w14:textId="4734356A"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231" w:type="pct"/>
            <w:tcMar>
              <w:left w:w="57" w:type="dxa"/>
              <w:right w:w="57" w:type="dxa"/>
            </w:tcMar>
          </w:tcPr>
          <w:p w14:paraId="6E3A389C" w14:textId="34C245D4"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303" w:type="pct"/>
            <w:tcMar>
              <w:left w:w="57" w:type="dxa"/>
              <w:right w:w="57" w:type="dxa"/>
            </w:tcMar>
          </w:tcPr>
          <w:p w14:paraId="4A9AB7FA" w14:textId="6A3145B1"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315" w:type="pct"/>
          </w:tcPr>
          <w:p w14:paraId="2C90BCAD" w14:textId="6B9F8BF5"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2</w:t>
            </w:r>
          </w:p>
        </w:tc>
        <w:tc>
          <w:tcPr>
            <w:tcW w:w="319" w:type="pct"/>
          </w:tcPr>
          <w:p w14:paraId="47A2FDEE" w14:textId="77777777" w:rsidR="004B0AB3" w:rsidRPr="00FF2007" w:rsidRDefault="004B0AB3" w:rsidP="000919D1">
            <w:pPr>
              <w:jc w:val="center"/>
              <w:rPr>
                <w:rFonts w:ascii="Times New Roman" w:hAnsi="Times New Roman" w:cs="Times New Roman"/>
                <w:bCs/>
                <w:sz w:val="24"/>
              </w:rPr>
            </w:pPr>
          </w:p>
        </w:tc>
        <w:tc>
          <w:tcPr>
            <w:tcW w:w="308" w:type="pct"/>
            <w:tcMar>
              <w:left w:w="57" w:type="dxa"/>
              <w:right w:w="57" w:type="dxa"/>
            </w:tcMar>
          </w:tcPr>
          <w:p w14:paraId="52F47F6F" w14:textId="575798DE"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267" w:type="pct"/>
            <w:tcMar>
              <w:left w:w="57" w:type="dxa"/>
              <w:right w:w="57" w:type="dxa"/>
            </w:tcMar>
          </w:tcPr>
          <w:p w14:paraId="08C9955A" w14:textId="7DA2C4ED"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307" w:type="pct"/>
            <w:tcMar>
              <w:left w:w="57" w:type="dxa"/>
              <w:right w:w="57" w:type="dxa"/>
            </w:tcMar>
          </w:tcPr>
          <w:p w14:paraId="387350DF" w14:textId="3C87FFDC"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333" w:type="pct"/>
          </w:tcPr>
          <w:p w14:paraId="3AF2572D" w14:textId="77777777" w:rsidR="004B0AB3" w:rsidRPr="00FF2007" w:rsidRDefault="004B0AB3" w:rsidP="000919D1">
            <w:pPr>
              <w:jc w:val="center"/>
              <w:rPr>
                <w:rFonts w:ascii="Times New Roman" w:hAnsi="Times New Roman" w:cs="Times New Roman"/>
                <w:bCs/>
                <w:sz w:val="24"/>
              </w:rPr>
            </w:pPr>
          </w:p>
        </w:tc>
        <w:tc>
          <w:tcPr>
            <w:tcW w:w="262" w:type="pct"/>
            <w:tcMar>
              <w:left w:w="57" w:type="dxa"/>
              <w:right w:w="57" w:type="dxa"/>
            </w:tcMar>
          </w:tcPr>
          <w:p w14:paraId="7E071CDB" w14:textId="744CEC20"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264" w:type="pct"/>
            <w:tcMar>
              <w:left w:w="57" w:type="dxa"/>
              <w:right w:w="57" w:type="dxa"/>
            </w:tcMar>
          </w:tcPr>
          <w:p w14:paraId="71EAF0A5" w14:textId="41081CFA"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264" w:type="pct"/>
            <w:tcMar>
              <w:left w:w="57" w:type="dxa"/>
              <w:right w:w="57" w:type="dxa"/>
            </w:tcMar>
          </w:tcPr>
          <w:p w14:paraId="5D1EEA24" w14:textId="625A67F5"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265" w:type="pct"/>
            <w:tcMar>
              <w:left w:w="57" w:type="dxa"/>
              <w:right w:w="57" w:type="dxa"/>
            </w:tcMar>
          </w:tcPr>
          <w:p w14:paraId="06095F31" w14:textId="279A1EE2"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265" w:type="pct"/>
            <w:tcMar>
              <w:left w:w="57" w:type="dxa"/>
              <w:right w:w="57" w:type="dxa"/>
            </w:tcMar>
          </w:tcPr>
          <w:p w14:paraId="309594CC" w14:textId="2B2D873A" w:rsidR="004B0AB3" w:rsidRPr="00FF2007" w:rsidRDefault="004B0AB3" w:rsidP="000919D1">
            <w:pPr>
              <w:jc w:val="center"/>
              <w:rPr>
                <w:rFonts w:ascii="Times New Roman" w:hAnsi="Times New Roman" w:cs="Times New Roman"/>
                <w:bCs/>
                <w:sz w:val="24"/>
              </w:rPr>
            </w:pPr>
            <w:r w:rsidRPr="00FF2007">
              <w:rPr>
                <w:rFonts w:ascii="Times New Roman" w:hAnsi="Times New Roman" w:cs="Times New Roman"/>
                <w:bCs/>
                <w:sz w:val="24"/>
              </w:rPr>
              <w:t>3</w:t>
            </w:r>
          </w:p>
        </w:tc>
        <w:tc>
          <w:tcPr>
            <w:tcW w:w="332" w:type="pct"/>
          </w:tcPr>
          <w:p w14:paraId="757A2036" w14:textId="77777777" w:rsidR="004B0AB3" w:rsidRPr="00FF2007" w:rsidRDefault="004B0AB3" w:rsidP="000919D1">
            <w:pPr>
              <w:jc w:val="center"/>
              <w:rPr>
                <w:rFonts w:ascii="Times New Roman" w:hAnsi="Times New Roman" w:cs="Times New Roman"/>
                <w:bCs/>
                <w:sz w:val="24"/>
              </w:rPr>
            </w:pPr>
          </w:p>
        </w:tc>
        <w:tc>
          <w:tcPr>
            <w:tcW w:w="355" w:type="pct"/>
            <w:vMerge/>
          </w:tcPr>
          <w:p w14:paraId="6932AA1B" w14:textId="77777777" w:rsidR="004B0AB3" w:rsidRPr="00FF2007" w:rsidRDefault="004B0AB3" w:rsidP="000919D1">
            <w:pPr>
              <w:jc w:val="center"/>
              <w:rPr>
                <w:rFonts w:ascii="Times New Roman" w:hAnsi="Times New Roman" w:cs="Times New Roman"/>
                <w:b/>
                <w:bCs/>
                <w:sz w:val="24"/>
              </w:rPr>
            </w:pPr>
          </w:p>
        </w:tc>
        <w:tc>
          <w:tcPr>
            <w:tcW w:w="340" w:type="pct"/>
            <w:vMerge/>
            <w:tcMar>
              <w:left w:w="57" w:type="dxa"/>
              <w:right w:w="57" w:type="dxa"/>
            </w:tcMar>
          </w:tcPr>
          <w:p w14:paraId="57B4BCA0" w14:textId="77777777" w:rsidR="004B0AB3" w:rsidRPr="00FF2007" w:rsidRDefault="004B0AB3" w:rsidP="000919D1">
            <w:pPr>
              <w:jc w:val="center"/>
              <w:rPr>
                <w:rFonts w:ascii="Times New Roman" w:hAnsi="Times New Roman" w:cs="Times New Roman"/>
                <w:b/>
                <w:bCs/>
                <w:sz w:val="24"/>
              </w:rPr>
            </w:pPr>
          </w:p>
        </w:tc>
      </w:tr>
    </w:tbl>
    <w:p w14:paraId="5D4B7501" w14:textId="77777777" w:rsidR="000919D1" w:rsidRPr="00FF2007" w:rsidRDefault="000919D1" w:rsidP="00DB5EE0">
      <w:pPr>
        <w:jc w:val="center"/>
        <w:rPr>
          <w:rFonts w:ascii="Times New Roman" w:hAnsi="Times New Roman" w:cs="Times New Roman"/>
          <w:b/>
          <w:bCs/>
          <w:sz w:val="24"/>
        </w:rPr>
      </w:pPr>
    </w:p>
    <w:p w14:paraId="672DC652" w14:textId="741A9F85" w:rsidR="004B0AB3" w:rsidRPr="00FF2007" w:rsidRDefault="004B0AB3" w:rsidP="004B0AB3">
      <w:pPr>
        <w:widowControl w:val="0"/>
        <w:ind w:firstLine="284"/>
        <w:rPr>
          <w:rFonts w:ascii="Times New Roman" w:hAnsi="Times New Roman" w:cs="Times New Roman"/>
          <w:b/>
          <w:bCs/>
          <w:sz w:val="24"/>
          <w:szCs w:val="24"/>
        </w:rPr>
      </w:pPr>
      <w:r w:rsidRPr="00FF2007">
        <w:rPr>
          <w:rFonts w:ascii="Times New Roman" w:hAnsi="Times New Roman" w:cs="Times New Roman"/>
          <w:b/>
          <w:bCs/>
          <w:sz w:val="24"/>
        </w:rPr>
        <w:tab/>
      </w:r>
      <w:r w:rsidRPr="00FF2007">
        <w:rPr>
          <w:rFonts w:ascii="Times New Roman" w:hAnsi="Times New Roman" w:cs="Times New Roman"/>
          <w:bCs/>
          <w:i/>
          <w:sz w:val="24"/>
          <w:szCs w:val="24"/>
        </w:rPr>
        <w:t xml:space="preserve">* бали одержані здобувачами на семінарських/практичних заняттях. </w:t>
      </w:r>
    </w:p>
    <w:p w14:paraId="32D49B81" w14:textId="3A40E8BF" w:rsidR="000919D1" w:rsidRPr="00FF2007" w:rsidRDefault="000919D1" w:rsidP="004B0AB3">
      <w:pPr>
        <w:tabs>
          <w:tab w:val="left" w:pos="1529"/>
        </w:tabs>
        <w:rPr>
          <w:rFonts w:ascii="Times New Roman" w:hAnsi="Times New Roman" w:cs="Times New Roman"/>
          <w:b/>
          <w:bCs/>
          <w:sz w:val="24"/>
        </w:rPr>
      </w:pPr>
    </w:p>
    <w:p w14:paraId="2A4BCB08" w14:textId="77777777" w:rsidR="00893398" w:rsidRPr="00FF2007" w:rsidRDefault="00893398" w:rsidP="00893398">
      <w:pPr>
        <w:jc w:val="center"/>
        <w:rPr>
          <w:rFonts w:ascii="Times New Roman" w:hAnsi="Times New Roman" w:cs="Times New Roman"/>
          <w:b/>
          <w:bCs/>
          <w:sz w:val="24"/>
        </w:rPr>
      </w:pPr>
    </w:p>
    <w:p w14:paraId="38B8B591" w14:textId="77777777" w:rsidR="00893398" w:rsidRPr="00FF2007" w:rsidRDefault="00893398" w:rsidP="00893398">
      <w:pPr>
        <w:jc w:val="center"/>
        <w:rPr>
          <w:rFonts w:ascii="Times New Roman" w:hAnsi="Times New Roman" w:cs="Times New Roman"/>
          <w:b/>
          <w:bCs/>
          <w:sz w:val="24"/>
        </w:rPr>
      </w:pPr>
    </w:p>
    <w:p w14:paraId="411D985E" w14:textId="77777777" w:rsidR="00893398" w:rsidRPr="00FF2007" w:rsidRDefault="00893398" w:rsidP="00893398">
      <w:pPr>
        <w:jc w:val="center"/>
        <w:rPr>
          <w:rFonts w:ascii="Times New Roman" w:hAnsi="Times New Roman" w:cs="Times New Roman"/>
          <w:b/>
          <w:bCs/>
          <w:sz w:val="24"/>
        </w:rPr>
      </w:pPr>
      <w:r w:rsidRPr="00FF2007">
        <w:rPr>
          <w:rFonts w:ascii="Times New Roman" w:hAnsi="Times New Roman" w:cs="Times New Roman"/>
          <w:b/>
          <w:bCs/>
          <w:sz w:val="24"/>
        </w:rPr>
        <w:t>Шкала оцінювання: національна та ECTS</w:t>
      </w:r>
    </w:p>
    <w:tbl>
      <w:tblPr>
        <w:tblW w:w="360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4"/>
        <w:gridCol w:w="1203"/>
        <w:gridCol w:w="4080"/>
      </w:tblGrid>
      <w:tr w:rsidR="00893398" w:rsidRPr="00FF2007" w14:paraId="19F98246" w14:textId="77777777" w:rsidTr="00D028D4">
        <w:trPr>
          <w:trHeight w:val="231"/>
          <w:jc w:val="center"/>
        </w:trPr>
        <w:tc>
          <w:tcPr>
            <w:tcW w:w="1532" w:type="pct"/>
            <w:vMerge w:val="restart"/>
            <w:vAlign w:val="center"/>
          </w:tcPr>
          <w:p w14:paraId="276B364D"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Сума балів за всі види навчальної діяльності</w:t>
            </w:r>
          </w:p>
        </w:tc>
        <w:tc>
          <w:tcPr>
            <w:tcW w:w="790" w:type="pct"/>
            <w:vMerge w:val="restart"/>
            <w:vAlign w:val="center"/>
          </w:tcPr>
          <w:p w14:paraId="570EEDE1"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Оцінка ECTS</w:t>
            </w:r>
          </w:p>
        </w:tc>
        <w:tc>
          <w:tcPr>
            <w:tcW w:w="2678" w:type="pct"/>
            <w:vAlign w:val="center"/>
          </w:tcPr>
          <w:p w14:paraId="72C8BCA2"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Оцінка за національною шкалою</w:t>
            </w:r>
          </w:p>
        </w:tc>
      </w:tr>
      <w:tr w:rsidR="00893398" w:rsidRPr="00FF2007" w14:paraId="2E8FDCC0" w14:textId="77777777" w:rsidTr="00D028D4">
        <w:trPr>
          <w:trHeight w:val="231"/>
          <w:jc w:val="center"/>
        </w:trPr>
        <w:tc>
          <w:tcPr>
            <w:tcW w:w="1532" w:type="pct"/>
            <w:vMerge/>
            <w:vAlign w:val="center"/>
          </w:tcPr>
          <w:p w14:paraId="14076ECE" w14:textId="77777777" w:rsidR="00893398" w:rsidRPr="00FF2007" w:rsidRDefault="00893398" w:rsidP="00893398">
            <w:pPr>
              <w:rPr>
                <w:rFonts w:ascii="Times New Roman" w:hAnsi="Times New Roman" w:cs="Times New Roman"/>
                <w:b/>
                <w:bCs/>
                <w:sz w:val="24"/>
              </w:rPr>
            </w:pPr>
          </w:p>
        </w:tc>
        <w:tc>
          <w:tcPr>
            <w:tcW w:w="790" w:type="pct"/>
            <w:vMerge/>
            <w:vAlign w:val="center"/>
          </w:tcPr>
          <w:p w14:paraId="7C32913A" w14:textId="77777777" w:rsidR="00893398" w:rsidRPr="00FF2007" w:rsidRDefault="00893398" w:rsidP="00893398">
            <w:pPr>
              <w:rPr>
                <w:rFonts w:ascii="Times New Roman" w:hAnsi="Times New Roman" w:cs="Times New Roman"/>
                <w:b/>
                <w:bCs/>
                <w:sz w:val="24"/>
              </w:rPr>
            </w:pPr>
          </w:p>
        </w:tc>
        <w:tc>
          <w:tcPr>
            <w:tcW w:w="2678" w:type="pct"/>
            <w:vAlign w:val="center"/>
          </w:tcPr>
          <w:p w14:paraId="3AFA4758" w14:textId="211A565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 xml:space="preserve">для екзамену </w:t>
            </w:r>
          </w:p>
        </w:tc>
      </w:tr>
      <w:tr w:rsidR="00893398" w:rsidRPr="00FF2007" w14:paraId="2A5981CF" w14:textId="77777777" w:rsidTr="00D028D4">
        <w:trPr>
          <w:trHeight w:val="173"/>
          <w:jc w:val="center"/>
        </w:trPr>
        <w:tc>
          <w:tcPr>
            <w:tcW w:w="1532" w:type="pct"/>
            <w:vAlign w:val="center"/>
          </w:tcPr>
          <w:p w14:paraId="60148D29"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90 – 100</w:t>
            </w:r>
          </w:p>
        </w:tc>
        <w:tc>
          <w:tcPr>
            <w:tcW w:w="790" w:type="pct"/>
            <w:vAlign w:val="center"/>
          </w:tcPr>
          <w:p w14:paraId="0F784ED1"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А</w:t>
            </w:r>
          </w:p>
        </w:tc>
        <w:tc>
          <w:tcPr>
            <w:tcW w:w="2678" w:type="pct"/>
            <w:vAlign w:val="center"/>
          </w:tcPr>
          <w:p w14:paraId="15745124"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 xml:space="preserve">відмінно  </w:t>
            </w:r>
          </w:p>
        </w:tc>
      </w:tr>
      <w:tr w:rsidR="00893398" w:rsidRPr="00FF2007" w14:paraId="357C692E" w14:textId="77777777" w:rsidTr="00D028D4">
        <w:trPr>
          <w:trHeight w:val="98"/>
          <w:jc w:val="center"/>
        </w:trPr>
        <w:tc>
          <w:tcPr>
            <w:tcW w:w="1532" w:type="pct"/>
            <w:vAlign w:val="center"/>
          </w:tcPr>
          <w:p w14:paraId="46D5B0B9"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82-89</w:t>
            </w:r>
          </w:p>
        </w:tc>
        <w:tc>
          <w:tcPr>
            <w:tcW w:w="790" w:type="pct"/>
            <w:vAlign w:val="center"/>
          </w:tcPr>
          <w:p w14:paraId="0EE990D6"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В</w:t>
            </w:r>
          </w:p>
        </w:tc>
        <w:tc>
          <w:tcPr>
            <w:tcW w:w="2678" w:type="pct"/>
            <w:vMerge w:val="restart"/>
            <w:vAlign w:val="center"/>
          </w:tcPr>
          <w:p w14:paraId="31661D3D"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 xml:space="preserve">добре </w:t>
            </w:r>
          </w:p>
        </w:tc>
      </w:tr>
      <w:tr w:rsidR="00893398" w:rsidRPr="00FF2007" w14:paraId="7740BC56" w14:textId="77777777" w:rsidTr="00D028D4">
        <w:trPr>
          <w:trHeight w:val="173"/>
          <w:jc w:val="center"/>
        </w:trPr>
        <w:tc>
          <w:tcPr>
            <w:tcW w:w="1532" w:type="pct"/>
            <w:vAlign w:val="center"/>
          </w:tcPr>
          <w:p w14:paraId="00DBD026"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74-81</w:t>
            </w:r>
          </w:p>
        </w:tc>
        <w:tc>
          <w:tcPr>
            <w:tcW w:w="790" w:type="pct"/>
            <w:vAlign w:val="center"/>
          </w:tcPr>
          <w:p w14:paraId="0BCCEB65"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С</w:t>
            </w:r>
          </w:p>
        </w:tc>
        <w:tc>
          <w:tcPr>
            <w:tcW w:w="2678" w:type="pct"/>
            <w:vMerge/>
            <w:vAlign w:val="center"/>
          </w:tcPr>
          <w:p w14:paraId="4F6F2DE6" w14:textId="77777777" w:rsidR="00893398" w:rsidRPr="00FF2007" w:rsidRDefault="00893398" w:rsidP="00893398">
            <w:pPr>
              <w:rPr>
                <w:rFonts w:ascii="Times New Roman" w:hAnsi="Times New Roman" w:cs="Times New Roman"/>
                <w:b/>
                <w:bCs/>
                <w:sz w:val="24"/>
              </w:rPr>
            </w:pPr>
          </w:p>
        </w:tc>
      </w:tr>
      <w:tr w:rsidR="00893398" w:rsidRPr="00FF2007" w14:paraId="6CEDB321" w14:textId="77777777" w:rsidTr="00D028D4">
        <w:trPr>
          <w:trHeight w:val="173"/>
          <w:jc w:val="center"/>
        </w:trPr>
        <w:tc>
          <w:tcPr>
            <w:tcW w:w="1532" w:type="pct"/>
            <w:vAlign w:val="center"/>
          </w:tcPr>
          <w:p w14:paraId="0986276E"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64-73</w:t>
            </w:r>
          </w:p>
        </w:tc>
        <w:tc>
          <w:tcPr>
            <w:tcW w:w="790" w:type="pct"/>
            <w:vAlign w:val="center"/>
          </w:tcPr>
          <w:p w14:paraId="7AA367EC"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D</w:t>
            </w:r>
          </w:p>
        </w:tc>
        <w:tc>
          <w:tcPr>
            <w:tcW w:w="2678" w:type="pct"/>
            <w:vMerge w:val="restart"/>
            <w:vAlign w:val="center"/>
          </w:tcPr>
          <w:p w14:paraId="69D6B514"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 xml:space="preserve">задовільно </w:t>
            </w:r>
          </w:p>
        </w:tc>
      </w:tr>
      <w:tr w:rsidR="00893398" w:rsidRPr="00FF2007" w14:paraId="260BD8DC" w14:textId="77777777" w:rsidTr="00D028D4">
        <w:trPr>
          <w:trHeight w:val="173"/>
          <w:jc w:val="center"/>
        </w:trPr>
        <w:tc>
          <w:tcPr>
            <w:tcW w:w="1532" w:type="pct"/>
            <w:vAlign w:val="center"/>
          </w:tcPr>
          <w:p w14:paraId="75FDE448"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60-63</w:t>
            </w:r>
          </w:p>
        </w:tc>
        <w:tc>
          <w:tcPr>
            <w:tcW w:w="790" w:type="pct"/>
            <w:vAlign w:val="center"/>
          </w:tcPr>
          <w:p w14:paraId="282BA28E"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 xml:space="preserve">Е </w:t>
            </w:r>
          </w:p>
        </w:tc>
        <w:tc>
          <w:tcPr>
            <w:tcW w:w="2678" w:type="pct"/>
            <w:vMerge/>
            <w:vAlign w:val="center"/>
          </w:tcPr>
          <w:p w14:paraId="2D07F9EE" w14:textId="77777777" w:rsidR="00893398" w:rsidRPr="00FF2007" w:rsidRDefault="00893398" w:rsidP="00893398">
            <w:pPr>
              <w:rPr>
                <w:rFonts w:ascii="Times New Roman" w:hAnsi="Times New Roman" w:cs="Times New Roman"/>
                <w:b/>
                <w:bCs/>
                <w:sz w:val="24"/>
              </w:rPr>
            </w:pPr>
          </w:p>
        </w:tc>
      </w:tr>
      <w:tr w:rsidR="00893398" w:rsidRPr="00FF2007" w14:paraId="537C8AC9" w14:textId="77777777" w:rsidTr="00D028D4">
        <w:trPr>
          <w:trHeight w:val="357"/>
          <w:jc w:val="center"/>
        </w:trPr>
        <w:tc>
          <w:tcPr>
            <w:tcW w:w="1532" w:type="pct"/>
            <w:vAlign w:val="center"/>
          </w:tcPr>
          <w:p w14:paraId="2F8B28A5"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35-59</w:t>
            </w:r>
          </w:p>
        </w:tc>
        <w:tc>
          <w:tcPr>
            <w:tcW w:w="790" w:type="pct"/>
            <w:vAlign w:val="center"/>
          </w:tcPr>
          <w:p w14:paraId="08A308AD"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FX</w:t>
            </w:r>
          </w:p>
        </w:tc>
        <w:tc>
          <w:tcPr>
            <w:tcW w:w="2678" w:type="pct"/>
            <w:vAlign w:val="center"/>
          </w:tcPr>
          <w:p w14:paraId="71909A4E"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незадовільно з можливістю повторного складання</w:t>
            </w:r>
          </w:p>
        </w:tc>
      </w:tr>
      <w:tr w:rsidR="00893398" w:rsidRPr="00FF2007" w14:paraId="3F8FD764" w14:textId="77777777" w:rsidTr="00D028D4">
        <w:trPr>
          <w:trHeight w:val="365"/>
          <w:jc w:val="center"/>
        </w:trPr>
        <w:tc>
          <w:tcPr>
            <w:tcW w:w="1532" w:type="pct"/>
            <w:vAlign w:val="center"/>
          </w:tcPr>
          <w:p w14:paraId="6BE522CC"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0-34</w:t>
            </w:r>
          </w:p>
        </w:tc>
        <w:tc>
          <w:tcPr>
            <w:tcW w:w="790" w:type="pct"/>
            <w:vAlign w:val="center"/>
          </w:tcPr>
          <w:p w14:paraId="5074EDE2"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F</w:t>
            </w:r>
          </w:p>
        </w:tc>
        <w:tc>
          <w:tcPr>
            <w:tcW w:w="2678" w:type="pct"/>
            <w:vAlign w:val="center"/>
          </w:tcPr>
          <w:p w14:paraId="30D6E805" w14:textId="77777777" w:rsidR="00893398" w:rsidRPr="00FF2007" w:rsidRDefault="00893398" w:rsidP="00893398">
            <w:pPr>
              <w:rPr>
                <w:rFonts w:ascii="Times New Roman" w:hAnsi="Times New Roman" w:cs="Times New Roman"/>
                <w:b/>
                <w:bCs/>
                <w:sz w:val="24"/>
              </w:rPr>
            </w:pPr>
            <w:r w:rsidRPr="00FF2007">
              <w:rPr>
                <w:rFonts w:ascii="Times New Roman" w:hAnsi="Times New Roman" w:cs="Times New Roman"/>
                <w:b/>
                <w:bCs/>
                <w:sz w:val="24"/>
              </w:rPr>
              <w:t>незадовільно з обов’язковим повторним вивченням дисципліни</w:t>
            </w:r>
          </w:p>
        </w:tc>
      </w:tr>
    </w:tbl>
    <w:p w14:paraId="0A6F1935" w14:textId="77777777" w:rsidR="00893398" w:rsidRPr="00FF2007" w:rsidRDefault="00DB5EE0" w:rsidP="004B0AB3">
      <w:pPr>
        <w:rPr>
          <w:rFonts w:ascii="Times New Roman" w:hAnsi="Times New Roman" w:cs="Times New Roman"/>
          <w:b/>
          <w:sz w:val="28"/>
          <w:szCs w:val="28"/>
        </w:rPr>
      </w:pPr>
      <w:r w:rsidRPr="00FF2007">
        <w:rPr>
          <w:rFonts w:ascii="Times New Roman" w:hAnsi="Times New Roman" w:cs="Times New Roman"/>
          <w:b/>
          <w:sz w:val="28"/>
          <w:szCs w:val="28"/>
        </w:rPr>
        <w:t xml:space="preserve">                                                  </w:t>
      </w:r>
    </w:p>
    <w:p w14:paraId="6879E6B5" w14:textId="6326B24F" w:rsidR="00DB5EE0" w:rsidRPr="00FF2007" w:rsidRDefault="00DB5EE0" w:rsidP="00893398">
      <w:pPr>
        <w:jc w:val="center"/>
        <w:rPr>
          <w:rFonts w:ascii="Times New Roman" w:hAnsi="Times New Roman" w:cs="Times New Roman"/>
          <w:b/>
          <w:sz w:val="28"/>
          <w:szCs w:val="28"/>
        </w:rPr>
      </w:pPr>
      <w:r w:rsidRPr="00FF2007">
        <w:rPr>
          <w:rFonts w:ascii="Times New Roman" w:hAnsi="Times New Roman" w:cs="Times New Roman"/>
          <w:b/>
          <w:sz w:val="28"/>
          <w:szCs w:val="28"/>
        </w:rPr>
        <w:t>ПОЛІТИКИ КУРСУ</w:t>
      </w:r>
    </w:p>
    <w:tbl>
      <w:tblPr>
        <w:tblStyle w:val="10"/>
        <w:tblW w:w="0" w:type="auto"/>
        <w:jc w:val="center"/>
        <w:tblLook w:val="04A0" w:firstRow="1" w:lastRow="0" w:firstColumn="1" w:lastColumn="0" w:noHBand="0" w:noVBand="1"/>
      </w:tblPr>
      <w:tblGrid>
        <w:gridCol w:w="2235"/>
        <w:gridCol w:w="8079"/>
      </w:tblGrid>
      <w:tr w:rsidR="00DB5EE0" w:rsidRPr="00FF2007" w14:paraId="2D7C124A" w14:textId="77777777" w:rsidTr="00531618">
        <w:trPr>
          <w:jc w:val="center"/>
        </w:trPr>
        <w:tc>
          <w:tcPr>
            <w:tcW w:w="2235" w:type="dxa"/>
          </w:tcPr>
          <w:p w14:paraId="0D7DC635" w14:textId="77777777" w:rsidR="00DB5EE0" w:rsidRPr="00FF2007" w:rsidRDefault="00DB5EE0" w:rsidP="00E14629">
            <w:pPr>
              <w:rPr>
                <w:rFonts w:ascii="Times New Roman" w:hAnsi="Times New Roman" w:cs="Times New Roman"/>
                <w:b/>
              </w:rPr>
            </w:pPr>
            <w:r w:rsidRPr="00FF2007">
              <w:rPr>
                <w:rFonts w:ascii="Times New Roman" w:hAnsi="Times New Roman" w:cs="Times New Roman"/>
                <w:b/>
              </w:rPr>
              <w:t>Політика оцінювання</w:t>
            </w:r>
          </w:p>
        </w:tc>
        <w:tc>
          <w:tcPr>
            <w:tcW w:w="8079" w:type="dxa"/>
          </w:tcPr>
          <w:p w14:paraId="2D298911" w14:textId="77777777" w:rsidR="00DB5EE0" w:rsidRPr="00FF2007" w:rsidRDefault="00DB5EE0" w:rsidP="00E14629">
            <w:pPr>
              <w:rPr>
                <w:rFonts w:ascii="Times New Roman" w:hAnsi="Times New Roman" w:cs="Times New Roman"/>
              </w:rPr>
            </w:pPr>
            <w:r w:rsidRPr="00FF2007">
              <w:rPr>
                <w:rFonts w:ascii="Times New Roman" w:hAnsi="Times New Roman" w:cs="Times New Roman"/>
              </w:rPr>
              <w:t>В основу рейтингового оцінювання знань закладена 100-бальна шкала оцінювання (максимально можлива сума балів, яку може набрати здобувач за всіма видами контролю знань з дисципліни з урахуванням поточної успішності, самостійної роботи, науково-дослідної роботи, модульного контролю, підсумкового контролю тощо). Встановлюється, що при вивченні дисципліни до моменту підсумкового контролю здобувач може набрати максимально 100 балів.</w:t>
            </w:r>
          </w:p>
        </w:tc>
      </w:tr>
      <w:tr w:rsidR="00DB5EE0" w:rsidRPr="00FF2007" w14:paraId="1F21CFC5" w14:textId="77777777" w:rsidTr="00531618">
        <w:trPr>
          <w:jc w:val="center"/>
        </w:trPr>
        <w:tc>
          <w:tcPr>
            <w:tcW w:w="2235" w:type="dxa"/>
          </w:tcPr>
          <w:p w14:paraId="0BD674CE" w14:textId="77777777" w:rsidR="00DB5EE0" w:rsidRPr="00FF2007" w:rsidRDefault="00DB5EE0" w:rsidP="00E14629">
            <w:pPr>
              <w:rPr>
                <w:rFonts w:ascii="Times New Roman" w:hAnsi="Times New Roman" w:cs="Times New Roman"/>
                <w:b/>
              </w:rPr>
            </w:pPr>
            <w:r w:rsidRPr="00FF2007">
              <w:rPr>
                <w:rFonts w:ascii="Times New Roman" w:hAnsi="Times New Roman" w:cs="Times New Roman"/>
                <w:b/>
              </w:rPr>
              <w:t>Політика щодо академічної доброчесності</w:t>
            </w:r>
          </w:p>
        </w:tc>
        <w:tc>
          <w:tcPr>
            <w:tcW w:w="8079" w:type="dxa"/>
          </w:tcPr>
          <w:p w14:paraId="3D4BC719" w14:textId="77777777" w:rsidR="00DB5EE0" w:rsidRPr="00FF2007" w:rsidRDefault="00DB5EE0" w:rsidP="00E14629">
            <w:pPr>
              <w:rPr>
                <w:rFonts w:ascii="Times New Roman" w:hAnsi="Times New Roman" w:cs="Times New Roman"/>
                <w:b/>
              </w:rPr>
            </w:pPr>
            <w:r w:rsidRPr="00FF2007">
              <w:rPr>
                <w:rFonts w:ascii="Times New Roman" w:hAnsi="Times New Roman" w:cs="Times New Roman"/>
              </w:rPr>
              <w:t xml:space="preserve">Під час підготовки рефератів (есе) та індивідуальних науково-дослідних завдань, проведення контрольних заходів здобувачі повинні дотримуватися правил академічної доброчесності, які визначено Кодексом доброчесності Уманського НУС. Очікується, що роботи студентів будуть їх оригінальними дослідженнями чи міркуваннями. Жодні форми порушення академічної доброчесності не толеруються. Виявлення ознак академічної </w:t>
            </w:r>
            <w:proofErr w:type="spellStart"/>
            <w:r w:rsidRPr="00FF2007">
              <w:rPr>
                <w:rFonts w:ascii="Times New Roman" w:hAnsi="Times New Roman" w:cs="Times New Roman"/>
              </w:rPr>
              <w:t>недоброчесності</w:t>
            </w:r>
            <w:proofErr w:type="spellEnd"/>
            <w:r w:rsidRPr="00FF2007">
              <w:rPr>
                <w:rFonts w:ascii="Times New Roman" w:hAnsi="Times New Roman" w:cs="Times New Roman"/>
              </w:rPr>
              <w:t xml:space="preserve"> в письмовій роботі здобувача є підставою для її </w:t>
            </w:r>
            <w:proofErr w:type="spellStart"/>
            <w:r w:rsidRPr="00FF2007">
              <w:rPr>
                <w:rFonts w:ascii="Times New Roman" w:hAnsi="Times New Roman" w:cs="Times New Roman"/>
              </w:rPr>
              <w:t>незарахування</w:t>
            </w:r>
            <w:proofErr w:type="spellEnd"/>
            <w:r w:rsidRPr="00FF2007">
              <w:rPr>
                <w:rFonts w:ascii="Times New Roman" w:hAnsi="Times New Roman" w:cs="Times New Roman"/>
              </w:rPr>
              <w:t xml:space="preserve"> викладачем, незалежно від масштабів плагіату</w:t>
            </w:r>
          </w:p>
        </w:tc>
      </w:tr>
      <w:tr w:rsidR="00DB5EE0" w:rsidRPr="00FF2007" w14:paraId="603AC8AA" w14:textId="77777777" w:rsidTr="00531618">
        <w:trPr>
          <w:jc w:val="center"/>
        </w:trPr>
        <w:tc>
          <w:tcPr>
            <w:tcW w:w="2235" w:type="dxa"/>
          </w:tcPr>
          <w:p w14:paraId="6F2C6931" w14:textId="77777777" w:rsidR="00DB5EE0" w:rsidRPr="00FF2007" w:rsidRDefault="00DB5EE0" w:rsidP="00E14629">
            <w:pPr>
              <w:rPr>
                <w:rFonts w:ascii="Times New Roman" w:hAnsi="Times New Roman" w:cs="Times New Roman"/>
                <w:b/>
              </w:rPr>
            </w:pPr>
            <w:r w:rsidRPr="00FF2007">
              <w:rPr>
                <w:rFonts w:ascii="Times New Roman" w:hAnsi="Times New Roman" w:cs="Times New Roman"/>
                <w:b/>
              </w:rPr>
              <w:t>Політика щодо відвідування</w:t>
            </w:r>
          </w:p>
        </w:tc>
        <w:tc>
          <w:tcPr>
            <w:tcW w:w="8079" w:type="dxa"/>
          </w:tcPr>
          <w:p w14:paraId="15CC7896" w14:textId="77777777" w:rsidR="00DB5EE0" w:rsidRPr="00FF2007" w:rsidRDefault="00DB5EE0" w:rsidP="00E14629">
            <w:pPr>
              <w:rPr>
                <w:rFonts w:ascii="Times New Roman" w:hAnsi="Times New Roman" w:cs="Times New Roman"/>
                <w:b/>
              </w:rPr>
            </w:pPr>
            <w:r w:rsidRPr="00FF2007">
              <w:rPr>
                <w:rFonts w:ascii="Times New Roman" w:hAnsi="Times New Roman" w:cs="Times New Roman"/>
              </w:rPr>
              <w:t>Відвідування занять є обов’язковим. За об’єктивних причин (наприклад, хвороба, міжнародне стажування) навчання може відбуватись індивідуально (за погодженням із деканом факультету)</w:t>
            </w:r>
          </w:p>
        </w:tc>
      </w:tr>
    </w:tbl>
    <w:p w14:paraId="4A31081C" w14:textId="77777777" w:rsidR="00DB5EE0" w:rsidRPr="00FF2007" w:rsidRDefault="00DB5EE0" w:rsidP="00DB5EE0">
      <w:pPr>
        <w:rPr>
          <w:rFonts w:ascii="Times New Roman" w:hAnsi="Times New Roman" w:cs="Times New Roman"/>
          <w:sz w:val="28"/>
          <w:szCs w:val="28"/>
        </w:rPr>
      </w:pPr>
    </w:p>
    <w:p w14:paraId="5610F8A8" w14:textId="77777777" w:rsidR="00DB5EE0" w:rsidRPr="00FF2007" w:rsidRDefault="00DB5EE0" w:rsidP="00DB5EE0">
      <w:pPr>
        <w:pBdr>
          <w:top w:val="nil"/>
          <w:left w:val="nil"/>
          <w:bottom w:val="nil"/>
          <w:right w:val="nil"/>
          <w:between w:val="nil"/>
        </w:pBdr>
        <w:jc w:val="center"/>
        <w:rPr>
          <w:rFonts w:ascii="Times New Roman" w:hAnsi="Times New Roman" w:cs="Times New Roman"/>
          <w:sz w:val="28"/>
          <w:szCs w:val="28"/>
        </w:rPr>
      </w:pPr>
    </w:p>
    <w:p w14:paraId="3BA9235F" w14:textId="62BED644" w:rsidR="003038AB" w:rsidRPr="00FF2007" w:rsidRDefault="003038AB" w:rsidP="00DB5EE0">
      <w:pPr>
        <w:pBdr>
          <w:top w:val="nil"/>
          <w:left w:val="nil"/>
          <w:bottom w:val="nil"/>
          <w:right w:val="nil"/>
          <w:between w:val="nil"/>
        </w:pBdr>
        <w:jc w:val="center"/>
        <w:rPr>
          <w:rFonts w:ascii="Times New Roman" w:hAnsi="Times New Roman" w:cs="Times New Roman"/>
          <w:sz w:val="28"/>
          <w:szCs w:val="28"/>
        </w:rPr>
      </w:pPr>
    </w:p>
    <w:sectPr w:rsidR="003038AB" w:rsidRPr="00FF2007" w:rsidSect="000923A8">
      <w:pgSz w:w="11906" w:h="16838" w:code="9"/>
      <w:pgMar w:top="851" w:right="851" w:bottom="992" w:left="709" w:header="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NewRomanPSMT">
    <w:altName w:val="MS Mincho"/>
    <w:panose1 w:val="00000000000000000000"/>
    <w:charset w:val="CC"/>
    <w:family w:val="auto"/>
    <w:notTrueType/>
    <w:pitch w:val="default"/>
    <w:sig w:usb0="00000203" w:usb1="00000000" w:usb2="00000000" w:usb3="00000000" w:csb0="00000005"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25C0F"/>
    <w:multiLevelType w:val="hybridMultilevel"/>
    <w:tmpl w:val="C7FCA91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04195AB8"/>
    <w:multiLevelType w:val="hybridMultilevel"/>
    <w:tmpl w:val="0D782AA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05775B85"/>
    <w:multiLevelType w:val="hybridMultilevel"/>
    <w:tmpl w:val="75B8875A"/>
    <w:lvl w:ilvl="0" w:tplc="0419000F">
      <w:start w:val="1"/>
      <w:numFmt w:val="decimal"/>
      <w:lvlText w:val="%1."/>
      <w:lvlJc w:val="left"/>
      <w:pPr>
        <w:ind w:left="709" w:hanging="360"/>
      </w:pPr>
    </w:lvl>
    <w:lvl w:ilvl="1" w:tplc="04190019" w:tentative="1">
      <w:start w:val="1"/>
      <w:numFmt w:val="lowerLetter"/>
      <w:lvlText w:val="%2."/>
      <w:lvlJc w:val="left"/>
      <w:pPr>
        <w:ind w:left="1429" w:hanging="360"/>
      </w:pPr>
    </w:lvl>
    <w:lvl w:ilvl="2" w:tplc="0419001B" w:tentative="1">
      <w:start w:val="1"/>
      <w:numFmt w:val="lowerRoman"/>
      <w:lvlText w:val="%3."/>
      <w:lvlJc w:val="right"/>
      <w:pPr>
        <w:ind w:left="2149" w:hanging="180"/>
      </w:pPr>
    </w:lvl>
    <w:lvl w:ilvl="3" w:tplc="0419000F" w:tentative="1">
      <w:start w:val="1"/>
      <w:numFmt w:val="decimal"/>
      <w:lvlText w:val="%4."/>
      <w:lvlJc w:val="left"/>
      <w:pPr>
        <w:ind w:left="2869" w:hanging="360"/>
      </w:pPr>
    </w:lvl>
    <w:lvl w:ilvl="4" w:tplc="04190019" w:tentative="1">
      <w:start w:val="1"/>
      <w:numFmt w:val="lowerLetter"/>
      <w:lvlText w:val="%5."/>
      <w:lvlJc w:val="left"/>
      <w:pPr>
        <w:ind w:left="3589" w:hanging="360"/>
      </w:pPr>
    </w:lvl>
    <w:lvl w:ilvl="5" w:tplc="0419001B" w:tentative="1">
      <w:start w:val="1"/>
      <w:numFmt w:val="lowerRoman"/>
      <w:lvlText w:val="%6."/>
      <w:lvlJc w:val="right"/>
      <w:pPr>
        <w:ind w:left="4309" w:hanging="180"/>
      </w:pPr>
    </w:lvl>
    <w:lvl w:ilvl="6" w:tplc="0419000F" w:tentative="1">
      <w:start w:val="1"/>
      <w:numFmt w:val="decimal"/>
      <w:lvlText w:val="%7."/>
      <w:lvlJc w:val="left"/>
      <w:pPr>
        <w:ind w:left="5029" w:hanging="360"/>
      </w:pPr>
    </w:lvl>
    <w:lvl w:ilvl="7" w:tplc="04190019" w:tentative="1">
      <w:start w:val="1"/>
      <w:numFmt w:val="lowerLetter"/>
      <w:lvlText w:val="%8."/>
      <w:lvlJc w:val="left"/>
      <w:pPr>
        <w:ind w:left="5749" w:hanging="360"/>
      </w:pPr>
    </w:lvl>
    <w:lvl w:ilvl="8" w:tplc="0419001B" w:tentative="1">
      <w:start w:val="1"/>
      <w:numFmt w:val="lowerRoman"/>
      <w:lvlText w:val="%9."/>
      <w:lvlJc w:val="right"/>
      <w:pPr>
        <w:ind w:left="6469" w:hanging="180"/>
      </w:pPr>
    </w:lvl>
  </w:abstractNum>
  <w:abstractNum w:abstractNumId="3">
    <w:nsid w:val="0873443E"/>
    <w:multiLevelType w:val="hybridMultilevel"/>
    <w:tmpl w:val="E4C4E292"/>
    <w:lvl w:ilvl="0" w:tplc="B36A652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0CAF5912"/>
    <w:multiLevelType w:val="hybridMultilevel"/>
    <w:tmpl w:val="9F609F5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0D1E61D0"/>
    <w:multiLevelType w:val="hybridMultilevel"/>
    <w:tmpl w:val="A50C674E"/>
    <w:lvl w:ilvl="0" w:tplc="531A7CD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0DA4743F"/>
    <w:multiLevelType w:val="hybridMultilevel"/>
    <w:tmpl w:val="C45A34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E643A91"/>
    <w:multiLevelType w:val="hybridMultilevel"/>
    <w:tmpl w:val="1F9E48A8"/>
    <w:lvl w:ilvl="0" w:tplc="1842ECD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100D6894"/>
    <w:multiLevelType w:val="hybridMultilevel"/>
    <w:tmpl w:val="A4C8218C"/>
    <w:lvl w:ilvl="0" w:tplc="231672BA">
      <w:start w:val="8"/>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0931802"/>
    <w:multiLevelType w:val="hybridMultilevel"/>
    <w:tmpl w:val="76F2B010"/>
    <w:lvl w:ilvl="0" w:tplc="AA0C067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49C529F"/>
    <w:multiLevelType w:val="hybridMultilevel"/>
    <w:tmpl w:val="DDD035CE"/>
    <w:lvl w:ilvl="0" w:tplc="A34E7858">
      <w:start w:val="1"/>
      <w:numFmt w:val="bullet"/>
      <w:lvlText w:val=""/>
      <w:lvlJc w:val="left"/>
      <w:pPr>
        <w:tabs>
          <w:tab w:val="num" w:pos="900"/>
        </w:tabs>
        <w:ind w:left="900" w:hanging="360"/>
      </w:pPr>
      <w:rPr>
        <w:rFonts w:ascii="Symbol" w:hAnsi="Symbol" w:hint="default"/>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11">
    <w:nsid w:val="15FB60B5"/>
    <w:multiLevelType w:val="singleLevel"/>
    <w:tmpl w:val="9F224DAC"/>
    <w:lvl w:ilvl="0">
      <w:start w:val="1"/>
      <w:numFmt w:val="decimal"/>
      <w:lvlText w:val="(%1)"/>
      <w:lvlJc w:val="left"/>
      <w:pPr>
        <w:tabs>
          <w:tab w:val="num" w:pos="397"/>
        </w:tabs>
        <w:ind w:left="397" w:hanging="397"/>
      </w:pPr>
      <w:rPr>
        <w:rFonts w:hint="default"/>
      </w:rPr>
    </w:lvl>
  </w:abstractNum>
  <w:abstractNum w:abstractNumId="12">
    <w:nsid w:val="16A0276E"/>
    <w:multiLevelType w:val="multilevel"/>
    <w:tmpl w:val="BBFADAB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nsid w:val="16F9714C"/>
    <w:multiLevelType w:val="multilevel"/>
    <w:tmpl w:val="CFF452E6"/>
    <w:lvl w:ilvl="0">
      <w:start w:val="1"/>
      <w:numFmt w:val="decimal"/>
      <w:lvlText w:val="%1."/>
      <w:lvlJc w:val="left"/>
      <w:pPr>
        <w:tabs>
          <w:tab w:val="num" w:pos="644"/>
        </w:tabs>
        <w:ind w:left="567" w:hanging="283"/>
      </w:pPr>
    </w:lvl>
    <w:lvl w:ilvl="1">
      <w:start w:val="1"/>
      <w:numFmt w:val="decimal"/>
      <w:isLgl/>
      <w:lvlText w:val="%1.%2."/>
      <w:lvlJc w:val="left"/>
      <w:pPr>
        <w:ind w:left="927" w:hanging="360"/>
      </w:pPr>
      <w:rPr>
        <w:rFonts w:hint="default"/>
      </w:rPr>
    </w:lvl>
    <w:lvl w:ilvl="2">
      <w:start w:val="1"/>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4">
    <w:nsid w:val="1728075F"/>
    <w:multiLevelType w:val="singleLevel"/>
    <w:tmpl w:val="7FF8E20C"/>
    <w:lvl w:ilvl="0">
      <w:numFmt w:val="bullet"/>
      <w:lvlText w:val="-"/>
      <w:lvlJc w:val="left"/>
      <w:pPr>
        <w:tabs>
          <w:tab w:val="num" w:pos="360"/>
        </w:tabs>
        <w:ind w:left="284" w:hanging="284"/>
      </w:pPr>
      <w:rPr>
        <w:rFonts w:hint="default"/>
      </w:rPr>
    </w:lvl>
  </w:abstractNum>
  <w:abstractNum w:abstractNumId="15">
    <w:nsid w:val="1A376BBF"/>
    <w:multiLevelType w:val="multilevel"/>
    <w:tmpl w:val="942AB5A0"/>
    <w:lvl w:ilvl="0">
      <w:start w:val="1"/>
      <w:numFmt w:val="decimal"/>
      <w:lvlText w:val="%1."/>
      <w:lvlJc w:val="left"/>
      <w:pPr>
        <w:ind w:left="720" w:hanging="360"/>
      </w:pPr>
      <w:rPr>
        <w:rFonts w:ascii="Times New Roman" w:eastAsia="Times New Roman" w:hAnsi="Times New Roman" w:cs="Times New Roman"/>
        <w:sz w:val="24"/>
        <w:szCs w:val="24"/>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
    <w:nsid w:val="1CB74058"/>
    <w:multiLevelType w:val="hybridMultilevel"/>
    <w:tmpl w:val="418C12DC"/>
    <w:lvl w:ilvl="0" w:tplc="F0E87440">
      <w:start w:val="3"/>
      <w:numFmt w:val="bullet"/>
      <w:lvlText w:val="–"/>
      <w:lvlJc w:val="left"/>
      <w:pPr>
        <w:ind w:left="720" w:hanging="360"/>
      </w:pPr>
      <w:rPr>
        <w:rFonts w:ascii="Times New Roman" w:eastAsia="Calibr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1EC826B1"/>
    <w:multiLevelType w:val="hybridMultilevel"/>
    <w:tmpl w:val="F83A7072"/>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8">
    <w:nsid w:val="204771D6"/>
    <w:multiLevelType w:val="singleLevel"/>
    <w:tmpl w:val="95568AAE"/>
    <w:lvl w:ilvl="0">
      <w:start w:val="1"/>
      <w:numFmt w:val="decimal"/>
      <w:lvlText w:val="%1."/>
      <w:legacy w:legacy="1" w:legacySpace="0" w:legacyIndent="365"/>
      <w:lvlJc w:val="left"/>
      <w:rPr>
        <w:rFonts w:ascii="Times New Roman" w:hAnsi="Times New Roman" w:cs="Times New Roman" w:hint="default"/>
      </w:rPr>
    </w:lvl>
  </w:abstractNum>
  <w:abstractNum w:abstractNumId="19">
    <w:nsid w:val="21951607"/>
    <w:multiLevelType w:val="hybridMultilevel"/>
    <w:tmpl w:val="81DE94BC"/>
    <w:lvl w:ilvl="0" w:tplc="04190001">
      <w:start w:val="1"/>
      <w:numFmt w:val="bullet"/>
      <w:lvlText w:val=""/>
      <w:lvlJc w:val="left"/>
      <w:pPr>
        <w:tabs>
          <w:tab w:val="num" w:pos="900"/>
        </w:tabs>
        <w:ind w:left="900" w:hanging="360"/>
      </w:pPr>
      <w:rPr>
        <w:rFonts w:ascii="Symbol" w:hAnsi="Symbol" w:cs="Symbol" w:hint="default"/>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20">
    <w:nsid w:val="23AD63A6"/>
    <w:multiLevelType w:val="hybridMultilevel"/>
    <w:tmpl w:val="2CF6583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3DB3252"/>
    <w:multiLevelType w:val="hybridMultilevel"/>
    <w:tmpl w:val="B6B4A65E"/>
    <w:lvl w:ilvl="0" w:tplc="7236215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nsid w:val="247147D8"/>
    <w:multiLevelType w:val="multilevel"/>
    <w:tmpl w:val="BE264898"/>
    <w:lvl w:ilvl="0">
      <w:start w:val="6"/>
      <w:numFmt w:val="bullet"/>
      <w:lvlText w:val="-"/>
      <w:lvlJc w:val="left"/>
      <w:pPr>
        <w:ind w:left="720" w:hanging="360"/>
      </w:pPr>
      <w:rPr>
        <w:rFonts w:ascii="Arial" w:eastAsia="Arial" w:hAnsi="Arial" w:cs="Arial"/>
        <w:vertAlign w:val="baseline"/>
      </w:rPr>
    </w:lvl>
    <w:lvl w:ilvl="1">
      <w:start w:val="1"/>
      <w:numFmt w:val="bullet"/>
      <w:lvlText w:val="o"/>
      <w:lvlJc w:val="left"/>
      <w:pPr>
        <w:ind w:left="1440" w:hanging="360"/>
      </w:pPr>
      <w:rPr>
        <w:rFonts w:ascii="Arial" w:eastAsia="Arial" w:hAnsi="Arial" w:cs="Arial"/>
        <w:vertAlign w:val="baseline"/>
      </w:rPr>
    </w:lvl>
    <w:lvl w:ilvl="2">
      <w:start w:val="1"/>
      <w:numFmt w:val="bullet"/>
      <w:lvlText w:val="▪"/>
      <w:lvlJc w:val="left"/>
      <w:pPr>
        <w:ind w:left="2160" w:hanging="360"/>
      </w:pPr>
      <w:rPr>
        <w:rFonts w:ascii="Arial" w:eastAsia="Arial" w:hAnsi="Arial" w:cs="Arial"/>
        <w:vertAlign w:val="baseline"/>
      </w:rPr>
    </w:lvl>
    <w:lvl w:ilvl="3">
      <w:start w:val="1"/>
      <w:numFmt w:val="bullet"/>
      <w:lvlText w:val="●"/>
      <w:lvlJc w:val="left"/>
      <w:pPr>
        <w:ind w:left="2880" w:hanging="360"/>
      </w:pPr>
      <w:rPr>
        <w:rFonts w:ascii="Arial" w:eastAsia="Arial" w:hAnsi="Arial" w:cs="Arial"/>
        <w:vertAlign w:val="baseline"/>
      </w:rPr>
    </w:lvl>
    <w:lvl w:ilvl="4">
      <w:start w:val="1"/>
      <w:numFmt w:val="bullet"/>
      <w:lvlText w:val="o"/>
      <w:lvlJc w:val="left"/>
      <w:pPr>
        <w:ind w:left="3600" w:hanging="360"/>
      </w:pPr>
      <w:rPr>
        <w:rFonts w:ascii="Arial" w:eastAsia="Arial" w:hAnsi="Arial" w:cs="Arial"/>
        <w:vertAlign w:val="baseline"/>
      </w:rPr>
    </w:lvl>
    <w:lvl w:ilvl="5">
      <w:start w:val="1"/>
      <w:numFmt w:val="bullet"/>
      <w:lvlText w:val="▪"/>
      <w:lvlJc w:val="left"/>
      <w:pPr>
        <w:ind w:left="4320" w:hanging="360"/>
      </w:pPr>
      <w:rPr>
        <w:rFonts w:ascii="Arial" w:eastAsia="Arial" w:hAnsi="Arial" w:cs="Arial"/>
        <w:vertAlign w:val="baseline"/>
      </w:rPr>
    </w:lvl>
    <w:lvl w:ilvl="6">
      <w:start w:val="1"/>
      <w:numFmt w:val="bullet"/>
      <w:lvlText w:val="●"/>
      <w:lvlJc w:val="left"/>
      <w:pPr>
        <w:ind w:left="5040" w:hanging="360"/>
      </w:pPr>
      <w:rPr>
        <w:rFonts w:ascii="Arial" w:eastAsia="Arial" w:hAnsi="Arial" w:cs="Arial"/>
        <w:vertAlign w:val="baseline"/>
      </w:rPr>
    </w:lvl>
    <w:lvl w:ilvl="7">
      <w:start w:val="1"/>
      <w:numFmt w:val="bullet"/>
      <w:lvlText w:val="o"/>
      <w:lvlJc w:val="left"/>
      <w:pPr>
        <w:ind w:left="5760" w:hanging="360"/>
      </w:pPr>
      <w:rPr>
        <w:rFonts w:ascii="Arial" w:eastAsia="Arial" w:hAnsi="Arial" w:cs="Arial"/>
        <w:vertAlign w:val="baseline"/>
      </w:rPr>
    </w:lvl>
    <w:lvl w:ilvl="8">
      <w:start w:val="1"/>
      <w:numFmt w:val="bullet"/>
      <w:lvlText w:val="▪"/>
      <w:lvlJc w:val="left"/>
      <w:pPr>
        <w:ind w:left="6480" w:hanging="360"/>
      </w:pPr>
      <w:rPr>
        <w:rFonts w:ascii="Arial" w:eastAsia="Arial" w:hAnsi="Arial" w:cs="Arial"/>
        <w:vertAlign w:val="baseline"/>
      </w:rPr>
    </w:lvl>
  </w:abstractNum>
  <w:abstractNum w:abstractNumId="23">
    <w:nsid w:val="29613960"/>
    <w:multiLevelType w:val="multilevel"/>
    <w:tmpl w:val="A17CAD50"/>
    <w:lvl w:ilvl="0">
      <w:start w:val="1"/>
      <w:numFmt w:val="decimal"/>
      <w:lvlText w:val="(%1)"/>
      <w:lvlJc w:val="left"/>
      <w:pPr>
        <w:tabs>
          <w:tab w:val="num" w:pos="809"/>
        </w:tabs>
        <w:ind w:left="809" w:hanging="525"/>
      </w:pPr>
      <w:rPr>
        <w:rFonts w:hint="default"/>
      </w:rPr>
    </w:lvl>
    <w:lvl w:ilvl="1" w:tentative="1">
      <w:start w:val="1"/>
      <w:numFmt w:val="lowerLetter"/>
      <w:lvlText w:val="%2."/>
      <w:lvlJc w:val="left"/>
      <w:pPr>
        <w:tabs>
          <w:tab w:val="num" w:pos="1364"/>
        </w:tabs>
        <w:ind w:left="1364" w:hanging="360"/>
      </w:pPr>
    </w:lvl>
    <w:lvl w:ilvl="2" w:tentative="1">
      <w:start w:val="1"/>
      <w:numFmt w:val="lowerRoman"/>
      <w:lvlText w:val="%3."/>
      <w:lvlJc w:val="right"/>
      <w:pPr>
        <w:tabs>
          <w:tab w:val="num" w:pos="2084"/>
        </w:tabs>
        <w:ind w:left="2084" w:hanging="180"/>
      </w:pPr>
    </w:lvl>
    <w:lvl w:ilvl="3" w:tentative="1">
      <w:start w:val="1"/>
      <w:numFmt w:val="decimal"/>
      <w:lvlText w:val="%4."/>
      <w:lvlJc w:val="left"/>
      <w:pPr>
        <w:tabs>
          <w:tab w:val="num" w:pos="2804"/>
        </w:tabs>
        <w:ind w:left="2804" w:hanging="360"/>
      </w:pPr>
    </w:lvl>
    <w:lvl w:ilvl="4" w:tentative="1">
      <w:start w:val="1"/>
      <w:numFmt w:val="lowerLetter"/>
      <w:lvlText w:val="%5."/>
      <w:lvlJc w:val="left"/>
      <w:pPr>
        <w:tabs>
          <w:tab w:val="num" w:pos="3524"/>
        </w:tabs>
        <w:ind w:left="3524" w:hanging="360"/>
      </w:pPr>
    </w:lvl>
    <w:lvl w:ilvl="5" w:tentative="1">
      <w:start w:val="1"/>
      <w:numFmt w:val="lowerRoman"/>
      <w:lvlText w:val="%6."/>
      <w:lvlJc w:val="right"/>
      <w:pPr>
        <w:tabs>
          <w:tab w:val="num" w:pos="4244"/>
        </w:tabs>
        <w:ind w:left="4244" w:hanging="180"/>
      </w:pPr>
    </w:lvl>
    <w:lvl w:ilvl="6" w:tentative="1">
      <w:start w:val="1"/>
      <w:numFmt w:val="decimal"/>
      <w:lvlText w:val="%7."/>
      <w:lvlJc w:val="left"/>
      <w:pPr>
        <w:tabs>
          <w:tab w:val="num" w:pos="4964"/>
        </w:tabs>
        <w:ind w:left="4964" w:hanging="360"/>
      </w:pPr>
    </w:lvl>
    <w:lvl w:ilvl="7" w:tentative="1">
      <w:start w:val="1"/>
      <w:numFmt w:val="lowerLetter"/>
      <w:lvlText w:val="%8."/>
      <w:lvlJc w:val="left"/>
      <w:pPr>
        <w:tabs>
          <w:tab w:val="num" w:pos="5684"/>
        </w:tabs>
        <w:ind w:left="5684" w:hanging="360"/>
      </w:pPr>
    </w:lvl>
    <w:lvl w:ilvl="8" w:tentative="1">
      <w:start w:val="1"/>
      <w:numFmt w:val="lowerRoman"/>
      <w:lvlText w:val="%9."/>
      <w:lvlJc w:val="right"/>
      <w:pPr>
        <w:tabs>
          <w:tab w:val="num" w:pos="6404"/>
        </w:tabs>
        <w:ind w:left="6404" w:hanging="180"/>
      </w:pPr>
    </w:lvl>
  </w:abstractNum>
  <w:abstractNum w:abstractNumId="24">
    <w:nsid w:val="2D600803"/>
    <w:multiLevelType w:val="hybridMultilevel"/>
    <w:tmpl w:val="05B694D6"/>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32843032"/>
    <w:multiLevelType w:val="hybridMultilevel"/>
    <w:tmpl w:val="5B80BE92"/>
    <w:lvl w:ilvl="0" w:tplc="809E91F8">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6">
    <w:nsid w:val="38D86D10"/>
    <w:multiLevelType w:val="hybridMultilevel"/>
    <w:tmpl w:val="BC465072"/>
    <w:lvl w:ilvl="0" w:tplc="139CAB42">
      <w:start w:val="1"/>
      <w:numFmt w:val="decimal"/>
      <w:lvlText w:val="%1."/>
      <w:lvlJc w:val="left"/>
      <w:pPr>
        <w:ind w:left="720" w:hanging="360"/>
      </w:pPr>
      <w:rPr>
        <w:rFonts w:eastAsia="TimesNewRomanPSMT"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D0B009C"/>
    <w:multiLevelType w:val="hybridMultilevel"/>
    <w:tmpl w:val="344212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E033543"/>
    <w:multiLevelType w:val="hybridMultilevel"/>
    <w:tmpl w:val="31F4B9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C860573"/>
    <w:multiLevelType w:val="singleLevel"/>
    <w:tmpl w:val="0419000F"/>
    <w:lvl w:ilvl="0">
      <w:start w:val="1"/>
      <w:numFmt w:val="decimal"/>
      <w:lvlText w:val="%1."/>
      <w:lvlJc w:val="left"/>
      <w:pPr>
        <w:tabs>
          <w:tab w:val="num" w:pos="360"/>
        </w:tabs>
        <w:ind w:left="360" w:hanging="360"/>
      </w:pPr>
    </w:lvl>
  </w:abstractNum>
  <w:abstractNum w:abstractNumId="30">
    <w:nsid w:val="4CFE750F"/>
    <w:multiLevelType w:val="hybridMultilevel"/>
    <w:tmpl w:val="10D29C3C"/>
    <w:lvl w:ilvl="0" w:tplc="139CAB42">
      <w:start w:val="1"/>
      <w:numFmt w:val="decimal"/>
      <w:lvlText w:val="%1."/>
      <w:lvlJc w:val="left"/>
      <w:pPr>
        <w:ind w:left="1080" w:hanging="360"/>
      </w:pPr>
      <w:rPr>
        <w:rFonts w:eastAsia="TimesNewRomanPSMT"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51765AAF"/>
    <w:multiLevelType w:val="hybridMultilevel"/>
    <w:tmpl w:val="CA56C5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27C1B04"/>
    <w:multiLevelType w:val="hybridMultilevel"/>
    <w:tmpl w:val="CD0252C0"/>
    <w:lvl w:ilvl="0" w:tplc="0E68F31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538969F1"/>
    <w:multiLevelType w:val="multilevel"/>
    <w:tmpl w:val="CFF452E6"/>
    <w:lvl w:ilvl="0">
      <w:start w:val="1"/>
      <w:numFmt w:val="decimal"/>
      <w:lvlText w:val="%1."/>
      <w:lvlJc w:val="left"/>
      <w:pPr>
        <w:tabs>
          <w:tab w:val="num" w:pos="644"/>
        </w:tabs>
        <w:ind w:left="567" w:hanging="283"/>
      </w:pPr>
    </w:lvl>
    <w:lvl w:ilvl="1">
      <w:start w:val="1"/>
      <w:numFmt w:val="decimal"/>
      <w:isLgl/>
      <w:lvlText w:val="%1.%2."/>
      <w:lvlJc w:val="left"/>
      <w:pPr>
        <w:ind w:left="927" w:hanging="360"/>
      </w:pPr>
      <w:rPr>
        <w:rFonts w:hint="default"/>
      </w:rPr>
    </w:lvl>
    <w:lvl w:ilvl="2">
      <w:start w:val="1"/>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34">
    <w:nsid w:val="56FD7497"/>
    <w:multiLevelType w:val="multilevel"/>
    <w:tmpl w:val="0D688C4E"/>
    <w:lvl w:ilvl="0">
      <w:start w:val="6"/>
      <w:numFmt w:val="bullet"/>
      <w:lvlText w:val="-"/>
      <w:lvlJc w:val="left"/>
      <w:pPr>
        <w:ind w:left="720" w:hanging="360"/>
      </w:pPr>
      <w:rPr>
        <w:rFonts w:ascii="Arial" w:eastAsia="Arial" w:hAnsi="Arial" w:cs="Arial"/>
        <w:vertAlign w:val="baseline"/>
      </w:rPr>
    </w:lvl>
    <w:lvl w:ilvl="1">
      <w:start w:val="1"/>
      <w:numFmt w:val="bullet"/>
      <w:lvlText w:val="o"/>
      <w:lvlJc w:val="left"/>
      <w:pPr>
        <w:ind w:left="1440" w:hanging="360"/>
      </w:pPr>
      <w:rPr>
        <w:rFonts w:ascii="Arial" w:eastAsia="Arial" w:hAnsi="Arial" w:cs="Arial"/>
        <w:vertAlign w:val="baseline"/>
      </w:rPr>
    </w:lvl>
    <w:lvl w:ilvl="2">
      <w:start w:val="1"/>
      <w:numFmt w:val="bullet"/>
      <w:lvlText w:val="▪"/>
      <w:lvlJc w:val="left"/>
      <w:pPr>
        <w:ind w:left="2160" w:hanging="360"/>
      </w:pPr>
      <w:rPr>
        <w:rFonts w:ascii="Arial" w:eastAsia="Arial" w:hAnsi="Arial" w:cs="Arial"/>
        <w:vertAlign w:val="baseline"/>
      </w:rPr>
    </w:lvl>
    <w:lvl w:ilvl="3">
      <w:start w:val="1"/>
      <w:numFmt w:val="bullet"/>
      <w:lvlText w:val="●"/>
      <w:lvlJc w:val="left"/>
      <w:pPr>
        <w:ind w:left="2880" w:hanging="360"/>
      </w:pPr>
      <w:rPr>
        <w:rFonts w:ascii="Arial" w:eastAsia="Arial" w:hAnsi="Arial" w:cs="Arial"/>
        <w:vertAlign w:val="baseline"/>
      </w:rPr>
    </w:lvl>
    <w:lvl w:ilvl="4">
      <w:start w:val="1"/>
      <w:numFmt w:val="bullet"/>
      <w:lvlText w:val="o"/>
      <w:lvlJc w:val="left"/>
      <w:pPr>
        <w:ind w:left="3600" w:hanging="360"/>
      </w:pPr>
      <w:rPr>
        <w:rFonts w:ascii="Arial" w:eastAsia="Arial" w:hAnsi="Arial" w:cs="Arial"/>
        <w:vertAlign w:val="baseline"/>
      </w:rPr>
    </w:lvl>
    <w:lvl w:ilvl="5">
      <w:start w:val="1"/>
      <w:numFmt w:val="bullet"/>
      <w:lvlText w:val="▪"/>
      <w:lvlJc w:val="left"/>
      <w:pPr>
        <w:ind w:left="4320" w:hanging="360"/>
      </w:pPr>
      <w:rPr>
        <w:rFonts w:ascii="Arial" w:eastAsia="Arial" w:hAnsi="Arial" w:cs="Arial"/>
        <w:vertAlign w:val="baseline"/>
      </w:rPr>
    </w:lvl>
    <w:lvl w:ilvl="6">
      <w:start w:val="1"/>
      <w:numFmt w:val="bullet"/>
      <w:lvlText w:val="●"/>
      <w:lvlJc w:val="left"/>
      <w:pPr>
        <w:ind w:left="5040" w:hanging="360"/>
      </w:pPr>
      <w:rPr>
        <w:rFonts w:ascii="Arial" w:eastAsia="Arial" w:hAnsi="Arial" w:cs="Arial"/>
        <w:vertAlign w:val="baseline"/>
      </w:rPr>
    </w:lvl>
    <w:lvl w:ilvl="7">
      <w:start w:val="1"/>
      <w:numFmt w:val="bullet"/>
      <w:lvlText w:val="o"/>
      <w:lvlJc w:val="left"/>
      <w:pPr>
        <w:ind w:left="5760" w:hanging="360"/>
      </w:pPr>
      <w:rPr>
        <w:rFonts w:ascii="Arial" w:eastAsia="Arial" w:hAnsi="Arial" w:cs="Arial"/>
        <w:vertAlign w:val="baseline"/>
      </w:rPr>
    </w:lvl>
    <w:lvl w:ilvl="8">
      <w:start w:val="1"/>
      <w:numFmt w:val="bullet"/>
      <w:lvlText w:val="▪"/>
      <w:lvlJc w:val="left"/>
      <w:pPr>
        <w:ind w:left="6480" w:hanging="360"/>
      </w:pPr>
      <w:rPr>
        <w:rFonts w:ascii="Arial" w:eastAsia="Arial" w:hAnsi="Arial" w:cs="Arial"/>
        <w:vertAlign w:val="baseline"/>
      </w:rPr>
    </w:lvl>
  </w:abstractNum>
  <w:abstractNum w:abstractNumId="35">
    <w:nsid w:val="589E5E33"/>
    <w:multiLevelType w:val="hybridMultilevel"/>
    <w:tmpl w:val="E08E601C"/>
    <w:lvl w:ilvl="0" w:tplc="665EA582">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972426C"/>
    <w:multiLevelType w:val="hybridMultilevel"/>
    <w:tmpl w:val="C7DA7B7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5BAA6457"/>
    <w:multiLevelType w:val="multilevel"/>
    <w:tmpl w:val="6E02BB30"/>
    <w:lvl w:ilvl="0">
      <w:start w:val="10"/>
      <w:numFmt w:val="decimal"/>
      <w:lvlText w:val="%1."/>
      <w:lvlJc w:val="left"/>
      <w:pPr>
        <w:ind w:left="600" w:hanging="60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38">
    <w:nsid w:val="5F9530ED"/>
    <w:multiLevelType w:val="hybridMultilevel"/>
    <w:tmpl w:val="4104A978"/>
    <w:lvl w:ilvl="0" w:tplc="0419000D">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9">
    <w:nsid w:val="63782F18"/>
    <w:multiLevelType w:val="hybridMultilevel"/>
    <w:tmpl w:val="B3D6C602"/>
    <w:lvl w:ilvl="0" w:tplc="4D9A7718">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0">
    <w:nsid w:val="699E2B63"/>
    <w:multiLevelType w:val="hybridMultilevel"/>
    <w:tmpl w:val="75B05E5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1">
    <w:nsid w:val="77A536D6"/>
    <w:multiLevelType w:val="hybridMultilevel"/>
    <w:tmpl w:val="F69C4BB2"/>
    <w:lvl w:ilvl="0" w:tplc="6F544D9A">
      <w:start w:val="1"/>
      <w:numFmt w:val="decimal"/>
      <w:lvlText w:val="%1."/>
      <w:lvlJc w:val="left"/>
      <w:pPr>
        <w:tabs>
          <w:tab w:val="num" w:pos="720"/>
        </w:tabs>
        <w:ind w:left="720" w:hanging="360"/>
      </w:pPr>
      <w:rPr>
        <w:b w:val="0"/>
        <w:i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2">
    <w:nsid w:val="77B35CCC"/>
    <w:multiLevelType w:val="hybridMultilevel"/>
    <w:tmpl w:val="9656F242"/>
    <w:lvl w:ilvl="0" w:tplc="AA0C067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D7120B6"/>
    <w:multiLevelType w:val="hybridMultilevel"/>
    <w:tmpl w:val="276E116E"/>
    <w:lvl w:ilvl="0" w:tplc="4D9A7718">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4">
    <w:nsid w:val="7E8C0293"/>
    <w:multiLevelType w:val="hybridMultilevel"/>
    <w:tmpl w:val="BACA8D86"/>
    <w:lvl w:ilvl="0" w:tplc="139CAB42">
      <w:start w:val="1"/>
      <w:numFmt w:val="decimal"/>
      <w:lvlText w:val="%1."/>
      <w:lvlJc w:val="left"/>
      <w:pPr>
        <w:ind w:left="720" w:hanging="360"/>
      </w:pPr>
      <w:rPr>
        <w:rFonts w:eastAsia="TimesNewRomanPSMT"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34"/>
  </w:num>
  <w:num w:numId="3">
    <w:abstractNumId w:val="15"/>
  </w:num>
  <w:num w:numId="4">
    <w:abstractNumId w:val="22"/>
  </w:num>
  <w:num w:numId="5">
    <w:abstractNumId w:val="25"/>
  </w:num>
  <w:num w:numId="6">
    <w:abstractNumId w:val="8"/>
  </w:num>
  <w:num w:numId="7">
    <w:abstractNumId w:val="5"/>
  </w:num>
  <w:num w:numId="8">
    <w:abstractNumId w:val="33"/>
  </w:num>
  <w:num w:numId="9">
    <w:abstractNumId w:val="23"/>
  </w:num>
  <w:num w:numId="10">
    <w:abstractNumId w:val="7"/>
  </w:num>
  <w:num w:numId="11">
    <w:abstractNumId w:val="37"/>
  </w:num>
  <w:num w:numId="12">
    <w:abstractNumId w:val="3"/>
  </w:num>
  <w:num w:numId="13">
    <w:abstractNumId w:val="32"/>
  </w:num>
  <w:num w:numId="14">
    <w:abstractNumId w:val="18"/>
  </w:num>
  <w:num w:numId="15">
    <w:abstractNumId w:val="31"/>
  </w:num>
  <w:num w:numId="16">
    <w:abstractNumId w:val="40"/>
  </w:num>
  <w:num w:numId="17">
    <w:abstractNumId w:val="11"/>
  </w:num>
  <w:num w:numId="18">
    <w:abstractNumId w:val="14"/>
  </w:num>
  <w:num w:numId="19">
    <w:abstractNumId w:val="29"/>
  </w:num>
  <w:num w:numId="20">
    <w:abstractNumId w:val="39"/>
  </w:num>
  <w:num w:numId="21">
    <w:abstractNumId w:val="43"/>
  </w:num>
  <w:num w:numId="22">
    <w:abstractNumId w:val="41"/>
  </w:num>
  <w:num w:numId="23">
    <w:abstractNumId w:val="0"/>
  </w:num>
  <w:num w:numId="24">
    <w:abstractNumId w:val="2"/>
  </w:num>
  <w:num w:numId="25">
    <w:abstractNumId w:val="27"/>
  </w:num>
  <w:num w:numId="26">
    <w:abstractNumId w:val="19"/>
  </w:num>
  <w:num w:numId="27">
    <w:abstractNumId w:val="10"/>
  </w:num>
  <w:num w:numId="28">
    <w:abstractNumId w:val="13"/>
  </w:num>
  <w:num w:numId="29">
    <w:abstractNumId w:val="16"/>
  </w:num>
  <w:num w:numId="30">
    <w:abstractNumId w:val="21"/>
  </w:num>
  <w:num w:numId="31">
    <w:abstractNumId w:val="4"/>
  </w:num>
  <w:num w:numId="32">
    <w:abstractNumId w:val="1"/>
  </w:num>
  <w:num w:numId="33">
    <w:abstractNumId w:val="36"/>
  </w:num>
  <w:num w:numId="34">
    <w:abstractNumId w:val="28"/>
  </w:num>
  <w:num w:numId="35">
    <w:abstractNumId w:val="26"/>
  </w:num>
  <w:num w:numId="36">
    <w:abstractNumId w:val="30"/>
  </w:num>
  <w:num w:numId="37">
    <w:abstractNumId w:val="38"/>
  </w:num>
  <w:num w:numId="38">
    <w:abstractNumId w:val="24"/>
  </w:num>
  <w:num w:numId="39">
    <w:abstractNumId w:val="44"/>
  </w:num>
  <w:num w:numId="40">
    <w:abstractNumId w:val="35"/>
  </w:num>
  <w:num w:numId="41">
    <w:abstractNumId w:val="17"/>
  </w:num>
  <w:num w:numId="42">
    <w:abstractNumId w:val="9"/>
  </w:num>
  <w:num w:numId="43">
    <w:abstractNumId w:val="42"/>
  </w:num>
  <w:num w:numId="44">
    <w:abstractNumId w:val="6"/>
  </w:num>
  <w:num w:numId="4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displayBackgroundShape/>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B2E"/>
    <w:rsid w:val="00030929"/>
    <w:rsid w:val="00035229"/>
    <w:rsid w:val="000428F5"/>
    <w:rsid w:val="0004361F"/>
    <w:rsid w:val="00067B0C"/>
    <w:rsid w:val="00072957"/>
    <w:rsid w:val="00076417"/>
    <w:rsid w:val="00080C0F"/>
    <w:rsid w:val="0008710E"/>
    <w:rsid w:val="000919D1"/>
    <w:rsid w:val="000923A8"/>
    <w:rsid w:val="00097A42"/>
    <w:rsid w:val="000B11B1"/>
    <w:rsid w:val="000B2252"/>
    <w:rsid w:val="000E4F07"/>
    <w:rsid w:val="000E5F8B"/>
    <w:rsid w:val="000E7D78"/>
    <w:rsid w:val="00100DDD"/>
    <w:rsid w:val="00111996"/>
    <w:rsid w:val="00131CF3"/>
    <w:rsid w:val="00176EA6"/>
    <w:rsid w:val="00177871"/>
    <w:rsid w:val="00192862"/>
    <w:rsid w:val="0019322A"/>
    <w:rsid w:val="001938E5"/>
    <w:rsid w:val="001957C9"/>
    <w:rsid w:val="001A43FE"/>
    <w:rsid w:val="001B2305"/>
    <w:rsid w:val="001B7FB1"/>
    <w:rsid w:val="001C0C28"/>
    <w:rsid w:val="001D0408"/>
    <w:rsid w:val="001E0BC2"/>
    <w:rsid w:val="001F0E9D"/>
    <w:rsid w:val="001F2163"/>
    <w:rsid w:val="001F25CB"/>
    <w:rsid w:val="0020761A"/>
    <w:rsid w:val="00207D93"/>
    <w:rsid w:val="00230881"/>
    <w:rsid w:val="00231AF4"/>
    <w:rsid w:val="0023565E"/>
    <w:rsid w:val="00236673"/>
    <w:rsid w:val="00241D88"/>
    <w:rsid w:val="00242CC1"/>
    <w:rsid w:val="002510C9"/>
    <w:rsid w:val="00266708"/>
    <w:rsid w:val="002A4800"/>
    <w:rsid w:val="002B24C1"/>
    <w:rsid w:val="002C04F5"/>
    <w:rsid w:val="002D356D"/>
    <w:rsid w:val="002E6251"/>
    <w:rsid w:val="002F73A7"/>
    <w:rsid w:val="00300AA9"/>
    <w:rsid w:val="0030185A"/>
    <w:rsid w:val="003038AB"/>
    <w:rsid w:val="00304A01"/>
    <w:rsid w:val="00315D20"/>
    <w:rsid w:val="00316839"/>
    <w:rsid w:val="00333A7C"/>
    <w:rsid w:val="00335830"/>
    <w:rsid w:val="00345549"/>
    <w:rsid w:val="00362542"/>
    <w:rsid w:val="00364BED"/>
    <w:rsid w:val="00373026"/>
    <w:rsid w:val="00376E16"/>
    <w:rsid w:val="0038102E"/>
    <w:rsid w:val="003956B8"/>
    <w:rsid w:val="00396171"/>
    <w:rsid w:val="003A018A"/>
    <w:rsid w:val="003A1819"/>
    <w:rsid w:val="003B3E09"/>
    <w:rsid w:val="003C1056"/>
    <w:rsid w:val="003C2798"/>
    <w:rsid w:val="00400FBF"/>
    <w:rsid w:val="00410A7C"/>
    <w:rsid w:val="00426993"/>
    <w:rsid w:val="0043063F"/>
    <w:rsid w:val="004434FE"/>
    <w:rsid w:val="00456411"/>
    <w:rsid w:val="004700E6"/>
    <w:rsid w:val="00472F69"/>
    <w:rsid w:val="00491142"/>
    <w:rsid w:val="004A4B92"/>
    <w:rsid w:val="004A63FE"/>
    <w:rsid w:val="004A6C6B"/>
    <w:rsid w:val="004A7902"/>
    <w:rsid w:val="004B074C"/>
    <w:rsid w:val="004B0AB3"/>
    <w:rsid w:val="004B1772"/>
    <w:rsid w:val="004D2B78"/>
    <w:rsid w:val="004D7D58"/>
    <w:rsid w:val="004E6B43"/>
    <w:rsid w:val="004F04A6"/>
    <w:rsid w:val="004F2D0A"/>
    <w:rsid w:val="004F581C"/>
    <w:rsid w:val="004F5CFE"/>
    <w:rsid w:val="00502364"/>
    <w:rsid w:val="0052027A"/>
    <w:rsid w:val="005268BB"/>
    <w:rsid w:val="0053223F"/>
    <w:rsid w:val="00534978"/>
    <w:rsid w:val="00555A96"/>
    <w:rsid w:val="005704C8"/>
    <w:rsid w:val="00571984"/>
    <w:rsid w:val="00571F81"/>
    <w:rsid w:val="005850FC"/>
    <w:rsid w:val="00597A0E"/>
    <w:rsid w:val="005B0B51"/>
    <w:rsid w:val="005C2E2D"/>
    <w:rsid w:val="005C7DF8"/>
    <w:rsid w:val="005F0B9F"/>
    <w:rsid w:val="006173F8"/>
    <w:rsid w:val="00625F45"/>
    <w:rsid w:val="00627D8C"/>
    <w:rsid w:val="00634499"/>
    <w:rsid w:val="00651737"/>
    <w:rsid w:val="00651F88"/>
    <w:rsid w:val="00655A10"/>
    <w:rsid w:val="006568CB"/>
    <w:rsid w:val="0066232E"/>
    <w:rsid w:val="00663592"/>
    <w:rsid w:val="006733BA"/>
    <w:rsid w:val="00682704"/>
    <w:rsid w:val="0068693B"/>
    <w:rsid w:val="006927A6"/>
    <w:rsid w:val="00693204"/>
    <w:rsid w:val="006A6806"/>
    <w:rsid w:val="006D57B0"/>
    <w:rsid w:val="006E43AD"/>
    <w:rsid w:val="006E6868"/>
    <w:rsid w:val="006E736B"/>
    <w:rsid w:val="0071090C"/>
    <w:rsid w:val="007161E2"/>
    <w:rsid w:val="007274AF"/>
    <w:rsid w:val="00733578"/>
    <w:rsid w:val="00742CF2"/>
    <w:rsid w:val="007474DD"/>
    <w:rsid w:val="00747EFB"/>
    <w:rsid w:val="007525F4"/>
    <w:rsid w:val="0075506D"/>
    <w:rsid w:val="00757E61"/>
    <w:rsid w:val="00765505"/>
    <w:rsid w:val="0076683D"/>
    <w:rsid w:val="00774263"/>
    <w:rsid w:val="00781544"/>
    <w:rsid w:val="0078158F"/>
    <w:rsid w:val="007B00C6"/>
    <w:rsid w:val="007B5A0A"/>
    <w:rsid w:val="007B74F3"/>
    <w:rsid w:val="007D3642"/>
    <w:rsid w:val="007E6B24"/>
    <w:rsid w:val="007F0F27"/>
    <w:rsid w:val="00806FB8"/>
    <w:rsid w:val="00816617"/>
    <w:rsid w:val="008247ED"/>
    <w:rsid w:val="0082540B"/>
    <w:rsid w:val="00830672"/>
    <w:rsid w:val="008353EE"/>
    <w:rsid w:val="008702FA"/>
    <w:rsid w:val="008779DC"/>
    <w:rsid w:val="008814E4"/>
    <w:rsid w:val="00885565"/>
    <w:rsid w:val="00892CB4"/>
    <w:rsid w:val="00893398"/>
    <w:rsid w:val="00893BF0"/>
    <w:rsid w:val="008A509F"/>
    <w:rsid w:val="008B1D8A"/>
    <w:rsid w:val="008C1065"/>
    <w:rsid w:val="008C297C"/>
    <w:rsid w:val="008C7D6C"/>
    <w:rsid w:val="008F03DF"/>
    <w:rsid w:val="008F2D4D"/>
    <w:rsid w:val="00912F02"/>
    <w:rsid w:val="00914353"/>
    <w:rsid w:val="00921844"/>
    <w:rsid w:val="009351B9"/>
    <w:rsid w:val="00935994"/>
    <w:rsid w:val="0093685C"/>
    <w:rsid w:val="009540C1"/>
    <w:rsid w:val="00955967"/>
    <w:rsid w:val="00963BD8"/>
    <w:rsid w:val="00965AC6"/>
    <w:rsid w:val="00967D14"/>
    <w:rsid w:val="00971E19"/>
    <w:rsid w:val="00991B2C"/>
    <w:rsid w:val="00995B01"/>
    <w:rsid w:val="009A391F"/>
    <w:rsid w:val="009A42E1"/>
    <w:rsid w:val="009A7612"/>
    <w:rsid w:val="009B2B88"/>
    <w:rsid w:val="009B5E29"/>
    <w:rsid w:val="009C0036"/>
    <w:rsid w:val="009C2908"/>
    <w:rsid w:val="009C2B81"/>
    <w:rsid w:val="009C5874"/>
    <w:rsid w:val="009F7756"/>
    <w:rsid w:val="00A011E9"/>
    <w:rsid w:val="00A265E6"/>
    <w:rsid w:val="00A31998"/>
    <w:rsid w:val="00A455FC"/>
    <w:rsid w:val="00A46983"/>
    <w:rsid w:val="00A57417"/>
    <w:rsid w:val="00A63458"/>
    <w:rsid w:val="00A6541C"/>
    <w:rsid w:val="00A74EA7"/>
    <w:rsid w:val="00A758FD"/>
    <w:rsid w:val="00A75F99"/>
    <w:rsid w:val="00A76D9A"/>
    <w:rsid w:val="00A81B47"/>
    <w:rsid w:val="00AA3144"/>
    <w:rsid w:val="00AD006E"/>
    <w:rsid w:val="00AD0DB9"/>
    <w:rsid w:val="00AD38AF"/>
    <w:rsid w:val="00AE1955"/>
    <w:rsid w:val="00AE7C06"/>
    <w:rsid w:val="00AF4876"/>
    <w:rsid w:val="00AF6C7F"/>
    <w:rsid w:val="00AF78B6"/>
    <w:rsid w:val="00B025BD"/>
    <w:rsid w:val="00B25901"/>
    <w:rsid w:val="00B27366"/>
    <w:rsid w:val="00B3243B"/>
    <w:rsid w:val="00B3668B"/>
    <w:rsid w:val="00B51BED"/>
    <w:rsid w:val="00B547FA"/>
    <w:rsid w:val="00B62662"/>
    <w:rsid w:val="00B6618C"/>
    <w:rsid w:val="00B73DB4"/>
    <w:rsid w:val="00B87D2D"/>
    <w:rsid w:val="00B93D69"/>
    <w:rsid w:val="00B94AD1"/>
    <w:rsid w:val="00BB51D8"/>
    <w:rsid w:val="00BD340E"/>
    <w:rsid w:val="00BE104F"/>
    <w:rsid w:val="00BF3023"/>
    <w:rsid w:val="00C058AF"/>
    <w:rsid w:val="00C07D6A"/>
    <w:rsid w:val="00C21C07"/>
    <w:rsid w:val="00C22A64"/>
    <w:rsid w:val="00C5182D"/>
    <w:rsid w:val="00C53672"/>
    <w:rsid w:val="00C56118"/>
    <w:rsid w:val="00C569E0"/>
    <w:rsid w:val="00C6129A"/>
    <w:rsid w:val="00C80845"/>
    <w:rsid w:val="00C841A4"/>
    <w:rsid w:val="00C858FB"/>
    <w:rsid w:val="00CB648D"/>
    <w:rsid w:val="00CE3BFB"/>
    <w:rsid w:val="00CE6DBF"/>
    <w:rsid w:val="00CF3CA7"/>
    <w:rsid w:val="00D055E0"/>
    <w:rsid w:val="00D15AD7"/>
    <w:rsid w:val="00D23930"/>
    <w:rsid w:val="00D25441"/>
    <w:rsid w:val="00D312A4"/>
    <w:rsid w:val="00D3369A"/>
    <w:rsid w:val="00D3608D"/>
    <w:rsid w:val="00D42FE0"/>
    <w:rsid w:val="00D55743"/>
    <w:rsid w:val="00D64153"/>
    <w:rsid w:val="00D64B0C"/>
    <w:rsid w:val="00D75D50"/>
    <w:rsid w:val="00D7668B"/>
    <w:rsid w:val="00D91A36"/>
    <w:rsid w:val="00D937AA"/>
    <w:rsid w:val="00D962B8"/>
    <w:rsid w:val="00DA412A"/>
    <w:rsid w:val="00DB5EE0"/>
    <w:rsid w:val="00DC140A"/>
    <w:rsid w:val="00DC1DDA"/>
    <w:rsid w:val="00DF49A2"/>
    <w:rsid w:val="00E00F0B"/>
    <w:rsid w:val="00E032C8"/>
    <w:rsid w:val="00E078AC"/>
    <w:rsid w:val="00E1225F"/>
    <w:rsid w:val="00E14629"/>
    <w:rsid w:val="00E17711"/>
    <w:rsid w:val="00E37B2E"/>
    <w:rsid w:val="00E420C1"/>
    <w:rsid w:val="00E47864"/>
    <w:rsid w:val="00E62279"/>
    <w:rsid w:val="00E634F2"/>
    <w:rsid w:val="00E70EC6"/>
    <w:rsid w:val="00E804AF"/>
    <w:rsid w:val="00E813BB"/>
    <w:rsid w:val="00E86BEE"/>
    <w:rsid w:val="00E95AAE"/>
    <w:rsid w:val="00EA36BD"/>
    <w:rsid w:val="00EB0E8A"/>
    <w:rsid w:val="00EC02A9"/>
    <w:rsid w:val="00EC055D"/>
    <w:rsid w:val="00ED5189"/>
    <w:rsid w:val="00F04B1F"/>
    <w:rsid w:val="00F214D4"/>
    <w:rsid w:val="00F33189"/>
    <w:rsid w:val="00F3482F"/>
    <w:rsid w:val="00F41029"/>
    <w:rsid w:val="00F66837"/>
    <w:rsid w:val="00F715A8"/>
    <w:rsid w:val="00F727C5"/>
    <w:rsid w:val="00F744CF"/>
    <w:rsid w:val="00F93AE2"/>
    <w:rsid w:val="00FA7A4A"/>
    <w:rsid w:val="00FB76E3"/>
    <w:rsid w:val="00FC2E1A"/>
    <w:rsid w:val="00FD03BC"/>
    <w:rsid w:val="00FD395B"/>
    <w:rsid w:val="00FE7014"/>
    <w:rsid w:val="00FE7643"/>
    <w:rsid w:val="00FE778C"/>
    <w:rsid w:val="00FF2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46C1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lang w:val="uk-U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paragraph" w:styleId="7">
    <w:name w:val="heading 7"/>
    <w:basedOn w:val="a"/>
    <w:next w:val="a"/>
    <w:link w:val="70"/>
    <w:uiPriority w:val="9"/>
    <w:semiHidden/>
    <w:unhideWhenUsed/>
    <w:qFormat/>
    <w:rsid w:val="009C0036"/>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qFormat/>
    <w:pPr>
      <w:keepNext/>
      <w:keepLines/>
      <w:spacing w:before="480" w:after="120"/>
    </w:pPr>
    <w:rPr>
      <w:b/>
      <w:sz w:val="72"/>
      <w:szCs w:val="72"/>
    </w:rPr>
  </w:style>
  <w:style w:type="paragraph" w:styleId="a4">
    <w:name w:val="Subtitle"/>
    <w:basedOn w:val="a"/>
    <w:next w:val="a"/>
    <w:link w:val="a5"/>
    <w:qFormat/>
    <w:pPr>
      <w:keepNext/>
      <w:keepLines/>
      <w:spacing w:before="360" w:after="80"/>
    </w:pPr>
    <w:rPr>
      <w:rFonts w:ascii="Georgia" w:eastAsia="Georgia" w:hAnsi="Georgia" w:cs="Georgia"/>
      <w:i/>
      <w:color w:val="666666"/>
      <w:sz w:val="48"/>
      <w:szCs w:val="48"/>
    </w:rPr>
  </w:style>
  <w:style w:type="table" w:customStyle="1" w:styleId="a6">
    <w:basedOn w:val="a1"/>
    <w:tblPr>
      <w:tblStyleRowBandSize w:val="1"/>
      <w:tblStyleColBandSize w:val="1"/>
      <w:tblCellMar>
        <w:top w:w="15" w:type="dxa"/>
        <w:left w:w="15" w:type="dxa"/>
        <w:bottom w:w="15" w:type="dxa"/>
        <w:right w:w="15" w:type="dxa"/>
      </w:tblCellMar>
    </w:tblPr>
  </w:style>
  <w:style w:type="table" w:customStyle="1" w:styleId="a7">
    <w:basedOn w:val="a1"/>
    <w:tblPr>
      <w:tblStyleRowBandSize w:val="1"/>
      <w:tblStyleColBandSize w:val="1"/>
      <w:tblCellMar>
        <w:top w:w="15" w:type="dxa"/>
        <w:left w:w="15" w:type="dxa"/>
        <w:bottom w:w="15" w:type="dxa"/>
        <w:right w:w="15" w:type="dxa"/>
      </w:tblCellMar>
    </w:tblPr>
  </w:style>
  <w:style w:type="table" w:customStyle="1" w:styleId="a8">
    <w:basedOn w:val="a1"/>
    <w:tblPr>
      <w:tblStyleRowBandSize w:val="1"/>
      <w:tblStyleColBandSize w:val="1"/>
      <w:tblCellMar>
        <w:top w:w="15" w:type="dxa"/>
        <w:left w:w="15" w:type="dxa"/>
        <w:bottom w:w="15" w:type="dxa"/>
        <w:right w:w="15" w:type="dxa"/>
      </w:tblCellMar>
    </w:tblPr>
  </w:style>
  <w:style w:type="table" w:customStyle="1" w:styleId="a9">
    <w:basedOn w:val="a1"/>
    <w:tblPr>
      <w:tblStyleRowBandSize w:val="1"/>
      <w:tblStyleColBandSize w:val="1"/>
      <w:tblCellMar>
        <w:top w:w="15" w:type="dxa"/>
        <w:left w:w="15" w:type="dxa"/>
        <w:bottom w:w="15" w:type="dxa"/>
        <w:right w:w="15" w:type="dxa"/>
      </w:tblCellMar>
    </w:tblPr>
  </w:style>
  <w:style w:type="table" w:customStyle="1" w:styleId="aa">
    <w:basedOn w:val="a1"/>
    <w:tblPr>
      <w:tblStyleRowBandSize w:val="1"/>
      <w:tblStyleColBandSize w:val="1"/>
    </w:tblPr>
  </w:style>
  <w:style w:type="character" w:styleId="ab">
    <w:name w:val="Hyperlink"/>
    <w:basedOn w:val="a0"/>
    <w:uiPriority w:val="99"/>
    <w:unhideWhenUsed/>
    <w:rsid w:val="002B24C1"/>
    <w:rPr>
      <w:color w:val="0000FF"/>
      <w:u w:val="single"/>
    </w:rPr>
  </w:style>
  <w:style w:type="paragraph" w:styleId="ac">
    <w:name w:val="Normal (Web)"/>
    <w:basedOn w:val="a"/>
    <w:uiPriority w:val="99"/>
    <w:unhideWhenUsed/>
    <w:rsid w:val="00991B2C"/>
    <w:pPr>
      <w:spacing w:before="100" w:beforeAutospacing="1" w:after="100" w:afterAutospacing="1"/>
    </w:pPr>
    <w:rPr>
      <w:rFonts w:ascii="Times New Roman" w:eastAsia="Times New Roman" w:hAnsi="Times New Roman" w:cs="Times New Roman"/>
      <w:sz w:val="24"/>
      <w:szCs w:val="24"/>
      <w:lang w:eastAsia="uk-UA"/>
    </w:rPr>
  </w:style>
  <w:style w:type="paragraph" w:styleId="ad">
    <w:name w:val="Body Text Indent"/>
    <w:basedOn w:val="a"/>
    <w:link w:val="ae"/>
    <w:rsid w:val="00E17711"/>
    <w:pPr>
      <w:spacing w:after="120"/>
      <w:ind w:left="283"/>
    </w:pPr>
    <w:rPr>
      <w:rFonts w:ascii="Times New Roman" w:eastAsia="Times New Roman" w:hAnsi="Times New Roman" w:cs="Times New Roman"/>
      <w:sz w:val="24"/>
      <w:szCs w:val="24"/>
      <w:lang w:val="ru-RU" w:eastAsia="ru-RU"/>
    </w:rPr>
  </w:style>
  <w:style w:type="character" w:customStyle="1" w:styleId="ae">
    <w:name w:val="Основной текст с отступом Знак"/>
    <w:basedOn w:val="a0"/>
    <w:link w:val="ad"/>
    <w:rsid w:val="00E17711"/>
    <w:rPr>
      <w:rFonts w:ascii="Times New Roman" w:eastAsia="Times New Roman" w:hAnsi="Times New Roman" w:cs="Times New Roman"/>
      <w:sz w:val="24"/>
      <w:szCs w:val="24"/>
      <w:lang w:val="ru-RU" w:eastAsia="ru-RU"/>
    </w:rPr>
  </w:style>
  <w:style w:type="paragraph" w:styleId="af">
    <w:name w:val="Plain Text"/>
    <w:basedOn w:val="a"/>
    <w:link w:val="af0"/>
    <w:rsid w:val="00E17711"/>
    <w:rPr>
      <w:rFonts w:ascii="Courier New" w:eastAsia="Times New Roman" w:hAnsi="Courier New" w:cs="Times New Roman"/>
      <w:lang w:val="ru-RU" w:eastAsia="ru-RU"/>
    </w:rPr>
  </w:style>
  <w:style w:type="character" w:customStyle="1" w:styleId="af0">
    <w:name w:val="Текст Знак"/>
    <w:basedOn w:val="a0"/>
    <w:link w:val="af"/>
    <w:rsid w:val="00E17711"/>
    <w:rPr>
      <w:rFonts w:ascii="Courier New" w:eastAsia="Times New Roman" w:hAnsi="Courier New" w:cs="Times New Roman"/>
      <w:lang w:val="ru-RU" w:eastAsia="ru-RU"/>
    </w:rPr>
  </w:style>
  <w:style w:type="paragraph" w:styleId="20">
    <w:name w:val="Body Text Indent 2"/>
    <w:basedOn w:val="a"/>
    <w:link w:val="21"/>
    <w:rsid w:val="00E17711"/>
    <w:pPr>
      <w:spacing w:after="120" w:line="480" w:lineRule="auto"/>
      <w:ind w:left="283"/>
    </w:pPr>
    <w:rPr>
      <w:rFonts w:ascii="Times New Roman" w:eastAsia="Times New Roman" w:hAnsi="Times New Roman" w:cs="Times New Roman"/>
      <w:sz w:val="24"/>
      <w:szCs w:val="24"/>
      <w:lang w:val="ru-RU" w:eastAsia="ru-RU"/>
    </w:rPr>
  </w:style>
  <w:style w:type="character" w:customStyle="1" w:styleId="21">
    <w:name w:val="Основной текст с отступом 2 Знак"/>
    <w:basedOn w:val="a0"/>
    <w:link w:val="20"/>
    <w:rsid w:val="00E17711"/>
    <w:rPr>
      <w:rFonts w:ascii="Times New Roman" w:eastAsia="Times New Roman" w:hAnsi="Times New Roman" w:cs="Times New Roman"/>
      <w:sz w:val="24"/>
      <w:szCs w:val="24"/>
      <w:lang w:val="ru-RU" w:eastAsia="ru-RU"/>
    </w:rPr>
  </w:style>
  <w:style w:type="character" w:customStyle="1" w:styleId="a5">
    <w:name w:val="Подзаголовок Знак"/>
    <w:link w:val="a4"/>
    <w:rsid w:val="00E17711"/>
    <w:rPr>
      <w:rFonts w:ascii="Georgia" w:eastAsia="Georgia" w:hAnsi="Georgia" w:cs="Georgia"/>
      <w:i/>
      <w:color w:val="666666"/>
      <w:sz w:val="48"/>
      <w:szCs w:val="48"/>
    </w:rPr>
  </w:style>
  <w:style w:type="character" w:customStyle="1" w:styleId="70">
    <w:name w:val="Заголовок 7 Знак"/>
    <w:basedOn w:val="a0"/>
    <w:link w:val="7"/>
    <w:uiPriority w:val="9"/>
    <w:semiHidden/>
    <w:rsid w:val="009C0036"/>
    <w:rPr>
      <w:rFonts w:asciiTheme="majorHAnsi" w:eastAsiaTheme="majorEastAsia" w:hAnsiTheme="majorHAnsi" w:cstheme="majorBidi"/>
      <w:i/>
      <w:iCs/>
      <w:color w:val="243F60" w:themeColor="accent1" w:themeShade="7F"/>
    </w:rPr>
  </w:style>
  <w:style w:type="paragraph" w:styleId="af1">
    <w:name w:val="header"/>
    <w:basedOn w:val="a"/>
    <w:link w:val="af2"/>
    <w:uiPriority w:val="99"/>
    <w:unhideWhenUsed/>
    <w:rsid w:val="009C0036"/>
    <w:pPr>
      <w:tabs>
        <w:tab w:val="center" w:pos="4677"/>
        <w:tab w:val="right" w:pos="9355"/>
      </w:tabs>
    </w:pPr>
    <w:rPr>
      <w:rFonts w:ascii="Times New Roman" w:eastAsia="Times New Roman" w:hAnsi="Times New Roman" w:cs="Times New Roman"/>
      <w:sz w:val="24"/>
      <w:szCs w:val="24"/>
      <w:lang w:val="x-none" w:eastAsia="x-none"/>
    </w:rPr>
  </w:style>
  <w:style w:type="character" w:customStyle="1" w:styleId="af2">
    <w:name w:val="Верхний колонтитул Знак"/>
    <w:basedOn w:val="a0"/>
    <w:link w:val="af1"/>
    <w:uiPriority w:val="99"/>
    <w:rsid w:val="009C0036"/>
    <w:rPr>
      <w:rFonts w:ascii="Times New Roman" w:eastAsia="Times New Roman" w:hAnsi="Times New Roman" w:cs="Times New Roman"/>
      <w:sz w:val="24"/>
      <w:szCs w:val="24"/>
      <w:lang w:val="x-none" w:eastAsia="x-none"/>
    </w:rPr>
  </w:style>
  <w:style w:type="paragraph" w:styleId="af3">
    <w:name w:val="List"/>
    <w:basedOn w:val="a"/>
    <w:rsid w:val="009C0036"/>
    <w:pPr>
      <w:ind w:left="283" w:hanging="283"/>
    </w:pPr>
    <w:rPr>
      <w:rFonts w:ascii="Times New Roman" w:eastAsia="Times New Roman" w:hAnsi="Times New Roman" w:cs="Times New Roman"/>
      <w:sz w:val="24"/>
      <w:szCs w:val="24"/>
      <w:lang w:eastAsia="uk-UA"/>
    </w:rPr>
  </w:style>
  <w:style w:type="character" w:customStyle="1" w:styleId="b-serp-urlitem">
    <w:name w:val="b-serp-url__item"/>
    <w:basedOn w:val="a0"/>
    <w:rsid w:val="009C0036"/>
  </w:style>
  <w:style w:type="table" w:styleId="af4">
    <w:name w:val="Table Grid"/>
    <w:basedOn w:val="a1"/>
    <w:uiPriority w:val="39"/>
    <w:rsid w:val="000436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List Paragraph"/>
    <w:basedOn w:val="a"/>
    <w:uiPriority w:val="34"/>
    <w:qFormat/>
    <w:rsid w:val="00E420C1"/>
    <w:pPr>
      <w:ind w:left="720"/>
      <w:contextualSpacing/>
    </w:pPr>
  </w:style>
  <w:style w:type="paragraph" w:styleId="22">
    <w:name w:val="List 2"/>
    <w:basedOn w:val="a"/>
    <w:uiPriority w:val="99"/>
    <w:semiHidden/>
    <w:unhideWhenUsed/>
    <w:rsid w:val="0020761A"/>
    <w:pPr>
      <w:ind w:left="566" w:hanging="283"/>
      <w:contextualSpacing/>
    </w:pPr>
  </w:style>
  <w:style w:type="paragraph" w:styleId="af6">
    <w:name w:val="Balloon Text"/>
    <w:basedOn w:val="a"/>
    <w:link w:val="af7"/>
    <w:uiPriority w:val="99"/>
    <w:semiHidden/>
    <w:unhideWhenUsed/>
    <w:rsid w:val="0053223F"/>
    <w:rPr>
      <w:rFonts w:ascii="Segoe UI" w:hAnsi="Segoe UI" w:cs="Segoe UI"/>
      <w:sz w:val="18"/>
      <w:szCs w:val="18"/>
    </w:rPr>
  </w:style>
  <w:style w:type="character" w:customStyle="1" w:styleId="af7">
    <w:name w:val="Текст выноски Знак"/>
    <w:basedOn w:val="a0"/>
    <w:link w:val="af6"/>
    <w:uiPriority w:val="99"/>
    <w:semiHidden/>
    <w:rsid w:val="0053223F"/>
    <w:rPr>
      <w:rFonts w:ascii="Segoe UI" w:hAnsi="Segoe UI" w:cs="Segoe UI"/>
      <w:sz w:val="18"/>
      <w:szCs w:val="18"/>
    </w:rPr>
  </w:style>
  <w:style w:type="paragraph" w:customStyle="1" w:styleId="Default">
    <w:name w:val="Default"/>
    <w:rsid w:val="00A75F99"/>
    <w:pPr>
      <w:autoSpaceDE w:val="0"/>
      <w:autoSpaceDN w:val="0"/>
      <w:adjustRightInd w:val="0"/>
    </w:pPr>
    <w:rPr>
      <w:rFonts w:ascii="Times New Roman" w:hAnsi="Times New Roman" w:cs="Times New Roman"/>
      <w:color w:val="000000"/>
      <w:sz w:val="24"/>
      <w:szCs w:val="24"/>
      <w:lang w:val="ru-RU"/>
    </w:rPr>
  </w:style>
  <w:style w:type="character" w:styleId="af8">
    <w:name w:val="Strong"/>
    <w:uiPriority w:val="22"/>
    <w:qFormat/>
    <w:rsid w:val="00F04B1F"/>
    <w:rPr>
      <w:b/>
      <w:bCs/>
    </w:rPr>
  </w:style>
  <w:style w:type="paragraph" w:styleId="af9">
    <w:name w:val="Body Text"/>
    <w:basedOn w:val="a"/>
    <w:link w:val="afa"/>
    <w:uiPriority w:val="99"/>
    <w:semiHidden/>
    <w:unhideWhenUsed/>
    <w:rsid w:val="00D55743"/>
    <w:pPr>
      <w:spacing w:after="120"/>
    </w:pPr>
  </w:style>
  <w:style w:type="character" w:customStyle="1" w:styleId="afa">
    <w:name w:val="Основной текст Знак"/>
    <w:basedOn w:val="a0"/>
    <w:link w:val="af9"/>
    <w:uiPriority w:val="99"/>
    <w:semiHidden/>
    <w:rsid w:val="00D55743"/>
  </w:style>
  <w:style w:type="character" w:styleId="afb">
    <w:name w:val="Emphasis"/>
    <w:uiPriority w:val="20"/>
    <w:qFormat/>
    <w:rsid w:val="00D55743"/>
    <w:rPr>
      <w:b/>
      <w:bCs/>
      <w:i w:val="0"/>
      <w:iCs w:val="0"/>
    </w:rPr>
  </w:style>
  <w:style w:type="paragraph" w:customStyle="1" w:styleId="BodyText21">
    <w:name w:val="Body Text 21"/>
    <w:basedOn w:val="a"/>
    <w:uiPriority w:val="99"/>
    <w:rsid w:val="0078158F"/>
    <w:pPr>
      <w:overflowPunct w:val="0"/>
      <w:autoSpaceDE w:val="0"/>
      <w:autoSpaceDN w:val="0"/>
      <w:adjustRightInd w:val="0"/>
      <w:jc w:val="both"/>
    </w:pPr>
    <w:rPr>
      <w:rFonts w:ascii="Times New Roman" w:hAnsi="Times New Roman" w:cs="Times New Roman"/>
      <w:sz w:val="28"/>
      <w:lang w:eastAsia="ru-RU"/>
    </w:rPr>
  </w:style>
  <w:style w:type="character" w:customStyle="1" w:styleId="rvts0">
    <w:name w:val="rvts0"/>
    <w:rsid w:val="0078158F"/>
  </w:style>
  <w:style w:type="character" w:styleId="afc">
    <w:name w:val="FollowedHyperlink"/>
    <w:basedOn w:val="a0"/>
    <w:uiPriority w:val="99"/>
    <w:semiHidden/>
    <w:unhideWhenUsed/>
    <w:rsid w:val="009A391F"/>
    <w:rPr>
      <w:color w:val="800080" w:themeColor="followedHyperlink"/>
      <w:u w:val="single"/>
    </w:rPr>
  </w:style>
  <w:style w:type="character" w:customStyle="1" w:styleId="apple-converted-space">
    <w:name w:val="apple-converted-space"/>
    <w:rsid w:val="009A391F"/>
  </w:style>
  <w:style w:type="table" w:customStyle="1" w:styleId="10">
    <w:name w:val="Сетка таблицы1"/>
    <w:basedOn w:val="a1"/>
    <w:next w:val="af4"/>
    <w:uiPriority w:val="39"/>
    <w:rsid w:val="00DB5E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lang w:val="uk-U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Indent 2"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paragraph" w:styleId="7">
    <w:name w:val="heading 7"/>
    <w:basedOn w:val="a"/>
    <w:next w:val="a"/>
    <w:link w:val="70"/>
    <w:uiPriority w:val="9"/>
    <w:semiHidden/>
    <w:unhideWhenUsed/>
    <w:qFormat/>
    <w:rsid w:val="009C0036"/>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qFormat/>
    <w:pPr>
      <w:keepNext/>
      <w:keepLines/>
      <w:spacing w:before="480" w:after="120"/>
    </w:pPr>
    <w:rPr>
      <w:b/>
      <w:sz w:val="72"/>
      <w:szCs w:val="72"/>
    </w:rPr>
  </w:style>
  <w:style w:type="paragraph" w:styleId="a4">
    <w:name w:val="Subtitle"/>
    <w:basedOn w:val="a"/>
    <w:next w:val="a"/>
    <w:link w:val="a5"/>
    <w:qFormat/>
    <w:pPr>
      <w:keepNext/>
      <w:keepLines/>
      <w:spacing w:before="360" w:after="80"/>
    </w:pPr>
    <w:rPr>
      <w:rFonts w:ascii="Georgia" w:eastAsia="Georgia" w:hAnsi="Georgia" w:cs="Georgia"/>
      <w:i/>
      <w:color w:val="666666"/>
      <w:sz w:val="48"/>
      <w:szCs w:val="48"/>
    </w:rPr>
  </w:style>
  <w:style w:type="table" w:customStyle="1" w:styleId="a6">
    <w:basedOn w:val="a1"/>
    <w:tblPr>
      <w:tblStyleRowBandSize w:val="1"/>
      <w:tblStyleColBandSize w:val="1"/>
      <w:tblCellMar>
        <w:top w:w="15" w:type="dxa"/>
        <w:left w:w="15" w:type="dxa"/>
        <w:bottom w:w="15" w:type="dxa"/>
        <w:right w:w="15" w:type="dxa"/>
      </w:tblCellMar>
    </w:tblPr>
  </w:style>
  <w:style w:type="table" w:customStyle="1" w:styleId="a7">
    <w:basedOn w:val="a1"/>
    <w:tblPr>
      <w:tblStyleRowBandSize w:val="1"/>
      <w:tblStyleColBandSize w:val="1"/>
      <w:tblCellMar>
        <w:top w:w="15" w:type="dxa"/>
        <w:left w:w="15" w:type="dxa"/>
        <w:bottom w:w="15" w:type="dxa"/>
        <w:right w:w="15" w:type="dxa"/>
      </w:tblCellMar>
    </w:tblPr>
  </w:style>
  <w:style w:type="table" w:customStyle="1" w:styleId="a8">
    <w:basedOn w:val="a1"/>
    <w:tblPr>
      <w:tblStyleRowBandSize w:val="1"/>
      <w:tblStyleColBandSize w:val="1"/>
      <w:tblCellMar>
        <w:top w:w="15" w:type="dxa"/>
        <w:left w:w="15" w:type="dxa"/>
        <w:bottom w:w="15" w:type="dxa"/>
        <w:right w:w="15" w:type="dxa"/>
      </w:tblCellMar>
    </w:tblPr>
  </w:style>
  <w:style w:type="table" w:customStyle="1" w:styleId="a9">
    <w:basedOn w:val="a1"/>
    <w:tblPr>
      <w:tblStyleRowBandSize w:val="1"/>
      <w:tblStyleColBandSize w:val="1"/>
      <w:tblCellMar>
        <w:top w:w="15" w:type="dxa"/>
        <w:left w:w="15" w:type="dxa"/>
        <w:bottom w:w="15" w:type="dxa"/>
        <w:right w:w="15" w:type="dxa"/>
      </w:tblCellMar>
    </w:tblPr>
  </w:style>
  <w:style w:type="table" w:customStyle="1" w:styleId="aa">
    <w:basedOn w:val="a1"/>
    <w:tblPr>
      <w:tblStyleRowBandSize w:val="1"/>
      <w:tblStyleColBandSize w:val="1"/>
    </w:tblPr>
  </w:style>
  <w:style w:type="character" w:styleId="ab">
    <w:name w:val="Hyperlink"/>
    <w:basedOn w:val="a0"/>
    <w:uiPriority w:val="99"/>
    <w:unhideWhenUsed/>
    <w:rsid w:val="002B24C1"/>
    <w:rPr>
      <w:color w:val="0000FF"/>
      <w:u w:val="single"/>
    </w:rPr>
  </w:style>
  <w:style w:type="paragraph" w:styleId="ac">
    <w:name w:val="Normal (Web)"/>
    <w:basedOn w:val="a"/>
    <w:uiPriority w:val="99"/>
    <w:unhideWhenUsed/>
    <w:rsid w:val="00991B2C"/>
    <w:pPr>
      <w:spacing w:before="100" w:beforeAutospacing="1" w:after="100" w:afterAutospacing="1"/>
    </w:pPr>
    <w:rPr>
      <w:rFonts w:ascii="Times New Roman" w:eastAsia="Times New Roman" w:hAnsi="Times New Roman" w:cs="Times New Roman"/>
      <w:sz w:val="24"/>
      <w:szCs w:val="24"/>
      <w:lang w:eastAsia="uk-UA"/>
    </w:rPr>
  </w:style>
  <w:style w:type="paragraph" w:styleId="ad">
    <w:name w:val="Body Text Indent"/>
    <w:basedOn w:val="a"/>
    <w:link w:val="ae"/>
    <w:rsid w:val="00E17711"/>
    <w:pPr>
      <w:spacing w:after="120"/>
      <w:ind w:left="283"/>
    </w:pPr>
    <w:rPr>
      <w:rFonts w:ascii="Times New Roman" w:eastAsia="Times New Roman" w:hAnsi="Times New Roman" w:cs="Times New Roman"/>
      <w:sz w:val="24"/>
      <w:szCs w:val="24"/>
      <w:lang w:val="ru-RU" w:eastAsia="ru-RU"/>
    </w:rPr>
  </w:style>
  <w:style w:type="character" w:customStyle="1" w:styleId="ae">
    <w:name w:val="Основной текст с отступом Знак"/>
    <w:basedOn w:val="a0"/>
    <w:link w:val="ad"/>
    <w:rsid w:val="00E17711"/>
    <w:rPr>
      <w:rFonts w:ascii="Times New Roman" w:eastAsia="Times New Roman" w:hAnsi="Times New Roman" w:cs="Times New Roman"/>
      <w:sz w:val="24"/>
      <w:szCs w:val="24"/>
      <w:lang w:val="ru-RU" w:eastAsia="ru-RU"/>
    </w:rPr>
  </w:style>
  <w:style w:type="paragraph" w:styleId="af">
    <w:name w:val="Plain Text"/>
    <w:basedOn w:val="a"/>
    <w:link w:val="af0"/>
    <w:rsid w:val="00E17711"/>
    <w:rPr>
      <w:rFonts w:ascii="Courier New" w:eastAsia="Times New Roman" w:hAnsi="Courier New" w:cs="Times New Roman"/>
      <w:lang w:val="ru-RU" w:eastAsia="ru-RU"/>
    </w:rPr>
  </w:style>
  <w:style w:type="character" w:customStyle="1" w:styleId="af0">
    <w:name w:val="Текст Знак"/>
    <w:basedOn w:val="a0"/>
    <w:link w:val="af"/>
    <w:rsid w:val="00E17711"/>
    <w:rPr>
      <w:rFonts w:ascii="Courier New" w:eastAsia="Times New Roman" w:hAnsi="Courier New" w:cs="Times New Roman"/>
      <w:lang w:val="ru-RU" w:eastAsia="ru-RU"/>
    </w:rPr>
  </w:style>
  <w:style w:type="paragraph" w:styleId="20">
    <w:name w:val="Body Text Indent 2"/>
    <w:basedOn w:val="a"/>
    <w:link w:val="21"/>
    <w:rsid w:val="00E17711"/>
    <w:pPr>
      <w:spacing w:after="120" w:line="480" w:lineRule="auto"/>
      <w:ind w:left="283"/>
    </w:pPr>
    <w:rPr>
      <w:rFonts w:ascii="Times New Roman" w:eastAsia="Times New Roman" w:hAnsi="Times New Roman" w:cs="Times New Roman"/>
      <w:sz w:val="24"/>
      <w:szCs w:val="24"/>
      <w:lang w:val="ru-RU" w:eastAsia="ru-RU"/>
    </w:rPr>
  </w:style>
  <w:style w:type="character" w:customStyle="1" w:styleId="21">
    <w:name w:val="Основной текст с отступом 2 Знак"/>
    <w:basedOn w:val="a0"/>
    <w:link w:val="20"/>
    <w:rsid w:val="00E17711"/>
    <w:rPr>
      <w:rFonts w:ascii="Times New Roman" w:eastAsia="Times New Roman" w:hAnsi="Times New Roman" w:cs="Times New Roman"/>
      <w:sz w:val="24"/>
      <w:szCs w:val="24"/>
      <w:lang w:val="ru-RU" w:eastAsia="ru-RU"/>
    </w:rPr>
  </w:style>
  <w:style w:type="character" w:customStyle="1" w:styleId="a5">
    <w:name w:val="Подзаголовок Знак"/>
    <w:link w:val="a4"/>
    <w:rsid w:val="00E17711"/>
    <w:rPr>
      <w:rFonts w:ascii="Georgia" w:eastAsia="Georgia" w:hAnsi="Georgia" w:cs="Georgia"/>
      <w:i/>
      <w:color w:val="666666"/>
      <w:sz w:val="48"/>
      <w:szCs w:val="48"/>
    </w:rPr>
  </w:style>
  <w:style w:type="character" w:customStyle="1" w:styleId="70">
    <w:name w:val="Заголовок 7 Знак"/>
    <w:basedOn w:val="a0"/>
    <w:link w:val="7"/>
    <w:uiPriority w:val="9"/>
    <w:semiHidden/>
    <w:rsid w:val="009C0036"/>
    <w:rPr>
      <w:rFonts w:asciiTheme="majorHAnsi" w:eastAsiaTheme="majorEastAsia" w:hAnsiTheme="majorHAnsi" w:cstheme="majorBidi"/>
      <w:i/>
      <w:iCs/>
      <w:color w:val="243F60" w:themeColor="accent1" w:themeShade="7F"/>
    </w:rPr>
  </w:style>
  <w:style w:type="paragraph" w:styleId="af1">
    <w:name w:val="header"/>
    <w:basedOn w:val="a"/>
    <w:link w:val="af2"/>
    <w:uiPriority w:val="99"/>
    <w:unhideWhenUsed/>
    <w:rsid w:val="009C0036"/>
    <w:pPr>
      <w:tabs>
        <w:tab w:val="center" w:pos="4677"/>
        <w:tab w:val="right" w:pos="9355"/>
      </w:tabs>
    </w:pPr>
    <w:rPr>
      <w:rFonts w:ascii="Times New Roman" w:eastAsia="Times New Roman" w:hAnsi="Times New Roman" w:cs="Times New Roman"/>
      <w:sz w:val="24"/>
      <w:szCs w:val="24"/>
      <w:lang w:val="x-none" w:eastAsia="x-none"/>
    </w:rPr>
  </w:style>
  <w:style w:type="character" w:customStyle="1" w:styleId="af2">
    <w:name w:val="Верхний колонтитул Знак"/>
    <w:basedOn w:val="a0"/>
    <w:link w:val="af1"/>
    <w:uiPriority w:val="99"/>
    <w:rsid w:val="009C0036"/>
    <w:rPr>
      <w:rFonts w:ascii="Times New Roman" w:eastAsia="Times New Roman" w:hAnsi="Times New Roman" w:cs="Times New Roman"/>
      <w:sz w:val="24"/>
      <w:szCs w:val="24"/>
      <w:lang w:val="x-none" w:eastAsia="x-none"/>
    </w:rPr>
  </w:style>
  <w:style w:type="paragraph" w:styleId="af3">
    <w:name w:val="List"/>
    <w:basedOn w:val="a"/>
    <w:rsid w:val="009C0036"/>
    <w:pPr>
      <w:ind w:left="283" w:hanging="283"/>
    </w:pPr>
    <w:rPr>
      <w:rFonts w:ascii="Times New Roman" w:eastAsia="Times New Roman" w:hAnsi="Times New Roman" w:cs="Times New Roman"/>
      <w:sz w:val="24"/>
      <w:szCs w:val="24"/>
      <w:lang w:eastAsia="uk-UA"/>
    </w:rPr>
  </w:style>
  <w:style w:type="character" w:customStyle="1" w:styleId="b-serp-urlitem">
    <w:name w:val="b-serp-url__item"/>
    <w:basedOn w:val="a0"/>
    <w:rsid w:val="009C0036"/>
  </w:style>
  <w:style w:type="table" w:styleId="af4">
    <w:name w:val="Table Grid"/>
    <w:basedOn w:val="a1"/>
    <w:uiPriority w:val="39"/>
    <w:rsid w:val="000436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List Paragraph"/>
    <w:basedOn w:val="a"/>
    <w:uiPriority w:val="34"/>
    <w:qFormat/>
    <w:rsid w:val="00E420C1"/>
    <w:pPr>
      <w:ind w:left="720"/>
      <w:contextualSpacing/>
    </w:pPr>
  </w:style>
  <w:style w:type="paragraph" w:styleId="22">
    <w:name w:val="List 2"/>
    <w:basedOn w:val="a"/>
    <w:uiPriority w:val="99"/>
    <w:semiHidden/>
    <w:unhideWhenUsed/>
    <w:rsid w:val="0020761A"/>
    <w:pPr>
      <w:ind w:left="566" w:hanging="283"/>
      <w:contextualSpacing/>
    </w:pPr>
  </w:style>
  <w:style w:type="paragraph" w:styleId="af6">
    <w:name w:val="Balloon Text"/>
    <w:basedOn w:val="a"/>
    <w:link w:val="af7"/>
    <w:uiPriority w:val="99"/>
    <w:semiHidden/>
    <w:unhideWhenUsed/>
    <w:rsid w:val="0053223F"/>
    <w:rPr>
      <w:rFonts w:ascii="Segoe UI" w:hAnsi="Segoe UI" w:cs="Segoe UI"/>
      <w:sz w:val="18"/>
      <w:szCs w:val="18"/>
    </w:rPr>
  </w:style>
  <w:style w:type="character" w:customStyle="1" w:styleId="af7">
    <w:name w:val="Текст выноски Знак"/>
    <w:basedOn w:val="a0"/>
    <w:link w:val="af6"/>
    <w:uiPriority w:val="99"/>
    <w:semiHidden/>
    <w:rsid w:val="0053223F"/>
    <w:rPr>
      <w:rFonts w:ascii="Segoe UI" w:hAnsi="Segoe UI" w:cs="Segoe UI"/>
      <w:sz w:val="18"/>
      <w:szCs w:val="18"/>
    </w:rPr>
  </w:style>
  <w:style w:type="paragraph" w:customStyle="1" w:styleId="Default">
    <w:name w:val="Default"/>
    <w:rsid w:val="00A75F99"/>
    <w:pPr>
      <w:autoSpaceDE w:val="0"/>
      <w:autoSpaceDN w:val="0"/>
      <w:adjustRightInd w:val="0"/>
    </w:pPr>
    <w:rPr>
      <w:rFonts w:ascii="Times New Roman" w:hAnsi="Times New Roman" w:cs="Times New Roman"/>
      <w:color w:val="000000"/>
      <w:sz w:val="24"/>
      <w:szCs w:val="24"/>
      <w:lang w:val="ru-RU"/>
    </w:rPr>
  </w:style>
  <w:style w:type="character" w:styleId="af8">
    <w:name w:val="Strong"/>
    <w:uiPriority w:val="22"/>
    <w:qFormat/>
    <w:rsid w:val="00F04B1F"/>
    <w:rPr>
      <w:b/>
      <w:bCs/>
    </w:rPr>
  </w:style>
  <w:style w:type="paragraph" w:styleId="af9">
    <w:name w:val="Body Text"/>
    <w:basedOn w:val="a"/>
    <w:link w:val="afa"/>
    <w:uiPriority w:val="99"/>
    <w:semiHidden/>
    <w:unhideWhenUsed/>
    <w:rsid w:val="00D55743"/>
    <w:pPr>
      <w:spacing w:after="120"/>
    </w:pPr>
  </w:style>
  <w:style w:type="character" w:customStyle="1" w:styleId="afa">
    <w:name w:val="Основной текст Знак"/>
    <w:basedOn w:val="a0"/>
    <w:link w:val="af9"/>
    <w:uiPriority w:val="99"/>
    <w:semiHidden/>
    <w:rsid w:val="00D55743"/>
  </w:style>
  <w:style w:type="character" w:styleId="afb">
    <w:name w:val="Emphasis"/>
    <w:uiPriority w:val="20"/>
    <w:qFormat/>
    <w:rsid w:val="00D55743"/>
    <w:rPr>
      <w:b/>
      <w:bCs/>
      <w:i w:val="0"/>
      <w:iCs w:val="0"/>
    </w:rPr>
  </w:style>
  <w:style w:type="paragraph" w:customStyle="1" w:styleId="BodyText21">
    <w:name w:val="Body Text 21"/>
    <w:basedOn w:val="a"/>
    <w:uiPriority w:val="99"/>
    <w:rsid w:val="0078158F"/>
    <w:pPr>
      <w:overflowPunct w:val="0"/>
      <w:autoSpaceDE w:val="0"/>
      <w:autoSpaceDN w:val="0"/>
      <w:adjustRightInd w:val="0"/>
      <w:jc w:val="both"/>
    </w:pPr>
    <w:rPr>
      <w:rFonts w:ascii="Times New Roman" w:hAnsi="Times New Roman" w:cs="Times New Roman"/>
      <w:sz w:val="28"/>
      <w:lang w:eastAsia="ru-RU"/>
    </w:rPr>
  </w:style>
  <w:style w:type="character" w:customStyle="1" w:styleId="rvts0">
    <w:name w:val="rvts0"/>
    <w:rsid w:val="0078158F"/>
  </w:style>
  <w:style w:type="character" w:styleId="afc">
    <w:name w:val="FollowedHyperlink"/>
    <w:basedOn w:val="a0"/>
    <w:uiPriority w:val="99"/>
    <w:semiHidden/>
    <w:unhideWhenUsed/>
    <w:rsid w:val="009A391F"/>
    <w:rPr>
      <w:color w:val="800080" w:themeColor="followedHyperlink"/>
      <w:u w:val="single"/>
    </w:rPr>
  </w:style>
  <w:style w:type="character" w:customStyle="1" w:styleId="apple-converted-space">
    <w:name w:val="apple-converted-space"/>
    <w:rsid w:val="009A391F"/>
  </w:style>
  <w:style w:type="table" w:customStyle="1" w:styleId="10">
    <w:name w:val="Сетка таблицы1"/>
    <w:basedOn w:val="a1"/>
    <w:next w:val="af4"/>
    <w:uiPriority w:val="39"/>
    <w:rsid w:val="00DB5E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7696565">
      <w:bodyDiv w:val="1"/>
      <w:marLeft w:val="0"/>
      <w:marRight w:val="0"/>
      <w:marTop w:val="0"/>
      <w:marBottom w:val="0"/>
      <w:divBdr>
        <w:top w:val="none" w:sz="0" w:space="0" w:color="auto"/>
        <w:left w:val="none" w:sz="0" w:space="0" w:color="auto"/>
        <w:bottom w:val="none" w:sz="0" w:space="0" w:color="auto"/>
        <w:right w:val="none" w:sz="0" w:space="0" w:color="auto"/>
      </w:divBdr>
    </w:div>
    <w:div w:id="1584532986">
      <w:bodyDiv w:val="1"/>
      <w:marLeft w:val="0"/>
      <w:marRight w:val="0"/>
      <w:marTop w:val="0"/>
      <w:marBottom w:val="0"/>
      <w:divBdr>
        <w:top w:val="none" w:sz="0" w:space="0" w:color="auto"/>
        <w:left w:val="none" w:sz="0" w:space="0" w:color="auto"/>
        <w:bottom w:val="none" w:sz="0" w:space="0" w:color="auto"/>
        <w:right w:val="none" w:sz="0" w:space="0" w:color="auto"/>
      </w:divBdr>
    </w:div>
    <w:div w:id="20404269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moodle.udau.edu.ua/course/view.php?id=1726"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E8D433-70A5-4542-A625-26890DFED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6</Pages>
  <Words>1886</Words>
  <Characters>10753</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dek</dc:creator>
  <cp:lastModifiedBy>User</cp:lastModifiedBy>
  <cp:revision>13</cp:revision>
  <cp:lastPrinted>2020-10-16T08:26:00Z</cp:lastPrinted>
  <dcterms:created xsi:type="dcterms:W3CDTF">2021-09-20T17:54:00Z</dcterms:created>
  <dcterms:modified xsi:type="dcterms:W3CDTF">2022-09-13T05:59:00Z</dcterms:modified>
</cp:coreProperties>
</file>